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5EED" w14:textId="6A3FF75E" w:rsidR="000A735A" w:rsidRPr="00354EF2" w:rsidRDefault="000A735A" w:rsidP="000A735A">
      <w:pPr>
        <w:tabs>
          <w:tab w:val="left" w:pos="1093"/>
        </w:tabs>
        <w:spacing w:after="120" w:line="240" w:lineRule="auto"/>
        <w:jc w:val="center"/>
        <w:rPr>
          <w:rFonts w:ascii="Times New Roman" w:eastAsia="Arial" w:hAnsi="Times New Roman" w:cs="Times New Roman"/>
          <w:sz w:val="26"/>
          <w:szCs w:val="26"/>
          <w:u w:val="single"/>
          <w:lang w:val="en-GB" w:eastAsia="fr-FR"/>
        </w:rPr>
      </w:pPr>
      <w:bookmarkStart w:id="0" w:name="_Hlk45706283"/>
    </w:p>
    <w:p w14:paraId="02449B05" w14:textId="77777777" w:rsidR="000A735A" w:rsidRPr="00354EF2" w:rsidRDefault="000A735A" w:rsidP="000A735A">
      <w:pPr>
        <w:tabs>
          <w:tab w:val="left" w:pos="1093"/>
        </w:tabs>
        <w:spacing w:after="120" w:line="240" w:lineRule="auto"/>
        <w:jc w:val="center"/>
        <w:rPr>
          <w:rFonts w:ascii="Times New Roman" w:eastAsia="Arial" w:hAnsi="Times New Roman" w:cs="Times New Roman"/>
          <w:sz w:val="26"/>
          <w:szCs w:val="26"/>
          <w:u w:val="single"/>
          <w:lang w:val="en-GB" w:eastAsia="fr-FR"/>
        </w:rPr>
      </w:pPr>
    </w:p>
    <w:p w14:paraId="1CFBB81B" w14:textId="77777777" w:rsidR="000A735A" w:rsidRPr="00354EF2" w:rsidRDefault="000A735A" w:rsidP="000A735A">
      <w:pPr>
        <w:tabs>
          <w:tab w:val="left" w:pos="1093"/>
        </w:tabs>
        <w:spacing w:after="120" w:line="240" w:lineRule="auto"/>
        <w:jc w:val="center"/>
        <w:rPr>
          <w:rFonts w:ascii="Times New Roman" w:eastAsia="Arial" w:hAnsi="Times New Roman" w:cs="Times New Roman"/>
          <w:color w:val="0000FF"/>
          <w:sz w:val="26"/>
          <w:szCs w:val="26"/>
          <w:u w:val="single"/>
          <w:lang w:val="en-GB" w:eastAsia="fr-FR"/>
        </w:rPr>
      </w:pPr>
    </w:p>
    <w:p w14:paraId="7FD29A81" w14:textId="77777777" w:rsidR="000A735A" w:rsidRPr="00354EF2" w:rsidRDefault="000A735A" w:rsidP="000A735A">
      <w:pPr>
        <w:tabs>
          <w:tab w:val="left" w:pos="1093"/>
        </w:tabs>
        <w:spacing w:after="120" w:line="240" w:lineRule="auto"/>
        <w:jc w:val="center"/>
        <w:rPr>
          <w:rFonts w:ascii="Times New Roman" w:eastAsia="Arial" w:hAnsi="Times New Roman" w:cs="Times New Roman"/>
          <w:color w:val="0000FF"/>
          <w:sz w:val="26"/>
          <w:szCs w:val="26"/>
          <w:u w:val="single"/>
          <w:lang w:val="en-GB" w:eastAsia="fr-FR"/>
        </w:rPr>
      </w:pPr>
    </w:p>
    <w:p w14:paraId="4D7E4EA2" w14:textId="77777777" w:rsidR="000A735A" w:rsidRPr="00354EF2" w:rsidRDefault="000A735A" w:rsidP="000A735A">
      <w:pPr>
        <w:tabs>
          <w:tab w:val="left" w:pos="1093"/>
        </w:tabs>
        <w:spacing w:after="120" w:line="240" w:lineRule="auto"/>
        <w:jc w:val="center"/>
        <w:rPr>
          <w:rFonts w:ascii="Times New Roman" w:eastAsia="Arial" w:hAnsi="Times New Roman" w:cs="Times New Roman"/>
          <w:color w:val="0000FF"/>
          <w:sz w:val="26"/>
          <w:szCs w:val="26"/>
          <w:u w:val="single"/>
          <w:lang w:val="en-GB" w:eastAsia="fr-FR"/>
        </w:rPr>
      </w:pPr>
    </w:p>
    <w:p w14:paraId="019B7BCA" w14:textId="77777777" w:rsidR="000A735A" w:rsidRPr="00354EF2" w:rsidRDefault="000A735A" w:rsidP="000A735A">
      <w:pPr>
        <w:tabs>
          <w:tab w:val="left" w:pos="1093"/>
        </w:tabs>
        <w:spacing w:after="120" w:line="240" w:lineRule="auto"/>
        <w:jc w:val="center"/>
        <w:rPr>
          <w:rFonts w:ascii="Times New Roman" w:eastAsia="Arial" w:hAnsi="Times New Roman" w:cs="Times New Roman"/>
          <w:color w:val="0000FF"/>
          <w:sz w:val="26"/>
          <w:szCs w:val="26"/>
          <w:u w:val="single"/>
          <w:lang w:val="en-GB" w:eastAsia="fr-FR"/>
        </w:rPr>
      </w:pPr>
    </w:p>
    <w:p w14:paraId="44E8AD2E" w14:textId="77777777" w:rsidR="000A735A" w:rsidRPr="00354EF2" w:rsidRDefault="000A735A" w:rsidP="000A735A">
      <w:pPr>
        <w:tabs>
          <w:tab w:val="left" w:pos="1093"/>
        </w:tabs>
        <w:spacing w:after="120" w:line="240" w:lineRule="auto"/>
        <w:jc w:val="center"/>
        <w:rPr>
          <w:rFonts w:ascii="Times New Roman" w:eastAsia="Arial" w:hAnsi="Times New Roman" w:cs="Times New Roman"/>
          <w:color w:val="0000FF"/>
          <w:sz w:val="26"/>
          <w:szCs w:val="26"/>
          <w:u w:val="single"/>
          <w:lang w:val="en-GB" w:eastAsia="fr-FR"/>
        </w:rPr>
      </w:pPr>
    </w:p>
    <w:p w14:paraId="2D488B6A" w14:textId="77777777" w:rsidR="000A735A" w:rsidRPr="00E02D56" w:rsidRDefault="000A735A" w:rsidP="000A735A">
      <w:pPr>
        <w:tabs>
          <w:tab w:val="left" w:pos="1093"/>
        </w:tabs>
        <w:spacing w:after="120" w:line="240" w:lineRule="auto"/>
        <w:jc w:val="center"/>
        <w:rPr>
          <w:rFonts w:ascii="Times New Roman" w:eastAsia="Arial" w:hAnsi="Times New Roman" w:cs="Times New Roman"/>
          <w:color w:val="0040C0"/>
          <w:sz w:val="26"/>
          <w:szCs w:val="26"/>
          <w:u w:val="single"/>
          <w:lang w:val="en-GB" w:eastAsia="fr-FR"/>
        </w:rPr>
      </w:pPr>
    </w:p>
    <w:p w14:paraId="53192E4F"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r w:rsidRPr="00E02D56">
        <w:rPr>
          <w:rFonts w:ascii="Times New Roman" w:eastAsia="Arial" w:hAnsi="Times New Roman" w:cs="Times New Roman"/>
          <w:b/>
          <w:color w:val="0040C0"/>
          <w:sz w:val="36"/>
          <w:szCs w:val="36"/>
          <w:lang w:eastAsia="fr-FR"/>
        </w:rPr>
        <w:t>MASTER ECMA</w:t>
      </w:r>
    </w:p>
    <w:p w14:paraId="08126D83"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45FFE1C7"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r w:rsidRPr="00E02D56">
        <w:rPr>
          <w:rFonts w:ascii="Times New Roman" w:eastAsia="Arial" w:hAnsi="Times New Roman" w:cs="Times New Roman"/>
          <w:b/>
          <w:color w:val="0040C0"/>
          <w:sz w:val="36"/>
          <w:szCs w:val="36"/>
          <w:lang w:eastAsia="fr-FR"/>
        </w:rPr>
        <w:t>Études Culturelles, Parcours Monde Anglophone</w:t>
      </w:r>
    </w:p>
    <w:p w14:paraId="04856910"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0D1C2F28"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0D49C8AF"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62A4890F"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5D2AFA16"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r w:rsidRPr="000000DE">
        <w:rPr>
          <w:rFonts w:ascii="Times New Roman" w:eastAsia="Arial" w:hAnsi="Times New Roman" w:cs="Times New Roman"/>
          <w:b/>
          <w:color w:val="0040C0"/>
          <w:sz w:val="36"/>
          <w:szCs w:val="36"/>
          <w:lang w:eastAsia="fr-FR"/>
        </w:rPr>
        <w:t>M1</w:t>
      </w:r>
    </w:p>
    <w:p w14:paraId="54C8FE93"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3DDB2C69" w14:textId="5EA4D70C"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r w:rsidRPr="000000DE">
        <w:rPr>
          <w:rFonts w:ascii="Times New Roman" w:eastAsia="Arial" w:hAnsi="Times New Roman" w:cs="Times New Roman"/>
          <w:b/>
          <w:color w:val="0040C0"/>
          <w:sz w:val="36"/>
          <w:szCs w:val="36"/>
          <w:lang w:eastAsia="fr-FR"/>
        </w:rPr>
        <w:t>202</w:t>
      </w:r>
      <w:r w:rsidR="00E5223A">
        <w:rPr>
          <w:rFonts w:ascii="Times New Roman" w:eastAsia="Arial" w:hAnsi="Times New Roman" w:cs="Times New Roman"/>
          <w:b/>
          <w:color w:val="0040C0"/>
          <w:sz w:val="36"/>
          <w:szCs w:val="36"/>
          <w:lang w:eastAsia="fr-FR"/>
        </w:rPr>
        <w:t>3</w:t>
      </w:r>
      <w:r w:rsidRPr="000000DE">
        <w:rPr>
          <w:rFonts w:ascii="Times New Roman" w:eastAsia="Arial" w:hAnsi="Times New Roman" w:cs="Times New Roman"/>
          <w:b/>
          <w:color w:val="0040C0"/>
          <w:sz w:val="36"/>
          <w:szCs w:val="36"/>
          <w:lang w:eastAsia="fr-FR"/>
        </w:rPr>
        <w:t>-202</w:t>
      </w:r>
      <w:r w:rsidR="00E5223A">
        <w:rPr>
          <w:rFonts w:ascii="Times New Roman" w:eastAsia="Arial" w:hAnsi="Times New Roman" w:cs="Times New Roman"/>
          <w:b/>
          <w:color w:val="0040C0"/>
          <w:sz w:val="36"/>
          <w:szCs w:val="36"/>
          <w:lang w:eastAsia="fr-FR"/>
        </w:rPr>
        <w:t>4</w:t>
      </w:r>
    </w:p>
    <w:p w14:paraId="1C439E46"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r w:rsidRPr="000000DE">
        <w:rPr>
          <w:rFonts w:ascii="Times New Roman" w:eastAsia="Arial" w:hAnsi="Times New Roman" w:cs="Times New Roman"/>
          <w:b/>
          <w:color w:val="0040C0"/>
          <w:sz w:val="36"/>
          <w:szCs w:val="36"/>
          <w:lang w:eastAsia="fr-FR"/>
        </w:rPr>
        <w:t>Course description</w:t>
      </w:r>
    </w:p>
    <w:p w14:paraId="691BAD02"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65C90DCD"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6D2356C6"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7FC4D9F2"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3DEA0808"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56430321"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63DBFC3A"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096824DA"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6"/>
          <w:szCs w:val="36"/>
          <w:lang w:eastAsia="fr-FR"/>
        </w:rPr>
      </w:pPr>
    </w:p>
    <w:p w14:paraId="7B5A6242" w14:textId="74D9496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2"/>
          <w:szCs w:val="32"/>
          <w:lang w:eastAsia="fr-FR"/>
        </w:rPr>
      </w:pPr>
      <w:r w:rsidRPr="00E5223A">
        <w:rPr>
          <w:rFonts w:ascii="Times New Roman" w:eastAsia="Arial" w:hAnsi="Times New Roman" w:cs="Times New Roman"/>
          <w:b/>
          <w:color w:val="0040C0"/>
          <w:sz w:val="32"/>
          <w:szCs w:val="32"/>
          <w:lang w:eastAsia="fr-FR"/>
        </w:rPr>
        <w:t xml:space="preserve">Coord. : </w:t>
      </w:r>
      <w:r w:rsidR="00E5223A" w:rsidRPr="00E5223A">
        <w:rPr>
          <w:rFonts w:ascii="Times New Roman" w:eastAsia="Arial" w:hAnsi="Times New Roman" w:cs="Times New Roman"/>
          <w:b/>
          <w:color w:val="0040C0"/>
          <w:sz w:val="32"/>
          <w:szCs w:val="32"/>
          <w:lang w:eastAsia="fr-FR"/>
        </w:rPr>
        <w:t>Anne Page</w:t>
      </w:r>
      <w:r w:rsidRPr="00E5223A">
        <w:rPr>
          <w:rFonts w:ascii="Times New Roman" w:eastAsia="Arial" w:hAnsi="Times New Roman" w:cs="Times New Roman"/>
          <w:b/>
          <w:color w:val="0040C0"/>
          <w:sz w:val="32"/>
          <w:szCs w:val="32"/>
          <w:lang w:eastAsia="fr-FR"/>
        </w:rPr>
        <w:t xml:space="preserve">, </w:t>
      </w:r>
      <w:hyperlink r:id="rId7" w:history="1">
        <w:r w:rsidR="00460A79" w:rsidRPr="002C0876">
          <w:rPr>
            <w:rStyle w:val="Lienhypertexte"/>
            <w:rFonts w:ascii="Times New Roman" w:eastAsia="Arial" w:hAnsi="Times New Roman" w:cs="Times New Roman"/>
            <w:b/>
            <w:sz w:val="32"/>
            <w:szCs w:val="32"/>
            <w:lang w:eastAsia="fr-FR"/>
          </w:rPr>
          <w:t>anne.page@univ-amu.fr</w:t>
        </w:r>
      </w:hyperlink>
    </w:p>
    <w:p w14:paraId="55787E7A"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2"/>
          <w:szCs w:val="32"/>
          <w:lang w:eastAsia="fr-FR"/>
        </w:rPr>
      </w:pPr>
    </w:p>
    <w:p w14:paraId="0A98FBF2"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2"/>
          <w:szCs w:val="32"/>
          <w:lang w:eastAsia="fr-FR"/>
        </w:rPr>
      </w:pPr>
    </w:p>
    <w:p w14:paraId="2A061C6D"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40C0"/>
          <w:sz w:val="32"/>
          <w:szCs w:val="32"/>
          <w:lang w:eastAsia="fr-FR"/>
        </w:rPr>
      </w:pPr>
    </w:p>
    <w:p w14:paraId="477D4D33"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2D0781EF"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14107097"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55BBFE43"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28162D07"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75CA3377"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32"/>
          <w:szCs w:val="32"/>
          <w:lang w:eastAsia="fr-FR"/>
        </w:rPr>
      </w:pPr>
    </w:p>
    <w:p w14:paraId="692558D6"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58CDE647"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6E081824"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479321ED" w14:textId="77777777" w:rsidR="000A735A" w:rsidRPr="00E5223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sz w:val="28"/>
          <w:szCs w:val="28"/>
          <w:lang w:eastAsia="fr-FR"/>
        </w:rPr>
      </w:pPr>
    </w:p>
    <w:p w14:paraId="72895CE2"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sz w:val="28"/>
          <w:szCs w:val="28"/>
          <w:lang w:eastAsia="fr-FR"/>
        </w:rPr>
      </w:pPr>
      <w:r w:rsidRPr="000000DE">
        <w:rPr>
          <w:rFonts w:ascii="Times New Roman" w:eastAsia="Arial" w:hAnsi="Times New Roman" w:cs="Times New Roman"/>
          <w:b/>
          <w:sz w:val="28"/>
          <w:szCs w:val="28"/>
          <w:lang w:eastAsia="fr-FR"/>
        </w:rPr>
        <w:t>SOMMAIRE</w:t>
      </w:r>
    </w:p>
    <w:p w14:paraId="1ABD3780"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6806E477"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6B77A78F"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FF"/>
          <w:sz w:val="28"/>
          <w:szCs w:val="28"/>
          <w:lang w:eastAsia="fr-FR"/>
        </w:rPr>
      </w:pPr>
    </w:p>
    <w:p w14:paraId="6863FC3A"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FF"/>
          <w:sz w:val="28"/>
          <w:szCs w:val="28"/>
          <w:lang w:eastAsia="fr-FR"/>
        </w:rPr>
      </w:pPr>
    </w:p>
    <w:p w14:paraId="5ED030D5"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240" w:line="360" w:lineRule="auto"/>
        <w:ind w:left="284"/>
        <w:contextualSpacing/>
        <w:rPr>
          <w:rFonts w:ascii="Times New Roman" w:hAnsi="Times New Roman" w:cs="Times New Roman"/>
          <w:b/>
          <w:bCs/>
          <w:sz w:val="32"/>
          <w:szCs w:val="32"/>
        </w:rPr>
      </w:pPr>
      <w:r w:rsidRPr="000000DE">
        <w:rPr>
          <w:rFonts w:ascii="Times New Roman" w:hAnsi="Times New Roman" w:cs="Times New Roman"/>
          <w:b/>
          <w:bCs/>
          <w:sz w:val="32"/>
          <w:szCs w:val="32"/>
        </w:rPr>
        <w:t>Semestre 1</w:t>
      </w:r>
    </w:p>
    <w:p w14:paraId="73EE4D91"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before="120" w:after="0" w:line="360" w:lineRule="auto"/>
        <w:ind w:left="284"/>
        <w:contextualSpacing/>
        <w:rPr>
          <w:rFonts w:ascii="Times New Roman" w:eastAsia="Arial" w:hAnsi="Times New Roman" w:cs="Times New Roman"/>
          <w:b/>
          <w:bCs/>
          <w:sz w:val="32"/>
          <w:szCs w:val="32"/>
          <w:lang w:eastAsia="fr-FR"/>
        </w:rPr>
      </w:pPr>
      <w:bookmarkStart w:id="1" w:name="_Hlk81728859"/>
      <w:r>
        <w:rPr>
          <w:rFonts w:ascii="Times New Roman" w:eastAsia="Arial" w:hAnsi="Times New Roman" w:cs="Times New Roman"/>
          <w:b/>
          <w:bCs/>
          <w:sz w:val="24"/>
          <w:szCs w:val="24"/>
          <w:lang w:eastAsia="fr-FR"/>
        </w:rPr>
        <w:t>TABLEAU SYNOPTIQUE</w:t>
      </w:r>
      <w:bookmarkEnd w:id="1"/>
      <w:r w:rsidRPr="000000DE">
        <w:rPr>
          <w:rFonts w:ascii="Times New Roman" w:eastAsia="Arial" w:hAnsi="Times New Roman" w:cs="Times New Roman"/>
          <w:b/>
          <w:bCs/>
          <w:sz w:val="24"/>
          <w:szCs w:val="24"/>
          <w:lang w:eastAsia="fr-FR"/>
        </w:rPr>
        <w:t>………………………………………………</w:t>
      </w:r>
      <w:proofErr w:type="gramStart"/>
      <w:r w:rsidRPr="000000DE">
        <w:rPr>
          <w:rFonts w:ascii="Times New Roman" w:eastAsia="Arial" w:hAnsi="Times New Roman" w:cs="Times New Roman"/>
          <w:b/>
          <w:bCs/>
          <w:sz w:val="24"/>
          <w:szCs w:val="24"/>
          <w:lang w:eastAsia="fr-FR"/>
        </w:rPr>
        <w:t>…….</w:t>
      </w:r>
      <w:proofErr w:type="gramEnd"/>
      <w:r w:rsidRPr="000000DE">
        <w:rPr>
          <w:rFonts w:ascii="Times New Roman" w:eastAsia="Arial" w:hAnsi="Times New Roman" w:cs="Times New Roman"/>
          <w:b/>
          <w:bCs/>
          <w:sz w:val="24"/>
          <w:szCs w:val="24"/>
          <w:lang w:eastAsia="fr-FR"/>
        </w:rPr>
        <w:t>.…………….…3</w:t>
      </w:r>
    </w:p>
    <w:p w14:paraId="1822ACFD"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HLAAU01    SAVOIRS FONDAMENTAUX 1...........................................................................4</w:t>
      </w:r>
    </w:p>
    <w:p w14:paraId="05531C63"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HLAAU02    SAVOIRS FONDAMENTAUX 2...........................................................................7</w:t>
      </w:r>
    </w:p>
    <w:p w14:paraId="6074B776"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 xml:space="preserve">HLAAX09   </w:t>
      </w:r>
      <w:r w:rsidRPr="00531D19">
        <w:rPr>
          <w:rFonts w:ascii="Times New Roman" w:eastAsia="Arial" w:hAnsi="Times New Roman" w:cs="Times New Roman"/>
          <w:b/>
          <w:bCs/>
          <w:sz w:val="24"/>
          <w:szCs w:val="24"/>
          <w:lang w:eastAsia="fr-FR"/>
        </w:rPr>
        <w:t>PROGRAMME</w:t>
      </w:r>
      <w:r>
        <w:rPr>
          <w:rFonts w:ascii="Times New Roman" w:eastAsia="Arial" w:hAnsi="Times New Roman" w:cs="Times New Roman"/>
          <w:b/>
          <w:bCs/>
          <w:sz w:val="24"/>
          <w:szCs w:val="24"/>
          <w:lang w:eastAsia="fr-FR"/>
        </w:rPr>
        <w:t>S</w:t>
      </w:r>
      <w:r w:rsidRPr="00531D19">
        <w:rPr>
          <w:rFonts w:ascii="Times New Roman" w:eastAsia="Arial" w:hAnsi="Times New Roman" w:cs="Times New Roman"/>
          <w:b/>
          <w:bCs/>
          <w:sz w:val="24"/>
          <w:szCs w:val="24"/>
          <w:lang w:eastAsia="fr-FR"/>
        </w:rPr>
        <w:t xml:space="preserve"> THEMATIQUE</w:t>
      </w:r>
      <w:r>
        <w:rPr>
          <w:rFonts w:ascii="Times New Roman" w:eastAsia="Arial" w:hAnsi="Times New Roman" w:cs="Times New Roman"/>
          <w:b/>
          <w:bCs/>
          <w:sz w:val="24"/>
          <w:szCs w:val="24"/>
          <w:lang w:eastAsia="fr-FR"/>
        </w:rPr>
        <w:t>S</w:t>
      </w:r>
      <w:r w:rsidRPr="00531D19">
        <w:rPr>
          <w:rFonts w:ascii="Times New Roman" w:eastAsia="Liberation Sans" w:hAnsi="Times New Roman" w:cs="Times New Roman"/>
          <w:b/>
          <w:bCs/>
          <w:sz w:val="24"/>
          <w:szCs w:val="24"/>
          <w:lang w:eastAsia="fr-FR"/>
        </w:rPr>
        <w:t xml:space="preserve"> </w:t>
      </w:r>
      <w:r w:rsidRPr="008A764C">
        <w:rPr>
          <w:rFonts w:ascii="Times New Roman" w:eastAsia="Liberation Sans" w:hAnsi="Times New Roman" w:cs="Times New Roman"/>
          <w:sz w:val="24"/>
          <w:szCs w:val="24"/>
          <w:lang w:eastAsia="fr-FR"/>
        </w:rPr>
        <w:t xml:space="preserve">- </w:t>
      </w:r>
      <w:r w:rsidRPr="00531D19">
        <w:rPr>
          <w:rFonts w:ascii="Times New Roman" w:eastAsia="Liberation Sans" w:hAnsi="Times New Roman" w:cs="Times New Roman"/>
          <w:b/>
          <w:bCs/>
          <w:sz w:val="24"/>
          <w:szCs w:val="24"/>
          <w:lang w:eastAsia="fr-FR"/>
        </w:rPr>
        <w:t xml:space="preserve">CHOIX DE 4 UE </w:t>
      </w:r>
      <w:proofErr w:type="gramStart"/>
      <w:r w:rsidRPr="00531D19">
        <w:rPr>
          <w:rFonts w:ascii="Times New Roman" w:eastAsia="Liberation Sans" w:hAnsi="Times New Roman" w:cs="Times New Roman"/>
          <w:b/>
          <w:bCs/>
          <w:sz w:val="24"/>
          <w:szCs w:val="24"/>
          <w:lang w:eastAsia="fr-FR"/>
        </w:rPr>
        <w:t>DISCIPLINAIRES..</w:t>
      </w:r>
      <w:r>
        <w:rPr>
          <w:rFonts w:ascii="Times New Roman" w:eastAsia="Liberation Sans" w:hAnsi="Times New Roman" w:cs="Times New Roman"/>
          <w:b/>
          <w:bCs/>
          <w:sz w:val="24"/>
          <w:szCs w:val="24"/>
          <w:lang w:eastAsia="fr-FR"/>
        </w:rPr>
        <w:t>.</w:t>
      </w:r>
      <w:r w:rsidRPr="00531D19">
        <w:rPr>
          <w:rFonts w:ascii="Times New Roman" w:eastAsia="Liberation Sans" w:hAnsi="Times New Roman" w:cs="Times New Roman"/>
          <w:b/>
          <w:bCs/>
          <w:sz w:val="24"/>
          <w:szCs w:val="24"/>
          <w:lang w:eastAsia="fr-FR"/>
        </w:rPr>
        <w:t>.</w:t>
      </w:r>
      <w:proofErr w:type="gramEnd"/>
      <w:r w:rsidRPr="00531D19">
        <w:rPr>
          <w:rFonts w:ascii="Times New Roman" w:eastAsia="Liberation Sans" w:hAnsi="Times New Roman" w:cs="Times New Roman"/>
          <w:b/>
          <w:bCs/>
          <w:sz w:val="24"/>
          <w:szCs w:val="24"/>
          <w:lang w:eastAsia="fr-FR"/>
        </w:rPr>
        <w:t>10</w:t>
      </w:r>
    </w:p>
    <w:p w14:paraId="78AF1E3A"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p>
    <w:p w14:paraId="71279AA4"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hAnsi="Times New Roman" w:cs="Times New Roman"/>
          <w:b/>
          <w:bCs/>
          <w:sz w:val="32"/>
          <w:szCs w:val="32"/>
        </w:rPr>
      </w:pPr>
      <w:r w:rsidRPr="000000DE">
        <w:rPr>
          <w:rFonts w:ascii="Times New Roman" w:hAnsi="Times New Roman" w:cs="Times New Roman"/>
          <w:b/>
          <w:bCs/>
          <w:sz w:val="32"/>
          <w:szCs w:val="32"/>
        </w:rPr>
        <w:t>Semestre 2</w:t>
      </w:r>
    </w:p>
    <w:p w14:paraId="17648449"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Arial" w:hAnsi="Times New Roman" w:cs="Times New Roman"/>
          <w:b/>
          <w:bCs/>
          <w:sz w:val="24"/>
          <w:szCs w:val="24"/>
          <w:lang w:eastAsia="fr-FR"/>
        </w:rPr>
      </w:pPr>
      <w:r>
        <w:rPr>
          <w:rFonts w:ascii="Times New Roman" w:eastAsia="Arial" w:hAnsi="Times New Roman" w:cs="Times New Roman"/>
          <w:b/>
          <w:bCs/>
          <w:sz w:val="24"/>
          <w:szCs w:val="24"/>
          <w:lang w:eastAsia="fr-FR"/>
        </w:rPr>
        <w:t>TABLEAU SYNOPTIQUE..........</w:t>
      </w:r>
      <w:r w:rsidRPr="000000DE">
        <w:rPr>
          <w:rFonts w:ascii="Times New Roman" w:eastAsia="Arial" w:hAnsi="Times New Roman" w:cs="Times New Roman"/>
          <w:b/>
          <w:bCs/>
          <w:sz w:val="24"/>
          <w:szCs w:val="24"/>
          <w:lang w:eastAsia="fr-FR"/>
        </w:rPr>
        <w:t xml:space="preserve"> ………………………………………………………………18</w:t>
      </w:r>
    </w:p>
    <w:p w14:paraId="06339DFE"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HLABU01    SAVOIRS FONDAMENTAUX 3...........................................................................19</w:t>
      </w:r>
    </w:p>
    <w:p w14:paraId="0540D8F7"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HLABU02    SAVOIRS FONDAMENTAUX 4 ..........................................................................23</w:t>
      </w:r>
    </w:p>
    <w:p w14:paraId="23D03E58"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HLABU03   MEMOIRE DE RECHERCHE 1............................................................................25</w:t>
      </w:r>
    </w:p>
    <w:p w14:paraId="06F47BCE"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left="284"/>
        <w:contextualSpacing/>
        <w:rPr>
          <w:rFonts w:ascii="Times New Roman" w:eastAsia="Liberation Sans" w:hAnsi="Times New Roman" w:cs="Times New Roman"/>
          <w:b/>
          <w:bCs/>
          <w:sz w:val="24"/>
          <w:szCs w:val="24"/>
          <w:lang w:eastAsia="fr-FR"/>
        </w:rPr>
      </w:pPr>
      <w:r w:rsidRPr="00531D19">
        <w:rPr>
          <w:rFonts w:ascii="Times New Roman" w:eastAsia="Liberation Sans" w:hAnsi="Times New Roman" w:cs="Times New Roman"/>
          <w:b/>
          <w:bCs/>
          <w:sz w:val="24"/>
          <w:szCs w:val="24"/>
          <w:lang w:eastAsia="fr-FR"/>
        </w:rPr>
        <w:t>HLAAX</w:t>
      </w:r>
      <w:proofErr w:type="gramStart"/>
      <w:r w:rsidRPr="00531D19">
        <w:rPr>
          <w:rFonts w:ascii="Times New Roman" w:eastAsia="Liberation Sans" w:hAnsi="Times New Roman" w:cs="Times New Roman"/>
          <w:b/>
          <w:bCs/>
          <w:sz w:val="24"/>
          <w:szCs w:val="24"/>
          <w:lang w:eastAsia="fr-FR"/>
        </w:rPr>
        <w:t xml:space="preserve">11  </w:t>
      </w:r>
      <w:r w:rsidRPr="00531D19">
        <w:rPr>
          <w:rFonts w:ascii="Times New Roman" w:eastAsia="Arial" w:hAnsi="Times New Roman" w:cs="Times New Roman"/>
          <w:b/>
          <w:bCs/>
          <w:sz w:val="24"/>
          <w:szCs w:val="24"/>
          <w:lang w:eastAsia="fr-FR"/>
        </w:rPr>
        <w:t>PROGRAMME</w:t>
      </w:r>
      <w:r>
        <w:rPr>
          <w:rFonts w:ascii="Times New Roman" w:eastAsia="Arial" w:hAnsi="Times New Roman" w:cs="Times New Roman"/>
          <w:b/>
          <w:bCs/>
          <w:sz w:val="24"/>
          <w:szCs w:val="24"/>
          <w:lang w:eastAsia="fr-FR"/>
        </w:rPr>
        <w:t>S</w:t>
      </w:r>
      <w:proofErr w:type="gramEnd"/>
      <w:r w:rsidRPr="00531D19">
        <w:rPr>
          <w:rFonts w:ascii="Times New Roman" w:eastAsia="Arial" w:hAnsi="Times New Roman" w:cs="Times New Roman"/>
          <w:b/>
          <w:bCs/>
          <w:sz w:val="24"/>
          <w:szCs w:val="24"/>
          <w:lang w:eastAsia="fr-FR"/>
        </w:rPr>
        <w:t xml:space="preserve"> THEMATIQUE</w:t>
      </w:r>
      <w:r>
        <w:rPr>
          <w:rFonts w:ascii="Times New Roman" w:eastAsia="Arial" w:hAnsi="Times New Roman" w:cs="Times New Roman"/>
          <w:b/>
          <w:bCs/>
          <w:sz w:val="24"/>
          <w:szCs w:val="24"/>
          <w:lang w:eastAsia="fr-FR"/>
        </w:rPr>
        <w:t>S</w:t>
      </w:r>
      <w:r w:rsidRPr="00531D19">
        <w:rPr>
          <w:rFonts w:ascii="Times New Roman" w:eastAsia="Liberation Sans" w:hAnsi="Times New Roman" w:cs="Times New Roman"/>
          <w:b/>
          <w:bCs/>
          <w:sz w:val="24"/>
          <w:szCs w:val="24"/>
          <w:lang w:eastAsia="fr-FR"/>
        </w:rPr>
        <w:t xml:space="preserve"> </w:t>
      </w:r>
      <w:r>
        <w:rPr>
          <w:rFonts w:ascii="Times New Roman" w:eastAsia="Liberation Sans" w:hAnsi="Times New Roman" w:cs="Times New Roman"/>
          <w:b/>
          <w:bCs/>
          <w:sz w:val="24"/>
          <w:szCs w:val="24"/>
          <w:lang w:eastAsia="fr-FR"/>
        </w:rPr>
        <w:t xml:space="preserve">- </w:t>
      </w:r>
      <w:r w:rsidRPr="00531D19">
        <w:rPr>
          <w:rFonts w:ascii="Times New Roman" w:eastAsia="Liberation Sans" w:hAnsi="Times New Roman" w:cs="Times New Roman"/>
          <w:b/>
          <w:bCs/>
          <w:sz w:val="24"/>
          <w:szCs w:val="24"/>
          <w:lang w:eastAsia="fr-FR"/>
        </w:rPr>
        <w:t>CHOIX DE 3 UE DISCIPLINAIRES......26</w:t>
      </w:r>
    </w:p>
    <w:p w14:paraId="6C3E4C66" w14:textId="77777777" w:rsidR="000A735A" w:rsidRPr="00531D19"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outlineLvl w:val="1"/>
        <w:rPr>
          <w:rFonts w:ascii="Times New Roman" w:eastAsia="Liberation Sans" w:hAnsi="Times New Roman" w:cs="Times New Roman"/>
          <w:b/>
          <w:bCs/>
          <w:sz w:val="26"/>
          <w:szCs w:val="26"/>
          <w:lang w:eastAsia="fr-FR"/>
        </w:rPr>
      </w:pPr>
    </w:p>
    <w:p w14:paraId="2D05D898"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FF0000"/>
          <w:sz w:val="28"/>
          <w:szCs w:val="28"/>
          <w:lang w:eastAsia="fr-FR"/>
        </w:rPr>
      </w:pPr>
      <w:r w:rsidRPr="000000DE">
        <w:rPr>
          <w:rFonts w:ascii="Times New Roman" w:eastAsia="Arial" w:hAnsi="Times New Roman" w:cs="Times New Roman"/>
          <w:b/>
          <w:color w:val="FF0000"/>
          <w:sz w:val="28"/>
          <w:szCs w:val="28"/>
          <w:lang w:eastAsia="fr-FR"/>
        </w:rPr>
        <w:br w:type="page"/>
      </w:r>
    </w:p>
    <w:p w14:paraId="54531CA7" w14:textId="77777777" w:rsidR="000A735A" w:rsidRPr="000000D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FF0000"/>
          <w:sz w:val="28"/>
          <w:szCs w:val="28"/>
          <w:lang w:eastAsia="fr-FR"/>
        </w:rPr>
      </w:pPr>
    </w:p>
    <w:p w14:paraId="137F1FEB" w14:textId="77777777" w:rsidR="000A735A" w:rsidRPr="00354EF2" w:rsidRDefault="000A735A" w:rsidP="000A735A">
      <w:pPr>
        <w:pStyle w:val="Titre1"/>
        <w:rPr>
          <w:bCs/>
          <w:sz w:val="36"/>
          <w:szCs w:val="36"/>
          <w:lang w:val="en-GB"/>
        </w:rPr>
      </w:pPr>
      <w:bookmarkStart w:id="2" w:name="_Hlk81691639"/>
      <w:bookmarkStart w:id="3" w:name="_Toc45708890"/>
      <w:bookmarkStart w:id="4" w:name="_Hlk81546551"/>
      <w:bookmarkEnd w:id="0"/>
      <w:proofErr w:type="spellStart"/>
      <w:r w:rsidRPr="00E02D56">
        <w:rPr>
          <w:color w:val="0040C0"/>
          <w:lang w:val="en-GB"/>
        </w:rPr>
        <w:t>Semestre</w:t>
      </w:r>
      <w:proofErr w:type="spellEnd"/>
      <w:r w:rsidRPr="00E02D56">
        <w:rPr>
          <w:color w:val="0040C0"/>
          <w:lang w:val="en-GB"/>
        </w:rPr>
        <w:t xml:space="preserve"> 1</w:t>
      </w:r>
      <w:bookmarkEnd w:id="2"/>
      <w:r w:rsidRPr="00450DF1">
        <w:rPr>
          <w:color w:val="002060"/>
          <w:sz w:val="36"/>
          <w:szCs w:val="36"/>
          <w:lang w:val="en-GB"/>
        </w:rPr>
        <w:t xml:space="preserve"> </w:t>
      </w:r>
      <w:r w:rsidRPr="00266881">
        <w:rPr>
          <w:b w:val="0"/>
          <w:color w:val="auto"/>
          <w:sz w:val="28"/>
          <w:szCs w:val="28"/>
          <w:lang w:val="en-GB"/>
        </w:rPr>
        <w:t>(30 credits</w:t>
      </w:r>
      <w:bookmarkEnd w:id="3"/>
      <w:r w:rsidRPr="00266881">
        <w:rPr>
          <w:b w:val="0"/>
          <w:color w:val="auto"/>
          <w:sz w:val="28"/>
          <w:szCs w:val="28"/>
          <w:lang w:val="en-GB"/>
        </w:rPr>
        <w:t>)</w:t>
      </w:r>
    </w:p>
    <w:bookmarkEnd w:id="4"/>
    <w:p w14:paraId="0EF82768" w14:textId="77777777" w:rsidR="000A735A" w:rsidRPr="00354EF2" w:rsidRDefault="000A735A" w:rsidP="000A735A">
      <w:pPr>
        <w:spacing w:after="120" w:line="240" w:lineRule="auto"/>
        <w:rPr>
          <w:rFonts w:ascii="Times New Roman" w:eastAsia="Liberation Sans" w:hAnsi="Times New Roman" w:cs="Times New Roman"/>
          <w:sz w:val="24"/>
          <w:szCs w:val="24"/>
          <w:lang w:val="en-GB" w:eastAsia="fr-FR"/>
        </w:rPr>
      </w:pPr>
    </w:p>
    <w:p w14:paraId="610C7AA0" w14:textId="77777777" w:rsidR="000A735A" w:rsidRPr="00354EF2" w:rsidRDefault="000A735A" w:rsidP="000A735A">
      <w:pPr>
        <w:spacing w:after="0" w:line="240" w:lineRule="auto"/>
        <w:ind w:left="567"/>
        <w:rPr>
          <w:rFonts w:ascii="Times New Roman" w:eastAsia="Liberation Sans" w:hAnsi="Times New Roman" w:cs="Times New Roman"/>
          <w:sz w:val="24"/>
          <w:szCs w:val="24"/>
          <w:lang w:val="en-GB" w:eastAsia="fr-FR"/>
        </w:rPr>
      </w:pPr>
      <w:r w:rsidRPr="00354EF2">
        <w:rPr>
          <w:rFonts w:ascii="Times New Roman" w:eastAsia="Liberation Sans" w:hAnsi="Times New Roman" w:cs="Times New Roman"/>
          <w:sz w:val="24"/>
          <w:szCs w:val="24"/>
          <w:lang w:val="en-GB" w:eastAsia="fr-FR"/>
        </w:rPr>
        <w:t xml:space="preserve">Students must take all of the ‘Socle </w:t>
      </w:r>
      <w:proofErr w:type="spellStart"/>
      <w:r w:rsidRPr="00354EF2">
        <w:rPr>
          <w:rFonts w:ascii="Times New Roman" w:eastAsia="Liberation Sans" w:hAnsi="Times New Roman" w:cs="Times New Roman"/>
          <w:sz w:val="24"/>
          <w:szCs w:val="24"/>
          <w:lang w:val="en-GB" w:eastAsia="fr-FR"/>
        </w:rPr>
        <w:t>Commun</w:t>
      </w:r>
      <w:proofErr w:type="spellEnd"/>
      <w:r w:rsidRPr="00354EF2">
        <w:rPr>
          <w:rFonts w:ascii="Times New Roman" w:eastAsia="Liberation Sans" w:hAnsi="Times New Roman" w:cs="Times New Roman"/>
          <w:sz w:val="24"/>
          <w:szCs w:val="24"/>
          <w:lang w:val="en-GB" w:eastAsia="fr-FR"/>
        </w:rPr>
        <w:t xml:space="preserve"> 1’ </w:t>
      </w:r>
      <w:r w:rsidRPr="00354EF2">
        <w:rPr>
          <w:rFonts w:ascii="Times New Roman" w:eastAsia="Liberation Sans" w:hAnsi="Times New Roman" w:cs="Times New Roman"/>
          <w:sz w:val="24"/>
          <w:szCs w:val="24"/>
          <w:lang w:val="en-GB" w:eastAsia="fr-FR"/>
        </w:rPr>
        <w:tab/>
        <w:t>(18 ECTS)</w:t>
      </w:r>
    </w:p>
    <w:p w14:paraId="36C92EA8" w14:textId="77777777" w:rsidR="000A735A" w:rsidRPr="00354EF2" w:rsidRDefault="000A735A" w:rsidP="000A735A">
      <w:pPr>
        <w:spacing w:after="0" w:line="240" w:lineRule="auto"/>
        <w:ind w:left="567"/>
        <w:rPr>
          <w:rFonts w:ascii="Times New Roman" w:eastAsia="Liberation Sans" w:hAnsi="Times New Roman" w:cs="Times New Roman"/>
          <w:sz w:val="24"/>
          <w:szCs w:val="24"/>
          <w:lang w:val="en-GB" w:eastAsia="fr-FR"/>
        </w:rPr>
      </w:pPr>
      <w:r w:rsidRPr="00354EF2">
        <w:rPr>
          <w:rFonts w:ascii="Times New Roman" w:eastAsia="Liberation Sans" w:hAnsi="Times New Roman" w:cs="Times New Roman"/>
          <w:sz w:val="24"/>
          <w:szCs w:val="24"/>
          <w:lang w:val="en-GB" w:eastAsia="fr-FR"/>
        </w:rPr>
        <w:t xml:space="preserve">then choose 4 classes in the thematic programs </w:t>
      </w:r>
      <w:r w:rsidRPr="00354EF2">
        <w:rPr>
          <w:rFonts w:ascii="Times New Roman" w:eastAsia="Liberation Sans" w:hAnsi="Times New Roman" w:cs="Times New Roman"/>
          <w:sz w:val="24"/>
          <w:szCs w:val="24"/>
          <w:lang w:val="en-GB" w:eastAsia="fr-FR"/>
        </w:rPr>
        <w:tab/>
        <w:t>(12 ECTS)</w:t>
      </w:r>
    </w:p>
    <w:p w14:paraId="5F0FB766" w14:textId="77777777" w:rsidR="000A735A" w:rsidRPr="00354EF2" w:rsidRDefault="000A735A" w:rsidP="000A735A">
      <w:pPr>
        <w:spacing w:after="120" w:line="240" w:lineRule="auto"/>
        <w:rPr>
          <w:rFonts w:ascii="Times New Roman" w:eastAsia="Liberation Sans" w:hAnsi="Times New Roman" w:cs="Times New Roman"/>
          <w:sz w:val="24"/>
          <w:szCs w:val="24"/>
          <w:lang w:val="en-GB" w:eastAsia="fr-FR"/>
        </w:rPr>
      </w:pPr>
    </w:p>
    <w:p w14:paraId="78FBB21F" w14:textId="77777777" w:rsidR="000A735A" w:rsidRPr="00354EF2" w:rsidRDefault="000A735A" w:rsidP="000A735A">
      <w:pPr>
        <w:numPr>
          <w:ilvl w:val="0"/>
          <w:numId w:val="1"/>
        </w:numPr>
        <w:spacing w:after="120" w:line="240" w:lineRule="auto"/>
        <w:ind w:left="0" w:firstLine="0"/>
        <w:jc w:val="center"/>
        <w:rPr>
          <w:rFonts w:ascii="Times New Roman" w:eastAsia="Arial" w:hAnsi="Times New Roman" w:cs="Times New Roman"/>
          <w:bCs/>
          <w:color w:val="000000"/>
          <w:sz w:val="26"/>
          <w:szCs w:val="26"/>
          <w:lang w:val="en-US" w:eastAsia="fr-FR"/>
        </w:rPr>
      </w:pPr>
      <w:r w:rsidRPr="00354EF2">
        <w:rPr>
          <w:rFonts w:ascii="Times New Roman" w:eastAsia="Arial" w:hAnsi="Times New Roman" w:cs="Times New Roman"/>
          <w:b/>
          <w:color w:val="000000"/>
          <w:sz w:val="26"/>
          <w:szCs w:val="26"/>
          <w:u w:val="single"/>
          <w:lang w:val="en-US" w:eastAsia="fr-FR"/>
        </w:rPr>
        <w:t>SOCLE COMMUN 1</w:t>
      </w:r>
      <w:r w:rsidRPr="00354EF2">
        <w:rPr>
          <w:rFonts w:ascii="Times New Roman" w:eastAsia="Arial" w:hAnsi="Times New Roman" w:cs="Times New Roman"/>
          <w:b/>
          <w:color w:val="000000"/>
          <w:sz w:val="26"/>
          <w:szCs w:val="26"/>
          <w:lang w:val="en-US" w:eastAsia="fr-FR"/>
        </w:rPr>
        <w:t xml:space="preserve"> </w:t>
      </w:r>
      <w:r w:rsidRPr="00354EF2">
        <w:rPr>
          <w:rFonts w:ascii="Times New Roman" w:eastAsia="Arial" w:hAnsi="Times New Roman" w:cs="Times New Roman"/>
          <w:bCs/>
          <w:color w:val="000000"/>
          <w:sz w:val="26"/>
          <w:szCs w:val="26"/>
          <w:lang w:val="en-US" w:eastAsia="fr-FR"/>
        </w:rPr>
        <w:t xml:space="preserve">(2 x 9 </w:t>
      </w:r>
      <w:r w:rsidRPr="00354EF2">
        <w:rPr>
          <w:rFonts w:ascii="Times New Roman" w:eastAsia="Arial" w:hAnsi="Times New Roman" w:cs="Times New Roman"/>
          <w:bCs/>
          <w:sz w:val="26"/>
          <w:szCs w:val="26"/>
          <w:lang w:val="en-US" w:eastAsia="fr-FR"/>
        </w:rPr>
        <w:t>ECTS</w:t>
      </w:r>
      <w:r w:rsidRPr="00354EF2">
        <w:rPr>
          <w:rFonts w:ascii="Times New Roman" w:eastAsia="Arial" w:hAnsi="Times New Roman" w:cs="Times New Roman"/>
          <w:bCs/>
          <w:color w:val="000000"/>
          <w:sz w:val="26"/>
          <w:szCs w:val="26"/>
          <w:lang w:val="en-US" w:eastAsia="fr-FR"/>
        </w:rPr>
        <w:t xml:space="preserve"> = 18 ECTS)</w:t>
      </w:r>
    </w:p>
    <w:p w14:paraId="6AED48F1" w14:textId="77777777" w:rsidR="000A735A" w:rsidRPr="00354EF2" w:rsidRDefault="000A735A" w:rsidP="000A735A">
      <w:pPr>
        <w:numPr>
          <w:ilvl w:val="0"/>
          <w:numId w:val="1"/>
        </w:numPr>
        <w:spacing w:after="120" w:line="240" w:lineRule="auto"/>
        <w:ind w:left="0" w:firstLine="0"/>
        <w:jc w:val="center"/>
        <w:rPr>
          <w:rFonts w:ascii="Times New Roman" w:eastAsia="Arial" w:hAnsi="Times New Roman" w:cs="Times New Roman"/>
          <w:bCs/>
          <w:color w:val="000000"/>
          <w:sz w:val="26"/>
          <w:szCs w:val="26"/>
          <w:lang w:eastAsia="fr-FR"/>
        </w:rPr>
      </w:pPr>
      <w:r w:rsidRPr="00354EF2">
        <w:rPr>
          <w:rFonts w:ascii="Times New Roman" w:eastAsia="Arial" w:hAnsi="Times New Roman" w:cs="Times New Roman"/>
          <w:bCs/>
          <w:color w:val="000000"/>
          <w:sz w:val="26"/>
          <w:szCs w:val="26"/>
          <w:lang w:eastAsia="fr-FR"/>
        </w:rPr>
        <w:t xml:space="preserve">6 X 1,5 </w:t>
      </w:r>
      <w:proofErr w:type="spellStart"/>
      <w:r w:rsidRPr="00354EF2">
        <w:rPr>
          <w:rFonts w:ascii="Times New Roman" w:eastAsia="Arial" w:hAnsi="Times New Roman" w:cs="Times New Roman"/>
          <w:bCs/>
          <w:color w:val="000000"/>
          <w:sz w:val="26"/>
          <w:szCs w:val="26"/>
          <w:lang w:eastAsia="fr-FR"/>
        </w:rPr>
        <w:t>hour</w:t>
      </w:r>
      <w:proofErr w:type="spellEnd"/>
      <w:r w:rsidRPr="00354EF2">
        <w:rPr>
          <w:rFonts w:ascii="Times New Roman" w:eastAsia="Arial" w:hAnsi="Times New Roman" w:cs="Times New Roman"/>
          <w:bCs/>
          <w:color w:val="000000"/>
          <w:sz w:val="26"/>
          <w:szCs w:val="26"/>
          <w:lang w:eastAsia="fr-FR"/>
        </w:rPr>
        <w:t xml:space="preserve"> </w:t>
      </w:r>
      <w:proofErr w:type="spellStart"/>
      <w:r w:rsidRPr="00354EF2">
        <w:rPr>
          <w:rFonts w:ascii="Times New Roman" w:eastAsia="Arial" w:hAnsi="Times New Roman" w:cs="Times New Roman"/>
          <w:bCs/>
          <w:color w:val="000000"/>
          <w:sz w:val="26"/>
          <w:szCs w:val="26"/>
          <w:lang w:eastAsia="fr-FR"/>
        </w:rPr>
        <w:t>weekly</w:t>
      </w:r>
      <w:proofErr w:type="spellEnd"/>
      <w:r w:rsidRPr="00354EF2">
        <w:rPr>
          <w:rFonts w:ascii="Times New Roman" w:eastAsia="Arial" w:hAnsi="Times New Roman" w:cs="Times New Roman"/>
          <w:bCs/>
          <w:color w:val="000000"/>
          <w:sz w:val="26"/>
          <w:szCs w:val="26"/>
          <w:lang w:eastAsia="fr-FR"/>
        </w:rPr>
        <w:t xml:space="preserve"> classes</w:t>
      </w:r>
    </w:p>
    <w:p w14:paraId="2C144528" w14:textId="77777777" w:rsidR="000A735A" w:rsidRPr="00354EF2" w:rsidRDefault="000A735A" w:rsidP="000A735A">
      <w:pPr>
        <w:spacing w:after="120" w:line="240" w:lineRule="auto"/>
        <w:rPr>
          <w:rFonts w:ascii="Times New Roman" w:eastAsia="Arial" w:hAnsi="Times New Roman" w:cs="Times New Roman"/>
          <w:color w:val="000000"/>
          <w:sz w:val="24"/>
          <w:szCs w:val="24"/>
          <w:lang w:eastAsia="fr-FR"/>
        </w:rPr>
      </w:pPr>
    </w:p>
    <w:p w14:paraId="20ADCFE6" w14:textId="77777777" w:rsidR="000A735A" w:rsidRPr="00354EF2" w:rsidRDefault="000A735A" w:rsidP="000A735A">
      <w:pPr>
        <w:spacing w:after="120" w:line="240" w:lineRule="auto"/>
        <w:rPr>
          <w:rFonts w:ascii="Times New Roman" w:eastAsia="Arial" w:hAnsi="Times New Roman" w:cs="Times New Roman"/>
          <w:b/>
          <w:color w:val="000000"/>
          <w:sz w:val="24"/>
          <w:szCs w:val="24"/>
          <w:lang w:eastAsia="fr-FR"/>
        </w:rPr>
      </w:pPr>
      <w:r w:rsidRPr="00354EF2">
        <w:rPr>
          <w:rFonts w:ascii="Times New Roman" w:eastAsia="Arial" w:hAnsi="Times New Roman" w:cs="Times New Roman"/>
          <w:b/>
          <w:color w:val="000000"/>
          <w:lang w:eastAsia="fr-FR"/>
        </w:rPr>
        <w:t xml:space="preserve">HLA AU01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SAVOIRS FON</w:t>
      </w:r>
      <w:r w:rsidRPr="00354EF2">
        <w:rPr>
          <w:rFonts w:ascii="Times New Roman" w:eastAsia="Arial" w:hAnsi="Times New Roman" w:cs="Times New Roman"/>
          <w:b/>
          <w:lang w:eastAsia="fr-FR"/>
        </w:rPr>
        <w:t xml:space="preserve">DAMENTAUX 1 </w:t>
      </w:r>
      <w:r w:rsidRPr="00354EF2">
        <w:rPr>
          <w:rFonts w:ascii="Times New Roman" w:eastAsia="Arial" w:hAnsi="Times New Roman" w:cs="Times New Roman"/>
          <w:b/>
          <w:color w:val="000000"/>
          <w:lang w:eastAsia="fr-FR"/>
        </w:rPr>
        <w:t xml:space="preserve">: </w:t>
      </w:r>
      <w:r w:rsidRPr="00354EF2">
        <w:rPr>
          <w:rFonts w:ascii="Times New Roman" w:eastAsia="Arial" w:hAnsi="Times New Roman" w:cs="Times New Roman"/>
          <w:b/>
          <w:color w:val="000000"/>
          <w:sz w:val="24"/>
          <w:szCs w:val="24"/>
          <w:lang w:eastAsia="fr-FR"/>
        </w:rPr>
        <w:t xml:space="preserve">Littérature, civilisation et linguistique 1 </w:t>
      </w:r>
      <w:proofErr w:type="gramStart"/>
      <w:r w:rsidRPr="00354EF2">
        <w:rPr>
          <w:rFonts w:ascii="Times New Roman" w:eastAsia="Arial" w:hAnsi="Times New Roman" w:cs="Times New Roman"/>
          <w:b/>
          <w:color w:val="000000"/>
          <w:sz w:val="24"/>
          <w:szCs w:val="24"/>
          <w:lang w:eastAsia="fr-FR"/>
        </w:rPr>
        <w:t xml:space="preserve">   (</w:t>
      </w:r>
      <w:proofErr w:type="gramEnd"/>
      <w:r w:rsidRPr="00354EF2">
        <w:rPr>
          <w:rFonts w:ascii="Times New Roman" w:eastAsia="Arial" w:hAnsi="Times New Roman" w:cs="Times New Roman"/>
          <w:b/>
          <w:color w:val="000000"/>
          <w:sz w:val="24"/>
          <w:szCs w:val="24"/>
          <w:lang w:eastAsia="fr-FR"/>
        </w:rPr>
        <w:t>9 ECT</w:t>
      </w:r>
      <w:r w:rsidRPr="00354EF2">
        <w:rPr>
          <w:rFonts w:ascii="Times New Roman" w:eastAsia="Arial" w:hAnsi="Times New Roman" w:cs="Times New Roman"/>
          <w:b/>
          <w:sz w:val="24"/>
          <w:szCs w:val="24"/>
          <w:lang w:eastAsia="fr-FR"/>
        </w:rPr>
        <w:t>S</w:t>
      </w:r>
      <w:r w:rsidRPr="00354EF2">
        <w:rPr>
          <w:rFonts w:ascii="Times New Roman" w:eastAsia="Arial" w:hAnsi="Times New Roman" w:cs="Times New Roman"/>
          <w:b/>
          <w:color w:val="000000"/>
          <w:sz w:val="24"/>
          <w:szCs w:val="24"/>
          <w:lang w:eastAsia="fr-FR"/>
        </w:rPr>
        <w:t>)</w:t>
      </w:r>
    </w:p>
    <w:p w14:paraId="470D5F27" w14:textId="77777777" w:rsidR="000A735A" w:rsidRPr="00354EF2" w:rsidRDefault="000A735A" w:rsidP="000A735A">
      <w:pPr>
        <w:numPr>
          <w:ilvl w:val="0"/>
          <w:numId w:val="1"/>
        </w:numPr>
        <w:tabs>
          <w:tab w:val="left" w:pos="1276"/>
          <w:tab w:val="left" w:pos="4253"/>
          <w:tab w:val="left" w:pos="6379"/>
        </w:tabs>
        <w:spacing w:after="60" w:line="240" w:lineRule="auto"/>
        <w:ind w:left="567" w:firstLine="0"/>
        <w:rPr>
          <w:rFonts w:ascii="Times New Roman" w:eastAsia="Arial" w:hAnsi="Times New Roman" w:cs="Times New Roman"/>
          <w:color w:val="000000"/>
          <w:sz w:val="24"/>
          <w:szCs w:val="24"/>
          <w:lang w:eastAsia="fr-FR"/>
        </w:rPr>
      </w:pPr>
      <w:r w:rsidRPr="00354EF2">
        <w:rPr>
          <w:rFonts w:ascii="Times New Roman" w:eastAsia="Arial" w:hAnsi="Times New Roman" w:cs="Times New Roman"/>
          <w:b/>
          <w:color w:val="000000"/>
          <w:lang w:eastAsia="fr-FR"/>
        </w:rPr>
        <w:t xml:space="preserve">HLA A01A </w:t>
      </w:r>
      <w:r w:rsidRPr="00354EF2">
        <w:rPr>
          <w:rFonts w:ascii="Times New Roman" w:eastAsia="Arial" w:hAnsi="Times New Roman" w:cs="Times New Roman"/>
          <w:b/>
          <w:lang w:eastAsia="fr-FR"/>
        </w:rPr>
        <w:t>-</w:t>
      </w:r>
      <w:r w:rsidRPr="00354EF2">
        <w:rPr>
          <w:rFonts w:ascii="Times New Roman" w:eastAsia="Arial" w:hAnsi="Times New Roman" w:cs="Times New Roman"/>
          <w:b/>
          <w:color w:val="000000"/>
          <w:lang w:eastAsia="fr-FR"/>
        </w:rPr>
        <w:t xml:space="preserve"> LITTERATURE</w:t>
      </w:r>
      <w:r w:rsidRPr="00354EF2">
        <w:rPr>
          <w:rFonts w:ascii="Times New Roman" w:eastAsia="Arial" w:hAnsi="Times New Roman" w:cs="Times New Roman"/>
          <w:color w:val="000000"/>
          <w:lang w:eastAsia="fr-FR"/>
        </w:rPr>
        <w:t xml:space="preserve"> : </w:t>
      </w:r>
      <w:r w:rsidRPr="00354EF2">
        <w:rPr>
          <w:rFonts w:ascii="Times New Roman" w:eastAsia="Arial" w:hAnsi="Times New Roman" w:cs="Times New Roman"/>
          <w:color w:val="000000"/>
          <w:sz w:val="24"/>
          <w:szCs w:val="24"/>
          <w:lang w:eastAsia="fr-FR"/>
        </w:rPr>
        <w:t>méthodologie, forme, et pratiques culturelles 1</w:t>
      </w:r>
      <w:r w:rsidRPr="00354EF2">
        <w:rPr>
          <w:rFonts w:ascii="Times New Roman" w:eastAsia="Arial" w:hAnsi="Times New Roman" w:cs="Times New Roman"/>
          <w:sz w:val="24"/>
          <w:szCs w:val="24"/>
          <w:lang w:eastAsia="fr-FR"/>
        </w:rPr>
        <w:t xml:space="preserve">.  -  </w:t>
      </w:r>
      <w:r w:rsidRPr="00354EF2">
        <w:rPr>
          <w:rFonts w:ascii="Times New Roman" w:eastAsia="Arial" w:hAnsi="Times New Roman" w:cs="Times New Roman"/>
          <w:color w:val="000000"/>
          <w:sz w:val="24"/>
          <w:szCs w:val="24"/>
          <w:lang w:eastAsia="fr-FR"/>
        </w:rPr>
        <w:t xml:space="preserve">S. </w:t>
      </w:r>
      <w:proofErr w:type="spellStart"/>
      <w:r w:rsidRPr="00354EF2">
        <w:rPr>
          <w:rFonts w:ascii="Times New Roman" w:eastAsia="Arial" w:hAnsi="Times New Roman" w:cs="Times New Roman"/>
          <w:color w:val="000000"/>
          <w:sz w:val="24"/>
          <w:szCs w:val="24"/>
          <w:lang w:eastAsia="fr-FR"/>
        </w:rPr>
        <w:t>Vallas</w:t>
      </w:r>
      <w:proofErr w:type="spellEnd"/>
      <w:r w:rsidRPr="00354EF2">
        <w:rPr>
          <w:rFonts w:ascii="Times New Roman" w:eastAsia="Arial" w:hAnsi="Times New Roman" w:cs="Times New Roman"/>
          <w:sz w:val="24"/>
          <w:szCs w:val="24"/>
          <w:lang w:eastAsia="fr-FR"/>
        </w:rPr>
        <w:t xml:space="preserve">. </w:t>
      </w:r>
    </w:p>
    <w:p w14:paraId="670848A3" w14:textId="77777777" w:rsidR="000A735A" w:rsidRPr="00354EF2" w:rsidRDefault="000A735A" w:rsidP="000A735A">
      <w:pPr>
        <w:numPr>
          <w:ilvl w:val="0"/>
          <w:numId w:val="1"/>
        </w:numPr>
        <w:tabs>
          <w:tab w:val="left" w:pos="1276"/>
          <w:tab w:val="left" w:pos="4253"/>
          <w:tab w:val="left" w:pos="6379"/>
          <w:tab w:val="left" w:pos="6521"/>
          <w:tab w:val="left" w:pos="6804"/>
        </w:tabs>
        <w:spacing w:after="60" w:line="240" w:lineRule="auto"/>
        <w:ind w:left="567" w:firstLine="0"/>
        <w:rPr>
          <w:rFonts w:ascii="Times New Roman" w:eastAsia="Arial" w:hAnsi="Times New Roman" w:cs="Times New Roman"/>
          <w:color w:val="000000"/>
          <w:sz w:val="24"/>
          <w:szCs w:val="24"/>
          <w:lang w:eastAsia="fr-FR"/>
        </w:rPr>
      </w:pPr>
      <w:r w:rsidRPr="00354EF2">
        <w:rPr>
          <w:rFonts w:ascii="Times New Roman" w:eastAsia="Arial" w:hAnsi="Times New Roman" w:cs="Times New Roman"/>
          <w:b/>
          <w:color w:val="000000"/>
          <w:lang w:eastAsia="fr-FR"/>
        </w:rPr>
        <w:t xml:space="preserve">HLA A01B </w:t>
      </w:r>
      <w:r w:rsidRPr="00354EF2">
        <w:rPr>
          <w:rFonts w:ascii="Times New Roman" w:eastAsia="Arial" w:hAnsi="Times New Roman" w:cs="Times New Roman"/>
          <w:b/>
          <w:lang w:eastAsia="fr-FR"/>
        </w:rPr>
        <w:t>–</w:t>
      </w:r>
      <w:r w:rsidRPr="00354EF2">
        <w:rPr>
          <w:rFonts w:ascii="Times New Roman" w:eastAsia="Arial" w:hAnsi="Times New Roman" w:cs="Times New Roman"/>
          <w:b/>
          <w:color w:val="000000"/>
          <w:lang w:eastAsia="fr-FR"/>
        </w:rPr>
        <w:t xml:space="preserve"> CIVILISATION </w:t>
      </w:r>
      <w:r w:rsidRPr="00354EF2">
        <w:rPr>
          <w:rFonts w:ascii="Times New Roman" w:eastAsia="Arial" w:hAnsi="Times New Roman" w:cs="Times New Roman"/>
          <w:color w:val="000000"/>
          <w:lang w:eastAsia="fr-FR"/>
        </w:rPr>
        <w:t xml:space="preserve">: </w:t>
      </w:r>
      <w:r w:rsidRPr="00354EF2">
        <w:rPr>
          <w:rFonts w:ascii="Times New Roman" w:eastAsia="Arial" w:hAnsi="Times New Roman" w:cs="Times New Roman"/>
          <w:color w:val="000000"/>
          <w:sz w:val="24"/>
          <w:szCs w:val="24"/>
          <w:lang w:eastAsia="fr-FR"/>
        </w:rPr>
        <w:t>méthodologie de la recherche en civilisation dans l’aire culturelle anglophone (GB et US)</w:t>
      </w:r>
      <w:r w:rsidRPr="00354EF2">
        <w:rPr>
          <w:rFonts w:ascii="Times New Roman" w:eastAsia="Arial" w:hAnsi="Times New Roman" w:cs="Times New Roman"/>
          <w:sz w:val="24"/>
          <w:szCs w:val="24"/>
          <w:lang w:eastAsia="fr-FR"/>
        </w:rPr>
        <w:t xml:space="preserve">.  -  </w:t>
      </w:r>
      <w:r w:rsidRPr="00354EF2">
        <w:rPr>
          <w:rFonts w:ascii="Times New Roman" w:eastAsia="Arial" w:hAnsi="Times New Roman" w:cs="Times New Roman"/>
          <w:color w:val="000000"/>
          <w:sz w:val="24"/>
          <w:szCs w:val="24"/>
          <w:lang w:eastAsia="fr-FR"/>
        </w:rPr>
        <w:t xml:space="preserve">I. </w:t>
      </w:r>
      <w:proofErr w:type="spellStart"/>
      <w:r w:rsidRPr="00354EF2">
        <w:rPr>
          <w:rFonts w:ascii="Times New Roman" w:eastAsia="Arial" w:hAnsi="Times New Roman" w:cs="Times New Roman"/>
          <w:color w:val="000000"/>
          <w:sz w:val="24"/>
          <w:szCs w:val="24"/>
          <w:lang w:eastAsia="fr-FR"/>
        </w:rPr>
        <w:t>Vagnoux</w:t>
      </w:r>
      <w:proofErr w:type="spellEnd"/>
      <w:r w:rsidRPr="00354EF2">
        <w:rPr>
          <w:rFonts w:ascii="Times New Roman" w:eastAsia="Arial" w:hAnsi="Times New Roman" w:cs="Times New Roman"/>
          <w:sz w:val="24"/>
          <w:szCs w:val="24"/>
          <w:lang w:eastAsia="fr-FR"/>
        </w:rPr>
        <w:t xml:space="preserve">. </w:t>
      </w:r>
    </w:p>
    <w:p w14:paraId="43D77D84" w14:textId="65A6E791" w:rsidR="000A735A" w:rsidRPr="00780CD1" w:rsidRDefault="000A735A" w:rsidP="005676DE">
      <w:pPr>
        <w:numPr>
          <w:ilvl w:val="0"/>
          <w:numId w:val="1"/>
        </w:numPr>
        <w:tabs>
          <w:tab w:val="left" w:pos="1276"/>
          <w:tab w:val="left" w:pos="4253"/>
          <w:tab w:val="left" w:pos="6379"/>
          <w:tab w:val="left" w:pos="6521"/>
          <w:tab w:val="left" w:pos="6804"/>
        </w:tabs>
        <w:spacing w:after="120" w:line="240" w:lineRule="auto"/>
        <w:ind w:left="0" w:firstLine="0"/>
        <w:rPr>
          <w:rFonts w:ascii="Times New Roman" w:eastAsia="Arial" w:hAnsi="Times New Roman" w:cs="Times New Roman"/>
          <w:color w:val="000000"/>
          <w:sz w:val="24"/>
          <w:szCs w:val="24"/>
          <w:lang w:eastAsia="fr-FR"/>
        </w:rPr>
      </w:pPr>
      <w:r w:rsidRPr="00780CD1">
        <w:rPr>
          <w:rFonts w:ascii="Times New Roman" w:eastAsia="Arial" w:hAnsi="Times New Roman" w:cs="Times New Roman"/>
          <w:b/>
          <w:color w:val="000000"/>
          <w:lang w:eastAsia="fr-FR"/>
        </w:rPr>
        <w:t xml:space="preserve">HLA A01C </w:t>
      </w:r>
      <w:r w:rsidRPr="00780CD1">
        <w:rPr>
          <w:rFonts w:ascii="Times New Roman" w:eastAsia="Arial" w:hAnsi="Times New Roman" w:cs="Times New Roman"/>
          <w:b/>
          <w:lang w:eastAsia="fr-FR"/>
        </w:rPr>
        <w:t>-</w:t>
      </w:r>
      <w:r w:rsidRPr="00780CD1">
        <w:rPr>
          <w:rFonts w:ascii="Times New Roman" w:eastAsia="Arial" w:hAnsi="Times New Roman" w:cs="Times New Roman"/>
          <w:b/>
          <w:color w:val="000000"/>
          <w:lang w:eastAsia="fr-FR"/>
        </w:rPr>
        <w:t xml:space="preserve"> LINGUISTIQUE </w:t>
      </w:r>
      <w:r w:rsidRPr="00780CD1">
        <w:rPr>
          <w:rFonts w:ascii="Times New Roman" w:eastAsia="Arial" w:hAnsi="Times New Roman" w:cs="Times New Roman"/>
          <w:color w:val="000000"/>
          <w:lang w:eastAsia="fr-FR"/>
        </w:rPr>
        <w:t xml:space="preserve">: </w:t>
      </w:r>
      <w:r w:rsidRPr="00780CD1">
        <w:rPr>
          <w:rFonts w:ascii="Times New Roman" w:eastAsia="Arial" w:hAnsi="Times New Roman" w:cs="Times New Roman"/>
          <w:color w:val="000000"/>
          <w:sz w:val="24"/>
          <w:szCs w:val="24"/>
          <w:lang w:eastAsia="fr-FR"/>
        </w:rPr>
        <w:t xml:space="preserve">langue et variations 1. </w:t>
      </w:r>
      <w:r w:rsidRPr="00780CD1">
        <w:rPr>
          <w:rFonts w:ascii="Times New Roman" w:eastAsia="Arial" w:hAnsi="Times New Roman" w:cs="Times New Roman"/>
          <w:sz w:val="24"/>
          <w:szCs w:val="24"/>
          <w:lang w:eastAsia="fr-FR"/>
        </w:rPr>
        <w:t xml:space="preserve"> -  </w:t>
      </w:r>
      <w:r w:rsidRPr="00780CD1">
        <w:rPr>
          <w:rFonts w:ascii="Times New Roman" w:eastAsia="Arial" w:hAnsi="Times New Roman" w:cs="Times New Roman"/>
          <w:color w:val="000000"/>
          <w:sz w:val="24"/>
          <w:szCs w:val="24"/>
          <w:lang w:eastAsia="fr-FR"/>
        </w:rPr>
        <w:t xml:space="preserve">L. </w:t>
      </w:r>
      <w:proofErr w:type="spellStart"/>
      <w:r w:rsidRPr="00780CD1">
        <w:rPr>
          <w:rFonts w:ascii="Times New Roman" w:eastAsia="Arial" w:hAnsi="Times New Roman" w:cs="Times New Roman"/>
          <w:color w:val="000000"/>
          <w:sz w:val="24"/>
          <w:szCs w:val="24"/>
          <w:lang w:eastAsia="fr-FR"/>
        </w:rPr>
        <w:t>Pillière</w:t>
      </w:r>
      <w:proofErr w:type="spellEnd"/>
    </w:p>
    <w:p w14:paraId="3CF704CC" w14:textId="77777777" w:rsidR="000A735A" w:rsidRPr="00354EF2" w:rsidRDefault="000A735A" w:rsidP="000A735A">
      <w:pPr>
        <w:numPr>
          <w:ilvl w:val="0"/>
          <w:numId w:val="1"/>
        </w:numPr>
        <w:tabs>
          <w:tab w:val="left" w:pos="1276"/>
          <w:tab w:val="left" w:pos="4253"/>
          <w:tab w:val="left" w:pos="6379"/>
          <w:tab w:val="left" w:pos="6521"/>
          <w:tab w:val="left" w:pos="6804"/>
        </w:tabs>
        <w:spacing w:after="120" w:line="240" w:lineRule="auto"/>
        <w:ind w:left="0" w:firstLine="0"/>
        <w:rPr>
          <w:rFonts w:ascii="Times New Roman" w:eastAsia="Arial" w:hAnsi="Times New Roman" w:cs="Times New Roman"/>
          <w:color w:val="000000"/>
          <w:lang w:eastAsia="fr-FR"/>
        </w:rPr>
      </w:pPr>
    </w:p>
    <w:p w14:paraId="6B7FE9C3" w14:textId="77777777" w:rsidR="000A735A" w:rsidRPr="00354EF2" w:rsidRDefault="000A735A" w:rsidP="000A735A">
      <w:pPr>
        <w:numPr>
          <w:ilvl w:val="2"/>
          <w:numId w:val="1"/>
        </w:numPr>
        <w:spacing w:after="120" w:line="240" w:lineRule="auto"/>
        <w:ind w:left="0" w:firstLine="0"/>
        <w:rPr>
          <w:rFonts w:ascii="Times New Roman" w:eastAsia="Arial" w:hAnsi="Times New Roman" w:cs="Times New Roman"/>
          <w:b/>
          <w:color w:val="000000"/>
          <w:lang w:eastAsia="fr-FR"/>
        </w:rPr>
      </w:pPr>
      <w:r w:rsidRPr="00354EF2">
        <w:rPr>
          <w:rFonts w:ascii="Times New Roman" w:eastAsia="Arial" w:hAnsi="Times New Roman" w:cs="Times New Roman"/>
          <w:b/>
          <w:color w:val="000000"/>
          <w:lang w:eastAsia="fr-FR"/>
        </w:rPr>
        <w:t xml:space="preserve">HLAAU02 </w:t>
      </w:r>
      <w:r w:rsidRPr="00354EF2">
        <w:rPr>
          <w:rFonts w:ascii="Times New Roman" w:eastAsia="Arial" w:hAnsi="Times New Roman" w:cs="Times New Roman"/>
          <w:b/>
          <w:lang w:eastAsia="fr-FR"/>
        </w:rPr>
        <w:t>-</w:t>
      </w:r>
      <w:r w:rsidRPr="00354EF2">
        <w:rPr>
          <w:rFonts w:ascii="Times New Roman" w:eastAsia="Arial" w:hAnsi="Times New Roman" w:cs="Times New Roman"/>
          <w:b/>
          <w:color w:val="000000"/>
          <w:lang w:eastAsia="fr-FR"/>
        </w:rPr>
        <w:t xml:space="preserve"> </w:t>
      </w:r>
      <w:r w:rsidRPr="00354EF2">
        <w:rPr>
          <w:rFonts w:ascii="Times New Roman" w:eastAsia="Arial" w:hAnsi="Times New Roman" w:cs="Times New Roman"/>
          <w:b/>
          <w:lang w:eastAsia="fr-FR"/>
        </w:rPr>
        <w:t xml:space="preserve">SAVOIRS FONDAMENTAUX </w:t>
      </w:r>
      <w:r w:rsidRPr="00354EF2">
        <w:rPr>
          <w:rFonts w:ascii="Times New Roman" w:eastAsia="Arial" w:hAnsi="Times New Roman" w:cs="Times New Roman"/>
          <w:b/>
          <w:color w:val="000000"/>
          <w:lang w:eastAsia="fr-FR"/>
        </w:rPr>
        <w:t>2 (9 ECTS)</w:t>
      </w:r>
    </w:p>
    <w:p w14:paraId="2537CE02" w14:textId="77777777" w:rsidR="000A735A" w:rsidRPr="00354EF2" w:rsidRDefault="000A735A" w:rsidP="000A735A">
      <w:pPr>
        <w:numPr>
          <w:ilvl w:val="0"/>
          <w:numId w:val="1"/>
        </w:numPr>
        <w:tabs>
          <w:tab w:val="left" w:pos="1276"/>
          <w:tab w:val="left" w:pos="4253"/>
          <w:tab w:val="left" w:pos="6379"/>
        </w:tabs>
        <w:spacing w:after="60" w:line="240" w:lineRule="auto"/>
        <w:ind w:left="567" w:firstLine="0"/>
        <w:rPr>
          <w:rFonts w:ascii="Times New Roman" w:eastAsia="Arial" w:hAnsi="Times New Roman" w:cs="Times New Roman"/>
          <w:color w:val="000000"/>
          <w:sz w:val="24"/>
          <w:szCs w:val="24"/>
          <w:lang w:eastAsia="fr-FR"/>
        </w:rPr>
      </w:pPr>
      <w:r w:rsidRPr="00354EF2">
        <w:rPr>
          <w:rFonts w:ascii="Times New Roman" w:eastAsia="Arial" w:hAnsi="Times New Roman" w:cs="Times New Roman"/>
          <w:b/>
          <w:color w:val="000000"/>
          <w:lang w:eastAsia="fr-FR"/>
        </w:rPr>
        <w:t xml:space="preserve">HLA A02A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TRADUCTION 1 </w:t>
      </w:r>
      <w:r w:rsidRPr="00354EF2">
        <w:rPr>
          <w:rFonts w:ascii="Times New Roman" w:eastAsia="Arial" w:hAnsi="Times New Roman" w:cs="Times New Roman"/>
          <w:color w:val="000000"/>
          <w:lang w:eastAsia="fr-FR"/>
        </w:rPr>
        <w:t xml:space="preserve">: </w:t>
      </w:r>
      <w:r w:rsidRPr="00354EF2">
        <w:rPr>
          <w:rFonts w:ascii="Times New Roman" w:eastAsia="Arial" w:hAnsi="Times New Roman" w:cs="Times New Roman"/>
          <w:color w:val="000000"/>
          <w:sz w:val="24"/>
          <w:szCs w:val="24"/>
          <w:lang w:eastAsia="fr-FR"/>
        </w:rPr>
        <w:t>pratique de la traduction, version</w:t>
      </w:r>
      <w:r w:rsidRPr="00354EF2">
        <w:rPr>
          <w:rFonts w:ascii="Times New Roman" w:eastAsia="Arial" w:hAnsi="Times New Roman" w:cs="Times New Roman"/>
          <w:sz w:val="24"/>
          <w:szCs w:val="24"/>
          <w:lang w:eastAsia="fr-FR"/>
        </w:rPr>
        <w:t>. -</w:t>
      </w:r>
      <w:r w:rsidRPr="00354EF2">
        <w:rPr>
          <w:rFonts w:ascii="Times New Roman" w:eastAsia="Arial" w:hAnsi="Times New Roman" w:cs="Times New Roman"/>
          <w:color w:val="000000"/>
          <w:sz w:val="24"/>
          <w:szCs w:val="24"/>
          <w:lang w:eastAsia="fr-FR"/>
        </w:rPr>
        <w:t xml:space="preserve"> M. </w:t>
      </w:r>
      <w:proofErr w:type="spellStart"/>
      <w:r w:rsidRPr="00354EF2">
        <w:rPr>
          <w:rFonts w:ascii="Times New Roman" w:eastAsia="Arial" w:hAnsi="Times New Roman" w:cs="Times New Roman"/>
          <w:color w:val="000000"/>
          <w:sz w:val="24"/>
          <w:szCs w:val="24"/>
          <w:lang w:eastAsia="fr-FR"/>
        </w:rPr>
        <w:t>Hédon</w:t>
      </w:r>
      <w:proofErr w:type="spellEnd"/>
      <w:r w:rsidRPr="00354EF2">
        <w:rPr>
          <w:rFonts w:ascii="Times New Roman" w:eastAsia="Arial" w:hAnsi="Times New Roman" w:cs="Times New Roman"/>
          <w:sz w:val="24"/>
          <w:szCs w:val="24"/>
          <w:lang w:eastAsia="fr-FR"/>
        </w:rPr>
        <w:t xml:space="preserve">. </w:t>
      </w:r>
    </w:p>
    <w:p w14:paraId="68E6F96B" w14:textId="77777777" w:rsidR="000A735A" w:rsidRPr="00354EF2" w:rsidRDefault="000A735A" w:rsidP="000A735A">
      <w:pPr>
        <w:numPr>
          <w:ilvl w:val="0"/>
          <w:numId w:val="1"/>
        </w:numPr>
        <w:tabs>
          <w:tab w:val="left" w:pos="1276"/>
          <w:tab w:val="left" w:pos="4253"/>
        </w:tabs>
        <w:spacing w:after="60" w:line="240" w:lineRule="auto"/>
        <w:ind w:left="567" w:firstLine="0"/>
        <w:rPr>
          <w:rFonts w:ascii="Times New Roman" w:eastAsia="Arial" w:hAnsi="Times New Roman" w:cs="Times New Roman"/>
          <w:color w:val="000000"/>
          <w:sz w:val="24"/>
          <w:szCs w:val="24"/>
          <w:lang w:eastAsia="fr-FR"/>
        </w:rPr>
      </w:pPr>
      <w:r w:rsidRPr="00354EF2">
        <w:rPr>
          <w:rFonts w:ascii="Times New Roman" w:eastAsia="Arial" w:hAnsi="Times New Roman" w:cs="Times New Roman"/>
          <w:b/>
          <w:color w:val="000000"/>
          <w:lang w:eastAsia="fr-FR"/>
        </w:rPr>
        <w:t xml:space="preserve">HLA A02B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 xml:space="preserve">HUMANITES NUMERIQUES 1 </w:t>
      </w:r>
      <w:r w:rsidRPr="00354EF2">
        <w:rPr>
          <w:rFonts w:ascii="Times New Roman" w:eastAsia="Arial" w:hAnsi="Times New Roman" w:cs="Times New Roman"/>
          <w:color w:val="000000"/>
          <w:lang w:eastAsia="fr-FR"/>
        </w:rPr>
        <w:t xml:space="preserve">: </w:t>
      </w:r>
      <w:r w:rsidRPr="00354EF2">
        <w:rPr>
          <w:rFonts w:ascii="Times New Roman" w:eastAsia="Arial" w:hAnsi="Times New Roman" w:cs="Times New Roman"/>
          <w:color w:val="000000"/>
          <w:sz w:val="24"/>
          <w:szCs w:val="24"/>
          <w:lang w:eastAsia="fr-FR"/>
        </w:rPr>
        <w:t>nouvelles écritures numériques</w:t>
      </w:r>
      <w:r w:rsidRPr="00354EF2">
        <w:rPr>
          <w:rFonts w:ascii="Times New Roman" w:eastAsia="Arial" w:hAnsi="Times New Roman" w:cs="Times New Roman"/>
          <w:sz w:val="24"/>
          <w:szCs w:val="24"/>
          <w:lang w:eastAsia="fr-FR"/>
        </w:rPr>
        <w:t xml:space="preserve">.  -  </w:t>
      </w:r>
      <w:r w:rsidRPr="00354EF2">
        <w:rPr>
          <w:rFonts w:ascii="Times New Roman" w:eastAsia="Arial" w:hAnsi="Times New Roman" w:cs="Times New Roman"/>
          <w:color w:val="000000"/>
          <w:sz w:val="24"/>
          <w:szCs w:val="24"/>
          <w:lang w:eastAsia="fr-FR"/>
        </w:rPr>
        <w:t>G. Lacaze</w:t>
      </w:r>
    </w:p>
    <w:p w14:paraId="7FFB5DC7" w14:textId="77777777" w:rsidR="000A735A" w:rsidRPr="00354EF2" w:rsidRDefault="000A735A" w:rsidP="000A735A">
      <w:pPr>
        <w:numPr>
          <w:ilvl w:val="0"/>
          <w:numId w:val="1"/>
        </w:numPr>
        <w:tabs>
          <w:tab w:val="left" w:pos="1276"/>
          <w:tab w:val="left" w:pos="4253"/>
        </w:tabs>
        <w:spacing w:after="60" w:line="240" w:lineRule="auto"/>
        <w:ind w:left="567" w:firstLine="0"/>
        <w:rPr>
          <w:rFonts w:ascii="Times New Roman" w:eastAsia="Arial" w:hAnsi="Times New Roman" w:cs="Times New Roman"/>
          <w:color w:val="000000"/>
          <w:sz w:val="24"/>
          <w:szCs w:val="24"/>
          <w:lang w:eastAsia="fr-FR"/>
        </w:rPr>
      </w:pPr>
      <w:r w:rsidRPr="00354EF2">
        <w:rPr>
          <w:rFonts w:ascii="Times New Roman" w:eastAsia="Arial" w:hAnsi="Times New Roman" w:cs="Times New Roman"/>
          <w:b/>
          <w:color w:val="000000"/>
          <w:lang w:eastAsia="fr-FR"/>
        </w:rPr>
        <w:t xml:space="preserve">HLA A02C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 xml:space="preserve">VALORISATION DE LA RECHERCHE ET DES COMPETENCES </w:t>
      </w:r>
      <w:r w:rsidRPr="00354EF2">
        <w:rPr>
          <w:rFonts w:ascii="Times New Roman" w:eastAsia="Arial" w:hAnsi="Times New Roman" w:cs="Times New Roman"/>
          <w:b/>
          <w:color w:val="000000"/>
          <w:lang w:eastAsia="fr-FR"/>
        </w:rPr>
        <w:tab/>
      </w:r>
      <w:r w:rsidRPr="00354EF2">
        <w:rPr>
          <w:rFonts w:ascii="Times New Roman" w:eastAsia="Arial" w:hAnsi="Times New Roman" w:cs="Times New Roman"/>
          <w:b/>
          <w:color w:val="000000"/>
          <w:lang w:eastAsia="fr-FR"/>
        </w:rPr>
        <w:tab/>
      </w:r>
      <w:r w:rsidRPr="00354EF2">
        <w:rPr>
          <w:rFonts w:ascii="Times New Roman" w:eastAsia="Arial" w:hAnsi="Times New Roman" w:cs="Times New Roman"/>
          <w:b/>
          <w:color w:val="000000"/>
          <w:lang w:eastAsia="fr-FR"/>
        </w:rPr>
        <w:tab/>
        <w:t xml:space="preserve">           PROFESSIONNELLES </w:t>
      </w:r>
      <w:r w:rsidRPr="00354EF2">
        <w:rPr>
          <w:rFonts w:ascii="Times New Roman" w:eastAsia="Arial" w:hAnsi="Times New Roman" w:cs="Times New Roman"/>
          <w:color w:val="000000"/>
          <w:lang w:eastAsia="fr-FR"/>
        </w:rPr>
        <w:t xml:space="preserve">- </w:t>
      </w:r>
      <w:r w:rsidRPr="00354EF2">
        <w:rPr>
          <w:rFonts w:ascii="Times New Roman" w:eastAsia="Arial" w:hAnsi="Times New Roman" w:cs="Times New Roman"/>
          <w:color w:val="000000"/>
          <w:sz w:val="24"/>
          <w:szCs w:val="24"/>
          <w:lang w:eastAsia="fr-FR"/>
        </w:rPr>
        <w:t xml:space="preserve">N. </w:t>
      </w:r>
      <w:proofErr w:type="spellStart"/>
      <w:r w:rsidRPr="00354EF2">
        <w:rPr>
          <w:rFonts w:ascii="Times New Roman" w:eastAsia="Arial" w:hAnsi="Times New Roman" w:cs="Times New Roman"/>
          <w:color w:val="000000"/>
          <w:sz w:val="24"/>
          <w:szCs w:val="24"/>
          <w:lang w:eastAsia="fr-FR"/>
        </w:rPr>
        <w:t>Vanfasse</w:t>
      </w:r>
      <w:proofErr w:type="spellEnd"/>
      <w:r w:rsidRPr="00354EF2">
        <w:rPr>
          <w:rFonts w:ascii="Times New Roman" w:eastAsia="Arial" w:hAnsi="Times New Roman" w:cs="Times New Roman"/>
          <w:color w:val="000000"/>
          <w:sz w:val="24"/>
          <w:szCs w:val="24"/>
          <w:lang w:eastAsia="fr-FR"/>
        </w:rPr>
        <w:t xml:space="preserve">. </w:t>
      </w:r>
    </w:p>
    <w:p w14:paraId="69498850" w14:textId="77777777" w:rsidR="000A735A" w:rsidRPr="00354EF2" w:rsidRDefault="000A735A" w:rsidP="000A735A">
      <w:pPr>
        <w:tabs>
          <w:tab w:val="left" w:pos="1276"/>
          <w:tab w:val="left" w:pos="4253"/>
        </w:tabs>
        <w:spacing w:after="120" w:line="240" w:lineRule="auto"/>
        <w:ind w:left="567"/>
        <w:rPr>
          <w:rFonts w:ascii="Times New Roman" w:eastAsia="Arial" w:hAnsi="Times New Roman" w:cs="Times New Roman"/>
          <w:color w:val="000000"/>
          <w:sz w:val="24"/>
          <w:szCs w:val="24"/>
          <w:lang w:eastAsia="fr-FR"/>
        </w:rPr>
      </w:pPr>
    </w:p>
    <w:p w14:paraId="44FF49FE" w14:textId="77777777" w:rsidR="000A735A" w:rsidRPr="00354EF2" w:rsidRDefault="000A735A" w:rsidP="000A735A">
      <w:pPr>
        <w:spacing w:after="240" w:line="240" w:lineRule="auto"/>
        <w:jc w:val="center"/>
        <w:rPr>
          <w:rFonts w:ascii="Times New Roman" w:eastAsia="Arial" w:hAnsi="Times New Roman" w:cs="Times New Roman"/>
          <w:bCs/>
          <w:color w:val="000000"/>
          <w:sz w:val="26"/>
          <w:szCs w:val="26"/>
          <w:lang w:eastAsia="fr-FR"/>
        </w:rPr>
      </w:pPr>
      <w:r w:rsidRPr="00531D19">
        <w:rPr>
          <w:rFonts w:ascii="Times New Roman" w:eastAsia="Arial" w:hAnsi="Times New Roman" w:cs="Times New Roman"/>
          <w:b/>
          <w:bCs/>
          <w:sz w:val="24"/>
          <w:szCs w:val="24"/>
          <w:lang w:eastAsia="fr-FR"/>
        </w:rPr>
        <w:t>PROGRAMME</w:t>
      </w:r>
      <w:r>
        <w:rPr>
          <w:rFonts w:ascii="Times New Roman" w:eastAsia="Arial" w:hAnsi="Times New Roman" w:cs="Times New Roman"/>
          <w:b/>
          <w:bCs/>
          <w:sz w:val="24"/>
          <w:szCs w:val="24"/>
          <w:lang w:eastAsia="fr-FR"/>
        </w:rPr>
        <w:t>S</w:t>
      </w:r>
      <w:r w:rsidRPr="00531D19">
        <w:rPr>
          <w:rFonts w:ascii="Times New Roman" w:eastAsia="Arial" w:hAnsi="Times New Roman" w:cs="Times New Roman"/>
          <w:b/>
          <w:bCs/>
          <w:sz w:val="24"/>
          <w:szCs w:val="24"/>
          <w:lang w:eastAsia="fr-FR"/>
        </w:rPr>
        <w:t xml:space="preserve"> THEMATIQUE</w:t>
      </w:r>
      <w:r>
        <w:rPr>
          <w:rFonts w:ascii="Times New Roman" w:eastAsia="Arial" w:hAnsi="Times New Roman" w:cs="Times New Roman"/>
          <w:b/>
          <w:bCs/>
          <w:sz w:val="24"/>
          <w:szCs w:val="24"/>
          <w:lang w:eastAsia="fr-FR"/>
        </w:rPr>
        <w:t>S</w:t>
      </w:r>
      <w:r w:rsidRPr="00531D19">
        <w:rPr>
          <w:rFonts w:ascii="Times New Roman" w:eastAsia="Arial" w:hAnsi="Times New Roman" w:cs="Times New Roman"/>
          <w:b/>
          <w:bCs/>
          <w:sz w:val="24"/>
          <w:szCs w:val="24"/>
          <w:lang w:val="en-GB" w:eastAsia="fr-FR"/>
        </w:rPr>
        <w:t xml:space="preserve"> </w:t>
      </w:r>
      <w:r w:rsidRPr="00354EF2">
        <w:rPr>
          <w:rFonts w:ascii="Times New Roman" w:eastAsia="Arial" w:hAnsi="Times New Roman" w:cs="Times New Roman"/>
          <w:bCs/>
          <w:color w:val="000000"/>
          <w:sz w:val="26"/>
          <w:szCs w:val="26"/>
          <w:lang w:eastAsia="fr-FR"/>
        </w:rPr>
        <w:t>(12 ECTS)</w:t>
      </w:r>
    </w:p>
    <w:p w14:paraId="10C66274" w14:textId="77777777" w:rsidR="000A735A" w:rsidRPr="006E68B2" w:rsidRDefault="000A735A" w:rsidP="000A735A">
      <w:pPr>
        <w:numPr>
          <w:ilvl w:val="0"/>
          <w:numId w:val="1"/>
        </w:numPr>
        <w:spacing w:after="0" w:line="240" w:lineRule="auto"/>
        <w:ind w:left="567" w:firstLine="0"/>
        <w:rPr>
          <w:rFonts w:ascii="Times New Roman" w:eastAsia="Arial" w:hAnsi="Times New Roman" w:cs="Times New Roman"/>
          <w:bCs/>
          <w:sz w:val="24"/>
          <w:szCs w:val="24"/>
          <w:lang w:val="en-GB" w:eastAsia="fr-FR"/>
        </w:rPr>
      </w:pPr>
      <w:r w:rsidRPr="006E68B2">
        <w:rPr>
          <w:rFonts w:ascii="Times New Roman" w:eastAsia="Arial" w:hAnsi="Times New Roman" w:cs="Times New Roman"/>
          <w:bCs/>
          <w:sz w:val="24"/>
          <w:szCs w:val="24"/>
          <w:lang w:val="en-GB" w:eastAsia="fr-FR"/>
        </w:rPr>
        <w:t xml:space="preserve">Students must choose 4 x 2-hour courses </w:t>
      </w:r>
    </w:p>
    <w:p w14:paraId="25BBB311" w14:textId="77777777" w:rsidR="000A735A" w:rsidRPr="006E68B2" w:rsidRDefault="000A735A" w:rsidP="000A735A">
      <w:pPr>
        <w:numPr>
          <w:ilvl w:val="0"/>
          <w:numId w:val="1"/>
        </w:numPr>
        <w:spacing w:after="120" w:line="240" w:lineRule="auto"/>
        <w:ind w:left="567" w:firstLine="0"/>
        <w:rPr>
          <w:rFonts w:ascii="Times New Roman" w:eastAsia="Arial" w:hAnsi="Times New Roman" w:cs="Times New Roman"/>
          <w:bCs/>
          <w:sz w:val="24"/>
          <w:szCs w:val="24"/>
          <w:lang w:val="en-GB" w:eastAsia="fr-FR"/>
        </w:rPr>
      </w:pPr>
    </w:p>
    <w:tbl>
      <w:tblPr>
        <w:tblStyle w:val="StGen0"/>
        <w:tblW w:w="10539" w:type="dxa"/>
        <w:tblInd w:w="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14"/>
        <w:gridCol w:w="3685"/>
        <w:gridCol w:w="3740"/>
      </w:tblGrid>
      <w:tr w:rsidR="000A735A" w:rsidRPr="00354EF2" w14:paraId="6C377420" w14:textId="77777777" w:rsidTr="00B87E43">
        <w:trPr>
          <w:trHeight w:val="913"/>
        </w:trPr>
        <w:tc>
          <w:tcPr>
            <w:tcW w:w="3114" w:type="dxa"/>
            <w:shd w:val="clear" w:color="auto" w:fill="EFEFEF"/>
          </w:tcPr>
          <w:p w14:paraId="2CD14C1F"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b/>
                <w:color w:val="0040C0"/>
                <w:sz w:val="24"/>
                <w:szCs w:val="24"/>
              </w:rPr>
            </w:pPr>
            <w:r w:rsidRPr="00E02D56">
              <w:rPr>
                <w:rFonts w:ascii="Times New Roman" w:eastAsia="Arial" w:hAnsi="Times New Roman" w:cs="Times New Roman"/>
                <w:b/>
                <w:color w:val="0040C0"/>
                <w:sz w:val="24"/>
                <w:szCs w:val="24"/>
              </w:rPr>
              <w:t>Program 1</w:t>
            </w:r>
          </w:p>
          <w:p w14:paraId="74621CE5"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b/>
                <w:color w:val="0040C0"/>
                <w:sz w:val="24"/>
                <w:szCs w:val="24"/>
              </w:rPr>
            </w:pPr>
            <w:r w:rsidRPr="00E02D56">
              <w:rPr>
                <w:rFonts w:ascii="Times New Roman" w:eastAsia="Arial" w:hAnsi="Times New Roman" w:cs="Times New Roman"/>
                <w:b/>
                <w:i/>
                <w:color w:val="0040C0"/>
                <w:sz w:val="24"/>
                <w:szCs w:val="24"/>
              </w:rPr>
              <w:t>Les textes du monde anglophone : traduire, éditer, créer</w:t>
            </w:r>
          </w:p>
        </w:tc>
        <w:tc>
          <w:tcPr>
            <w:tcW w:w="3685" w:type="dxa"/>
            <w:shd w:val="clear" w:color="auto" w:fill="EFEFEF"/>
          </w:tcPr>
          <w:p w14:paraId="72FB8303"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b/>
                <w:color w:val="0040C0"/>
                <w:sz w:val="24"/>
                <w:szCs w:val="24"/>
              </w:rPr>
            </w:pPr>
            <w:r w:rsidRPr="00E02D56">
              <w:rPr>
                <w:rFonts w:ascii="Times New Roman" w:eastAsia="Arial" w:hAnsi="Times New Roman" w:cs="Times New Roman"/>
                <w:b/>
                <w:color w:val="0040C0"/>
                <w:sz w:val="24"/>
                <w:szCs w:val="24"/>
              </w:rPr>
              <w:t>Program 2</w:t>
            </w:r>
          </w:p>
          <w:p w14:paraId="35DDF3D1"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b/>
                <w:color w:val="0040C0"/>
                <w:sz w:val="24"/>
                <w:szCs w:val="24"/>
              </w:rPr>
            </w:pPr>
            <w:r w:rsidRPr="00E02D56">
              <w:rPr>
                <w:rFonts w:ascii="Times New Roman" w:eastAsia="Arial" w:hAnsi="Times New Roman" w:cs="Times New Roman"/>
                <w:b/>
                <w:i/>
                <w:color w:val="0040C0"/>
                <w:sz w:val="24"/>
                <w:szCs w:val="24"/>
              </w:rPr>
              <w:t>Communautés d’expériences anglophones : mémoires, récits, représentations</w:t>
            </w:r>
          </w:p>
        </w:tc>
        <w:tc>
          <w:tcPr>
            <w:tcW w:w="3740" w:type="dxa"/>
            <w:shd w:val="clear" w:color="auto" w:fill="EFEFEF"/>
          </w:tcPr>
          <w:p w14:paraId="1EDF57CB"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b/>
                <w:color w:val="0040C0"/>
                <w:sz w:val="24"/>
                <w:szCs w:val="24"/>
              </w:rPr>
            </w:pPr>
            <w:r w:rsidRPr="00E02D56">
              <w:rPr>
                <w:rFonts w:ascii="Times New Roman" w:eastAsia="Arial" w:hAnsi="Times New Roman" w:cs="Times New Roman"/>
                <w:b/>
                <w:color w:val="0040C0"/>
                <w:sz w:val="24"/>
                <w:szCs w:val="24"/>
              </w:rPr>
              <w:t>Program 3</w:t>
            </w:r>
          </w:p>
          <w:p w14:paraId="7937C96E" w14:textId="77777777" w:rsidR="000A735A" w:rsidRPr="00E02D56" w:rsidRDefault="000A735A"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b/>
                <w:i/>
                <w:color w:val="0040C0"/>
                <w:sz w:val="24"/>
                <w:szCs w:val="24"/>
              </w:rPr>
            </w:pPr>
            <w:r w:rsidRPr="00E02D56">
              <w:rPr>
                <w:rFonts w:ascii="Times New Roman" w:eastAsia="Arial" w:hAnsi="Times New Roman" w:cs="Times New Roman"/>
                <w:b/>
                <w:i/>
                <w:color w:val="0040C0"/>
                <w:sz w:val="24"/>
                <w:szCs w:val="24"/>
              </w:rPr>
              <w:t>Diversité de l’espace anglophone : échanges, altérités, pouvoirs</w:t>
            </w:r>
          </w:p>
        </w:tc>
      </w:tr>
      <w:tr w:rsidR="000A735A" w:rsidRPr="00DA25D5" w14:paraId="59E0B021" w14:textId="77777777" w:rsidTr="00B87E43">
        <w:trPr>
          <w:trHeight w:val="3447"/>
        </w:trPr>
        <w:tc>
          <w:tcPr>
            <w:tcW w:w="3114" w:type="dxa"/>
          </w:tcPr>
          <w:p w14:paraId="266ED082"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sz w:val="24"/>
                <w:szCs w:val="24"/>
              </w:rPr>
            </w:pPr>
            <w:r w:rsidRPr="00354EF2">
              <w:rPr>
                <w:rFonts w:ascii="Times New Roman" w:eastAsia="Arial" w:hAnsi="Times New Roman" w:cs="Times New Roman"/>
                <w:b/>
              </w:rPr>
              <w:t>HLAAU</w:t>
            </w:r>
            <w:r w:rsidRPr="00354EF2">
              <w:rPr>
                <w:rFonts w:ascii="Times New Roman" w:eastAsia="Arial" w:hAnsi="Times New Roman" w:cs="Times New Roman"/>
                <w:b/>
                <w:color w:val="000000"/>
              </w:rPr>
              <w:t>03</w:t>
            </w:r>
            <w:r w:rsidRPr="00354EF2">
              <w:rPr>
                <w:rFonts w:ascii="Times New Roman" w:eastAsia="Arial" w:hAnsi="Times New Roman" w:cs="Times New Roman"/>
                <w:b/>
                <w:color w:val="000000"/>
                <w:sz w:val="24"/>
                <w:szCs w:val="24"/>
              </w:rPr>
              <w:t xml:space="preserve"> </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b/>
                <w:color w:val="000000"/>
                <w:sz w:val="24"/>
                <w:szCs w:val="24"/>
              </w:rPr>
              <w:t xml:space="preserve">Édition de textes du monde anglophone 1               </w:t>
            </w:r>
            <w:r w:rsidRPr="00354EF2">
              <w:rPr>
                <w:rFonts w:ascii="Times New Roman" w:eastAsia="Arial" w:hAnsi="Times New Roman" w:cs="Times New Roman"/>
                <w:color w:val="000000"/>
                <w:sz w:val="24"/>
                <w:szCs w:val="24"/>
              </w:rPr>
              <w:t xml:space="preserve"> 2 h. - C. </w:t>
            </w:r>
            <w:proofErr w:type="spellStart"/>
            <w:r w:rsidRPr="00354EF2">
              <w:rPr>
                <w:rFonts w:ascii="Times New Roman" w:eastAsia="Arial" w:hAnsi="Times New Roman" w:cs="Times New Roman"/>
                <w:color w:val="000000"/>
                <w:sz w:val="24"/>
                <w:szCs w:val="24"/>
              </w:rPr>
              <w:t>Cottenet</w:t>
            </w:r>
            <w:proofErr w:type="spellEnd"/>
            <w:r w:rsidRPr="00354EF2">
              <w:rPr>
                <w:rFonts w:ascii="Times New Roman" w:eastAsia="Arial" w:hAnsi="Times New Roman" w:cs="Times New Roman"/>
                <w:sz w:val="24"/>
                <w:szCs w:val="24"/>
              </w:rPr>
              <w:t xml:space="preserve"> </w:t>
            </w:r>
          </w:p>
          <w:p w14:paraId="0441DFD3"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p>
          <w:p w14:paraId="6E3457E6"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p>
          <w:p w14:paraId="691CFFDF"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p>
          <w:p w14:paraId="18910ED1"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p>
        </w:tc>
        <w:tc>
          <w:tcPr>
            <w:tcW w:w="3685" w:type="dxa"/>
          </w:tcPr>
          <w:p w14:paraId="0FF2249F"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rPr>
              <w:t>HLAAU04</w:t>
            </w:r>
            <w:r w:rsidRPr="00354EF2">
              <w:rPr>
                <w:rFonts w:ascii="Times New Roman" w:eastAsia="Arial" w:hAnsi="Times New Roman" w:cs="Times New Roman"/>
                <w:b/>
                <w:color w:val="000000"/>
                <w:sz w:val="24"/>
                <w:szCs w:val="24"/>
              </w:rPr>
              <w:t xml:space="preserve"> </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b/>
                <w:color w:val="000000"/>
                <w:sz w:val="24"/>
                <w:szCs w:val="24"/>
              </w:rPr>
              <w:t xml:space="preserve">Littérature 1 </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bCs/>
                <w:color w:val="000000"/>
                <w:sz w:val="24"/>
                <w:szCs w:val="24"/>
              </w:rPr>
              <w:t>2h</w:t>
            </w:r>
            <w:r w:rsidRPr="00354EF2">
              <w:rPr>
                <w:rFonts w:ascii="Times New Roman" w:eastAsia="Arial" w:hAnsi="Times New Roman" w:cs="Times New Roman"/>
                <w:bCs/>
                <w:sz w:val="24"/>
                <w:szCs w:val="24"/>
              </w:rPr>
              <w:t>.</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Récits de vie : </w:t>
            </w:r>
            <w:proofErr w:type="spellStart"/>
            <w:r w:rsidRPr="00354EF2">
              <w:rPr>
                <w:rFonts w:ascii="Times New Roman" w:eastAsia="Arial" w:hAnsi="Times New Roman" w:cs="Times New Roman"/>
                <w:sz w:val="24"/>
                <w:szCs w:val="24"/>
              </w:rPr>
              <w:t>Postmodernist</w:t>
            </w:r>
            <w:proofErr w:type="spellEnd"/>
            <w:r w:rsidRPr="00354EF2">
              <w:rPr>
                <w:rFonts w:ascii="Times New Roman" w:eastAsia="Arial" w:hAnsi="Times New Roman" w:cs="Times New Roman"/>
                <w:sz w:val="24"/>
                <w:szCs w:val="24"/>
              </w:rPr>
              <w:t xml:space="preserve"> fiction</w:t>
            </w:r>
            <w:r w:rsidRPr="00354EF2">
              <w:rPr>
                <w:rFonts w:ascii="Times New Roman" w:eastAsia="Arial" w:hAnsi="Times New Roman" w:cs="Times New Roman"/>
                <w:color w:val="000000"/>
                <w:sz w:val="24"/>
                <w:szCs w:val="24"/>
              </w:rPr>
              <w:t xml:space="preserve"> 1 </w:t>
            </w:r>
            <w:r>
              <w:rPr>
                <w:rFonts w:ascii="Times New Roman" w:eastAsia="Arial" w:hAnsi="Times New Roman" w:cs="Times New Roman"/>
                <w:color w:val="000000"/>
                <w:sz w:val="24"/>
                <w:szCs w:val="24"/>
              </w:rPr>
              <w:t xml:space="preserve">- </w:t>
            </w:r>
            <w:r w:rsidRPr="00354EF2">
              <w:rPr>
                <w:rFonts w:ascii="Times New Roman" w:eastAsia="Arial" w:hAnsi="Times New Roman" w:cs="Times New Roman"/>
                <w:color w:val="000000"/>
                <w:sz w:val="24"/>
                <w:szCs w:val="24"/>
              </w:rPr>
              <w:t xml:space="preserve">M. </w:t>
            </w:r>
            <w:proofErr w:type="spellStart"/>
            <w:r w:rsidRPr="00354EF2">
              <w:rPr>
                <w:rFonts w:ascii="Times New Roman" w:eastAsia="Arial" w:hAnsi="Times New Roman" w:cs="Times New Roman"/>
                <w:color w:val="000000"/>
                <w:sz w:val="24"/>
                <w:szCs w:val="24"/>
              </w:rPr>
              <w:t>Hédon</w:t>
            </w:r>
            <w:proofErr w:type="spellEnd"/>
          </w:p>
          <w:p w14:paraId="5773A02E" w14:textId="77777777" w:rsidR="000A735A"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bCs/>
                <w:sz w:val="24"/>
                <w:szCs w:val="24"/>
                <w:lang w:eastAsia="zh-CN"/>
              </w:rPr>
            </w:pPr>
            <w:r w:rsidRPr="00F22819">
              <w:rPr>
                <w:rFonts w:ascii="Times New Roman" w:eastAsia="Arial" w:hAnsi="Times New Roman" w:cs="Times New Roman"/>
                <w:b/>
                <w:bCs/>
                <w:color w:val="000000"/>
                <w:sz w:val="24"/>
                <w:szCs w:val="24"/>
              </w:rPr>
              <w:t xml:space="preserve">HLAAU05 - </w:t>
            </w:r>
            <w:r w:rsidRPr="00F22819">
              <w:rPr>
                <w:rFonts w:ascii="Times New Roman" w:eastAsia="Times New Roman" w:hAnsi="Times New Roman" w:cs="Times New Roman"/>
                <w:b/>
                <w:bCs/>
                <w:sz w:val="24"/>
                <w:szCs w:val="24"/>
                <w:lang w:eastAsia="zh-CN"/>
              </w:rPr>
              <w:t>Civilisation 1</w:t>
            </w:r>
            <w:r>
              <w:rPr>
                <w:rFonts w:ascii="Times New Roman" w:eastAsia="Times New Roman" w:hAnsi="Times New Roman" w:cs="Times New Roman"/>
                <w:bCs/>
                <w:sz w:val="24"/>
                <w:szCs w:val="24"/>
                <w:lang w:eastAsia="zh-CN"/>
              </w:rPr>
              <w:t xml:space="preserve"> – 2h</w:t>
            </w:r>
          </w:p>
          <w:p w14:paraId="09D4FC4D" w14:textId="77777777" w:rsidR="000A735A" w:rsidRPr="00F22819"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H</w:t>
            </w:r>
            <w:r w:rsidRPr="00F22819">
              <w:rPr>
                <w:rFonts w:ascii="Times New Roman" w:eastAsia="Times New Roman" w:hAnsi="Times New Roman" w:cs="Times New Roman"/>
                <w:bCs/>
                <w:sz w:val="24"/>
                <w:szCs w:val="24"/>
                <w:lang w:eastAsia="zh-CN"/>
              </w:rPr>
              <w:t>istoire culturelle 1 : introduction à la sociologie des religions</w:t>
            </w:r>
            <w:r>
              <w:rPr>
                <w:rFonts w:ascii="Times New Roman" w:eastAsia="Times New Roman" w:hAnsi="Times New Roman" w:cs="Times New Roman"/>
                <w:bCs/>
                <w:sz w:val="24"/>
                <w:szCs w:val="24"/>
                <w:lang w:eastAsia="zh-CN"/>
              </w:rPr>
              <w:t xml:space="preserve"> – A. Page </w:t>
            </w:r>
          </w:p>
          <w:p w14:paraId="059E29B7" w14:textId="77777777" w:rsidR="004E488B" w:rsidRDefault="004E488B"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b/>
                <w:color w:val="000000"/>
              </w:rPr>
            </w:pPr>
          </w:p>
          <w:p w14:paraId="7639C1BC" w14:textId="77777777" w:rsidR="004E488B" w:rsidRDefault="004E488B"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b/>
                <w:color w:val="000000"/>
              </w:rPr>
            </w:pPr>
          </w:p>
          <w:p w14:paraId="05AA992E" w14:textId="56F7A9CB" w:rsidR="000A735A" w:rsidRPr="00B47BF4" w:rsidRDefault="000A735A"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000000"/>
                <w:sz w:val="24"/>
                <w:szCs w:val="24"/>
                <w:lang w:val="en-US"/>
              </w:rPr>
            </w:pPr>
            <w:r w:rsidRPr="00354EF2">
              <w:rPr>
                <w:rFonts w:ascii="Times New Roman" w:eastAsia="Arial" w:hAnsi="Times New Roman" w:cs="Times New Roman"/>
                <w:b/>
                <w:color w:val="000000"/>
              </w:rPr>
              <w:t>HLAAU06</w:t>
            </w:r>
            <w:r w:rsidRPr="00354EF2">
              <w:rPr>
                <w:rFonts w:ascii="Times New Roman" w:eastAsia="Arial" w:hAnsi="Times New Roman" w:cs="Times New Roman"/>
                <w:b/>
                <w:color w:val="000000"/>
                <w:sz w:val="24"/>
                <w:szCs w:val="24"/>
              </w:rPr>
              <w:t xml:space="preserve"> </w:t>
            </w:r>
            <w:r w:rsidRPr="00354EF2">
              <w:rPr>
                <w:rFonts w:ascii="Times New Roman" w:eastAsia="Arial" w:hAnsi="Times New Roman" w:cs="Times New Roman"/>
                <w:b/>
                <w:sz w:val="24"/>
                <w:szCs w:val="24"/>
              </w:rPr>
              <w:t>- L</w:t>
            </w:r>
            <w:r w:rsidRPr="00354EF2">
              <w:rPr>
                <w:rFonts w:ascii="Times New Roman" w:eastAsia="Arial" w:hAnsi="Times New Roman" w:cs="Times New Roman"/>
                <w:b/>
                <w:color w:val="000000"/>
                <w:sz w:val="24"/>
                <w:szCs w:val="24"/>
              </w:rPr>
              <w:t>inguistique 1</w:t>
            </w:r>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sz w:val="24"/>
                <w:szCs w:val="24"/>
              </w:rPr>
              <w:t xml:space="preserve">- </w:t>
            </w:r>
            <w:r w:rsidRPr="00354EF2">
              <w:rPr>
                <w:rFonts w:ascii="Times New Roman" w:eastAsia="Arial" w:hAnsi="Times New Roman" w:cs="Times New Roman"/>
                <w:color w:val="000000"/>
                <w:sz w:val="24"/>
                <w:szCs w:val="24"/>
              </w:rPr>
              <w:t xml:space="preserve">2h </w:t>
            </w:r>
            <w:r w:rsidRPr="00354EF2">
              <w:rPr>
                <w:rFonts w:ascii="Times New Roman" w:eastAsia="Arial" w:hAnsi="Times New Roman" w:cs="Times New Roman"/>
                <w:sz w:val="24"/>
                <w:szCs w:val="24"/>
              </w:rPr>
              <w:t>G</w:t>
            </w:r>
            <w:r w:rsidRPr="00354EF2">
              <w:rPr>
                <w:rFonts w:ascii="Times New Roman" w:eastAsia="Arial" w:hAnsi="Times New Roman" w:cs="Times New Roman"/>
                <w:color w:val="000000"/>
                <w:sz w:val="24"/>
                <w:szCs w:val="24"/>
              </w:rPr>
              <w:t>rammaire et phonétique : de la recherche à l’enseignement</w:t>
            </w:r>
            <w:r w:rsidRPr="00354EF2">
              <w:rPr>
                <w:rFonts w:ascii="Times New Roman" w:eastAsia="Arial" w:hAnsi="Times New Roman" w:cs="Times New Roman"/>
                <w:sz w:val="24"/>
                <w:szCs w:val="24"/>
              </w:rPr>
              <w:t xml:space="preserve">.  </w:t>
            </w:r>
            <w:r w:rsidRPr="00B47BF4">
              <w:rPr>
                <w:rFonts w:ascii="Times New Roman" w:eastAsia="Arial" w:hAnsi="Times New Roman" w:cs="Times New Roman"/>
                <w:sz w:val="24"/>
                <w:szCs w:val="24"/>
                <w:lang w:val="en-US"/>
              </w:rPr>
              <w:t xml:space="preserve">-  </w:t>
            </w:r>
            <w:r w:rsidRPr="00B47BF4">
              <w:rPr>
                <w:rFonts w:ascii="Times New Roman" w:eastAsia="Arial" w:hAnsi="Times New Roman" w:cs="Times New Roman"/>
                <w:color w:val="000000"/>
                <w:sz w:val="24"/>
                <w:szCs w:val="24"/>
                <w:lang w:val="en-US"/>
              </w:rPr>
              <w:t>M. De Mattia-</w:t>
            </w:r>
            <w:proofErr w:type="spellStart"/>
            <w:r w:rsidRPr="00B47BF4">
              <w:rPr>
                <w:rFonts w:ascii="Times New Roman" w:eastAsia="Arial" w:hAnsi="Times New Roman" w:cs="Times New Roman"/>
                <w:color w:val="000000"/>
                <w:sz w:val="24"/>
                <w:szCs w:val="24"/>
                <w:lang w:val="en-US"/>
              </w:rPr>
              <w:t>Viviès</w:t>
            </w:r>
            <w:proofErr w:type="spellEnd"/>
            <w:r w:rsidRPr="00B47BF4">
              <w:rPr>
                <w:rFonts w:ascii="Times New Roman" w:eastAsia="Arial" w:hAnsi="Times New Roman" w:cs="Times New Roman"/>
                <w:color w:val="000000"/>
                <w:sz w:val="24"/>
                <w:szCs w:val="24"/>
                <w:lang w:val="en-US"/>
              </w:rPr>
              <w:t xml:space="preserve"> + S. </w:t>
            </w:r>
            <w:proofErr w:type="spellStart"/>
            <w:r w:rsidRPr="00B47BF4">
              <w:rPr>
                <w:rFonts w:ascii="Times New Roman" w:eastAsia="Arial" w:hAnsi="Times New Roman" w:cs="Times New Roman"/>
                <w:color w:val="000000"/>
                <w:sz w:val="24"/>
                <w:szCs w:val="24"/>
                <w:lang w:val="en-US"/>
              </w:rPr>
              <w:t>Herment</w:t>
            </w:r>
            <w:proofErr w:type="spellEnd"/>
            <w:r w:rsidRPr="00B47BF4">
              <w:rPr>
                <w:rFonts w:ascii="Times New Roman" w:eastAsia="Arial" w:hAnsi="Times New Roman" w:cs="Times New Roman"/>
                <w:color w:val="000000"/>
                <w:sz w:val="24"/>
                <w:szCs w:val="24"/>
                <w:lang w:val="en-US"/>
              </w:rPr>
              <w:t xml:space="preserve"> </w:t>
            </w:r>
          </w:p>
          <w:p w14:paraId="7CC31CD9" w14:textId="77777777" w:rsidR="000A735A" w:rsidRPr="00E2195D" w:rsidRDefault="000A735A"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000000"/>
                <w:sz w:val="24"/>
                <w:szCs w:val="24"/>
                <w:lang w:val="en-GB"/>
              </w:rPr>
            </w:pPr>
            <w:r w:rsidRPr="00E2195D">
              <w:rPr>
                <w:rFonts w:ascii="Times New Roman" w:eastAsia="Arial" w:hAnsi="Times New Roman" w:cs="Times New Roman"/>
                <w:color w:val="000000"/>
                <w:sz w:val="24"/>
                <w:szCs w:val="24"/>
                <w:lang w:val="en-GB"/>
              </w:rPr>
              <w:t>(</w:t>
            </w:r>
            <w:r w:rsidRPr="00E2195D">
              <w:rPr>
                <w:rFonts w:ascii="Times New Roman" w:eastAsia="Arial" w:hAnsi="Times New Roman" w:cs="Times New Roman"/>
                <w:b/>
                <w:bCs/>
                <w:i/>
                <w:iCs/>
                <w:color w:val="000000"/>
                <w:sz w:val="24"/>
                <w:szCs w:val="24"/>
                <w:lang w:val="en-GB"/>
              </w:rPr>
              <w:t>Same course as in program 3</w:t>
            </w:r>
            <w:r w:rsidRPr="00E2195D">
              <w:rPr>
                <w:rFonts w:ascii="Times New Roman" w:eastAsia="Arial" w:hAnsi="Times New Roman" w:cs="Times New Roman"/>
                <w:color w:val="000000"/>
                <w:sz w:val="24"/>
                <w:szCs w:val="24"/>
                <w:lang w:val="en-GB"/>
              </w:rPr>
              <w:t>)</w:t>
            </w:r>
          </w:p>
        </w:tc>
        <w:tc>
          <w:tcPr>
            <w:tcW w:w="3740" w:type="dxa"/>
          </w:tcPr>
          <w:p w14:paraId="6436B84D" w14:textId="77777777" w:rsidR="000A735A" w:rsidRPr="00354EF2" w:rsidRDefault="000A735A" w:rsidP="00B87E43">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rPr>
              <w:t>HLAAU07</w:t>
            </w:r>
            <w:r w:rsidRPr="00354EF2">
              <w:rPr>
                <w:rFonts w:ascii="Times New Roman" w:eastAsia="Arial" w:hAnsi="Times New Roman" w:cs="Times New Roman"/>
                <w:b/>
                <w:color w:val="000000"/>
                <w:sz w:val="24"/>
                <w:szCs w:val="24"/>
              </w:rPr>
              <w:t xml:space="preserve"> </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b/>
                <w:color w:val="000000"/>
                <w:sz w:val="24"/>
                <w:szCs w:val="24"/>
              </w:rPr>
              <w:t>Littérature 2</w:t>
            </w:r>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sz w:val="24"/>
                <w:szCs w:val="24"/>
              </w:rPr>
              <w:t xml:space="preserve">- </w:t>
            </w:r>
            <w:r w:rsidRPr="00354EF2">
              <w:rPr>
                <w:rFonts w:ascii="Times New Roman" w:eastAsia="Arial" w:hAnsi="Times New Roman" w:cs="Times New Roman"/>
                <w:color w:val="000000"/>
                <w:sz w:val="24"/>
                <w:szCs w:val="24"/>
              </w:rPr>
              <w:t xml:space="preserve">2h </w:t>
            </w:r>
            <w:r w:rsidRPr="00354EF2">
              <w:rPr>
                <w:rFonts w:ascii="Times New Roman" w:eastAsia="Arial" w:hAnsi="Times New Roman" w:cs="Times New Roman"/>
                <w:sz w:val="24"/>
                <w:szCs w:val="24"/>
              </w:rPr>
              <w:t>L</w:t>
            </w:r>
            <w:r w:rsidRPr="00354EF2">
              <w:rPr>
                <w:rFonts w:ascii="Times New Roman" w:eastAsia="Arial" w:hAnsi="Times New Roman" w:cs="Times New Roman"/>
                <w:color w:val="000000"/>
                <w:sz w:val="24"/>
                <w:szCs w:val="24"/>
              </w:rPr>
              <w:t>ittérature et altérité 1</w:t>
            </w:r>
            <w:r w:rsidRPr="00354EF2">
              <w:rPr>
                <w:rFonts w:ascii="Times New Roman" w:eastAsia="Arial" w:hAnsi="Times New Roman" w:cs="Times New Roman"/>
                <w:sz w:val="24"/>
                <w:szCs w:val="24"/>
              </w:rPr>
              <w:t xml:space="preserve">. -  S. </w:t>
            </w:r>
            <w:proofErr w:type="spellStart"/>
            <w:r w:rsidRPr="00354EF2">
              <w:rPr>
                <w:rFonts w:ascii="Times New Roman" w:eastAsia="Arial" w:hAnsi="Times New Roman" w:cs="Times New Roman"/>
                <w:color w:val="000000"/>
                <w:sz w:val="24"/>
                <w:szCs w:val="24"/>
              </w:rPr>
              <w:t>Lefait</w:t>
            </w:r>
            <w:proofErr w:type="spellEnd"/>
          </w:p>
          <w:p w14:paraId="0EB25B4B" w14:textId="77777777" w:rsidR="008E3A47" w:rsidRPr="008E3A47" w:rsidRDefault="000A735A" w:rsidP="008E3A47">
            <w:pPr>
              <w:rPr>
                <w:rFonts w:ascii="Times New Roman" w:eastAsia="Arial" w:hAnsi="Times New Roman" w:cs="Times New Roman"/>
                <w:strike/>
                <w:color w:val="000000"/>
                <w:sz w:val="24"/>
                <w:szCs w:val="24"/>
              </w:rPr>
            </w:pPr>
            <w:r w:rsidRPr="008E3A47">
              <w:rPr>
                <w:rFonts w:ascii="Times New Roman" w:eastAsia="Arial" w:hAnsi="Times New Roman" w:cs="Times New Roman"/>
                <w:b/>
                <w:color w:val="000000"/>
              </w:rPr>
              <w:t>HLAAU08</w:t>
            </w:r>
            <w:r w:rsidRPr="008E3A47">
              <w:rPr>
                <w:rFonts w:ascii="Times New Roman" w:eastAsia="Arial" w:hAnsi="Times New Roman" w:cs="Times New Roman"/>
                <w:b/>
                <w:color w:val="000000"/>
                <w:sz w:val="24"/>
                <w:szCs w:val="24"/>
              </w:rPr>
              <w:t xml:space="preserve"> </w:t>
            </w:r>
            <w:r w:rsidRPr="008E3A47">
              <w:rPr>
                <w:rFonts w:ascii="Times New Roman" w:eastAsia="Arial" w:hAnsi="Times New Roman" w:cs="Times New Roman"/>
                <w:b/>
                <w:sz w:val="24"/>
                <w:szCs w:val="24"/>
              </w:rPr>
              <w:t xml:space="preserve">- </w:t>
            </w:r>
            <w:r w:rsidRPr="008E3A47">
              <w:rPr>
                <w:rFonts w:ascii="Times New Roman" w:eastAsia="Arial" w:hAnsi="Times New Roman" w:cs="Times New Roman"/>
                <w:b/>
                <w:color w:val="000000"/>
                <w:sz w:val="24"/>
                <w:szCs w:val="24"/>
              </w:rPr>
              <w:t>Civilisation 2</w:t>
            </w:r>
            <w:r w:rsidRPr="008E3A47">
              <w:rPr>
                <w:rFonts w:ascii="Times New Roman" w:eastAsia="Arial" w:hAnsi="Times New Roman" w:cs="Times New Roman"/>
                <w:color w:val="000000"/>
                <w:sz w:val="24"/>
                <w:szCs w:val="24"/>
              </w:rPr>
              <w:t xml:space="preserve"> </w:t>
            </w:r>
            <w:r w:rsidRPr="008E3A47">
              <w:rPr>
                <w:rFonts w:ascii="Times New Roman" w:eastAsia="Arial" w:hAnsi="Times New Roman" w:cs="Times New Roman"/>
                <w:sz w:val="24"/>
                <w:szCs w:val="24"/>
              </w:rPr>
              <w:t xml:space="preserve">- </w:t>
            </w:r>
            <w:r w:rsidRPr="008E3A47">
              <w:rPr>
                <w:rFonts w:ascii="Times New Roman" w:eastAsia="Arial" w:hAnsi="Times New Roman" w:cs="Times New Roman"/>
                <w:color w:val="000000"/>
                <w:sz w:val="24"/>
                <w:szCs w:val="24"/>
              </w:rPr>
              <w:t xml:space="preserve">2h </w:t>
            </w:r>
            <w:r w:rsidRPr="008E3A47">
              <w:rPr>
                <w:rFonts w:ascii="Times New Roman" w:eastAsia="Arial" w:hAnsi="Times New Roman" w:cs="Times New Roman"/>
                <w:strike/>
                <w:sz w:val="24"/>
                <w:szCs w:val="24"/>
              </w:rPr>
              <w:t>M</w:t>
            </w:r>
            <w:r w:rsidRPr="008E3A47">
              <w:rPr>
                <w:rFonts w:ascii="Times New Roman" w:eastAsia="Arial" w:hAnsi="Times New Roman" w:cs="Times New Roman"/>
                <w:strike/>
                <w:color w:val="000000"/>
                <w:sz w:val="24"/>
                <w:szCs w:val="24"/>
              </w:rPr>
              <w:t>igrations</w:t>
            </w:r>
            <w:r w:rsidRPr="008E3A47">
              <w:rPr>
                <w:rFonts w:ascii="Times New Roman" w:eastAsia="Arial" w:hAnsi="Times New Roman" w:cs="Times New Roman"/>
                <w:strike/>
                <w:sz w:val="24"/>
                <w:szCs w:val="24"/>
              </w:rPr>
              <w:t xml:space="preserve">. - </w:t>
            </w:r>
            <w:r w:rsidRPr="008E3A47">
              <w:rPr>
                <w:rFonts w:ascii="Times New Roman" w:eastAsia="Arial" w:hAnsi="Times New Roman" w:cs="Times New Roman"/>
                <w:strike/>
                <w:color w:val="000000"/>
                <w:sz w:val="24"/>
                <w:szCs w:val="24"/>
              </w:rPr>
              <w:t xml:space="preserve">I. </w:t>
            </w:r>
            <w:proofErr w:type="spellStart"/>
            <w:r w:rsidRPr="008E3A47">
              <w:rPr>
                <w:rFonts w:ascii="Times New Roman" w:eastAsia="Arial" w:hAnsi="Times New Roman" w:cs="Times New Roman"/>
                <w:strike/>
                <w:color w:val="000000"/>
                <w:sz w:val="24"/>
                <w:szCs w:val="24"/>
              </w:rPr>
              <w:t>Vagnoux</w:t>
            </w:r>
            <w:proofErr w:type="spellEnd"/>
            <w:r w:rsidR="00F52D5B" w:rsidRPr="008E3A47">
              <w:rPr>
                <w:rFonts w:ascii="Times New Roman" w:eastAsia="Arial" w:hAnsi="Times New Roman" w:cs="Times New Roman"/>
                <w:strike/>
                <w:color w:val="000000"/>
                <w:sz w:val="24"/>
                <w:szCs w:val="24"/>
              </w:rPr>
              <w:t xml:space="preserve"> </w:t>
            </w:r>
          </w:p>
          <w:p w14:paraId="2687A59A" w14:textId="26C968E2" w:rsidR="008E3A47" w:rsidRPr="006E0C78" w:rsidRDefault="008E3A47" w:rsidP="008E3A47">
            <w:pPr>
              <w:rPr>
                <w:rFonts w:ascii="Times New Roman" w:eastAsia="Times New Roman" w:hAnsi="Times New Roman" w:cs="Times New Roman"/>
              </w:rPr>
            </w:pPr>
            <w:r w:rsidRPr="00921A94">
              <w:rPr>
                <w:rFonts w:ascii="Times New Roman" w:eastAsia="Arial" w:hAnsi="Times New Roman" w:cs="Times New Roman"/>
                <w:color w:val="000000"/>
                <w:lang w:val="en-US"/>
              </w:rPr>
              <w:t>This course is replaced this year by:</w:t>
            </w:r>
            <w:r w:rsidRPr="00921A94">
              <w:rPr>
                <w:rFonts w:ascii="Times New Roman" w:eastAsia="Arial" w:hAnsi="Times New Roman" w:cs="Times New Roman"/>
                <w:strike/>
                <w:color w:val="000000"/>
                <w:lang w:val="en-US"/>
              </w:rPr>
              <w:t xml:space="preserve"> </w:t>
            </w:r>
            <w:r w:rsidRPr="00921A94">
              <w:rPr>
                <w:rFonts w:ascii="Times New Roman" w:eastAsia="Times New Roman" w:hAnsi="Times New Roman" w:cs="Times New Roman"/>
                <w:lang w:val="en-US"/>
              </w:rPr>
              <w:t>‘They are but women’: Catholic women in early modern England, the story of a double-bind’</w:t>
            </w:r>
            <w:r w:rsidR="00921A94" w:rsidRPr="00921A94">
              <w:rPr>
                <w:rFonts w:ascii="Times New Roman" w:eastAsia="Times New Roman" w:hAnsi="Times New Roman" w:cs="Times New Roman"/>
                <w:lang w:val="en-US"/>
              </w:rPr>
              <w:t xml:space="preserve">. </w:t>
            </w:r>
            <w:r w:rsidR="00921A94" w:rsidRPr="006E0C78">
              <w:rPr>
                <w:rFonts w:ascii="Times New Roman" w:eastAsia="Times New Roman" w:hAnsi="Times New Roman" w:cs="Times New Roman"/>
              </w:rPr>
              <w:t xml:space="preserve">L. </w:t>
            </w:r>
            <w:proofErr w:type="spellStart"/>
            <w:r w:rsidR="00921A94" w:rsidRPr="006E0C78">
              <w:rPr>
                <w:rFonts w:ascii="Times New Roman" w:eastAsia="Times New Roman" w:hAnsi="Times New Roman" w:cs="Times New Roman"/>
              </w:rPr>
              <w:t>Sterritt</w:t>
            </w:r>
            <w:proofErr w:type="spellEnd"/>
          </w:p>
          <w:p w14:paraId="592E0EB9" w14:textId="77777777" w:rsidR="004E488B" w:rsidRDefault="004E488B" w:rsidP="00B87E43">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strike/>
                <w:color w:val="000000"/>
                <w:sz w:val="24"/>
                <w:szCs w:val="24"/>
              </w:rPr>
            </w:pPr>
          </w:p>
          <w:p w14:paraId="0BA171DC" w14:textId="77777777" w:rsidR="004E488B" w:rsidRPr="004E488B" w:rsidRDefault="000A735A" w:rsidP="004E488B">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000000"/>
                <w:sz w:val="24"/>
                <w:szCs w:val="24"/>
                <w:lang w:val="en-US"/>
              </w:rPr>
            </w:pPr>
            <w:r w:rsidRPr="00354EF2">
              <w:rPr>
                <w:rFonts w:ascii="Times New Roman" w:eastAsia="Arial" w:hAnsi="Times New Roman" w:cs="Times New Roman"/>
                <w:b/>
                <w:color w:val="000000"/>
              </w:rPr>
              <w:t>HLAAU06</w:t>
            </w:r>
            <w:r w:rsidRPr="00354EF2">
              <w:rPr>
                <w:rFonts w:ascii="Times New Roman" w:eastAsia="Arial" w:hAnsi="Times New Roman" w:cs="Times New Roman"/>
                <w:b/>
                <w:color w:val="000000"/>
                <w:sz w:val="24"/>
                <w:szCs w:val="24"/>
              </w:rPr>
              <w:t xml:space="preserve"> </w:t>
            </w:r>
            <w:r w:rsidRPr="00354EF2">
              <w:rPr>
                <w:rFonts w:ascii="Times New Roman" w:eastAsia="Arial" w:hAnsi="Times New Roman" w:cs="Times New Roman"/>
                <w:b/>
                <w:sz w:val="24"/>
                <w:szCs w:val="24"/>
              </w:rPr>
              <w:t xml:space="preserve">- </w:t>
            </w:r>
            <w:r w:rsidRPr="00354EF2">
              <w:rPr>
                <w:rFonts w:ascii="Times New Roman" w:eastAsia="Arial" w:hAnsi="Times New Roman" w:cs="Times New Roman"/>
                <w:b/>
                <w:color w:val="000000"/>
                <w:sz w:val="24"/>
                <w:szCs w:val="24"/>
              </w:rPr>
              <w:t>Linguistique 1</w:t>
            </w:r>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sz w:val="24"/>
                <w:szCs w:val="24"/>
              </w:rPr>
              <w:t xml:space="preserve">- </w:t>
            </w:r>
            <w:r w:rsidRPr="00354EF2">
              <w:rPr>
                <w:rFonts w:ascii="Times New Roman" w:eastAsia="Arial" w:hAnsi="Times New Roman" w:cs="Times New Roman"/>
                <w:color w:val="000000"/>
                <w:sz w:val="24"/>
                <w:szCs w:val="24"/>
              </w:rPr>
              <w:t xml:space="preserve">2h </w:t>
            </w:r>
            <w:r w:rsidRPr="00354EF2">
              <w:rPr>
                <w:rFonts w:ascii="Times New Roman" w:eastAsia="Arial" w:hAnsi="Times New Roman" w:cs="Times New Roman"/>
                <w:sz w:val="24"/>
                <w:szCs w:val="24"/>
              </w:rPr>
              <w:t>G</w:t>
            </w:r>
            <w:r w:rsidRPr="00354EF2">
              <w:rPr>
                <w:rFonts w:ascii="Times New Roman" w:eastAsia="Arial" w:hAnsi="Times New Roman" w:cs="Times New Roman"/>
                <w:color w:val="000000"/>
                <w:sz w:val="24"/>
                <w:szCs w:val="24"/>
              </w:rPr>
              <w:t>rammaire et phonétique : de la recherche à l’enseignement</w:t>
            </w:r>
            <w:r w:rsidRPr="00354EF2">
              <w:rPr>
                <w:rFonts w:ascii="Times New Roman" w:eastAsia="Arial" w:hAnsi="Times New Roman" w:cs="Times New Roman"/>
                <w:sz w:val="24"/>
                <w:szCs w:val="24"/>
              </w:rPr>
              <w:t xml:space="preserve">.  </w:t>
            </w:r>
            <w:r w:rsidRPr="004E488B">
              <w:rPr>
                <w:rFonts w:ascii="Times New Roman" w:eastAsia="Arial" w:hAnsi="Times New Roman" w:cs="Times New Roman"/>
                <w:sz w:val="24"/>
                <w:szCs w:val="24"/>
                <w:lang w:val="en-US"/>
              </w:rPr>
              <w:t xml:space="preserve">-  </w:t>
            </w:r>
            <w:r w:rsidRPr="004E488B">
              <w:rPr>
                <w:rFonts w:ascii="Times New Roman" w:eastAsia="Arial" w:hAnsi="Times New Roman" w:cs="Times New Roman"/>
                <w:color w:val="000000"/>
                <w:sz w:val="24"/>
                <w:szCs w:val="24"/>
                <w:lang w:val="en-US"/>
              </w:rPr>
              <w:t>M. De Mattia-</w:t>
            </w:r>
            <w:proofErr w:type="spellStart"/>
            <w:r w:rsidRPr="004E488B">
              <w:rPr>
                <w:rFonts w:ascii="Times New Roman" w:eastAsia="Arial" w:hAnsi="Times New Roman" w:cs="Times New Roman"/>
                <w:color w:val="000000"/>
                <w:sz w:val="24"/>
                <w:szCs w:val="24"/>
                <w:lang w:val="en-US"/>
              </w:rPr>
              <w:t>Viviès</w:t>
            </w:r>
            <w:proofErr w:type="spellEnd"/>
            <w:r w:rsidRPr="004E488B">
              <w:rPr>
                <w:rFonts w:ascii="Times New Roman" w:eastAsia="Arial" w:hAnsi="Times New Roman" w:cs="Times New Roman"/>
                <w:color w:val="000000"/>
                <w:sz w:val="24"/>
                <w:szCs w:val="24"/>
                <w:lang w:val="en-US"/>
              </w:rPr>
              <w:t xml:space="preserve"> + S. </w:t>
            </w:r>
            <w:proofErr w:type="spellStart"/>
            <w:r w:rsidRPr="004E488B">
              <w:rPr>
                <w:rFonts w:ascii="Times New Roman" w:eastAsia="Arial" w:hAnsi="Times New Roman" w:cs="Times New Roman"/>
                <w:color w:val="000000"/>
                <w:sz w:val="24"/>
                <w:szCs w:val="24"/>
                <w:lang w:val="en-US"/>
              </w:rPr>
              <w:t>Herment</w:t>
            </w:r>
            <w:proofErr w:type="spellEnd"/>
            <w:r w:rsidRPr="004E488B">
              <w:rPr>
                <w:rFonts w:ascii="Times New Roman" w:eastAsia="Arial" w:hAnsi="Times New Roman" w:cs="Times New Roman"/>
                <w:color w:val="000000"/>
                <w:sz w:val="24"/>
                <w:szCs w:val="24"/>
                <w:lang w:val="en-US"/>
              </w:rPr>
              <w:t xml:space="preserve"> </w:t>
            </w:r>
          </w:p>
          <w:p w14:paraId="72C710E9" w14:textId="50A957FD" w:rsidR="000A735A" w:rsidRPr="00354EF2" w:rsidRDefault="000A735A" w:rsidP="004E488B">
            <w:pPr>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w:t>
            </w:r>
            <w:r w:rsidRPr="00354EF2">
              <w:rPr>
                <w:rFonts w:ascii="Times New Roman" w:eastAsia="Arial" w:hAnsi="Times New Roman" w:cs="Times New Roman"/>
                <w:b/>
                <w:bCs/>
                <w:i/>
                <w:iCs/>
                <w:color w:val="000000"/>
                <w:sz w:val="24"/>
                <w:szCs w:val="24"/>
                <w:lang w:val="en-GB"/>
              </w:rPr>
              <w:t>Same course as in program 2</w:t>
            </w:r>
            <w:r w:rsidRPr="00354EF2">
              <w:rPr>
                <w:rFonts w:ascii="Times New Roman" w:eastAsia="Arial" w:hAnsi="Times New Roman" w:cs="Times New Roman"/>
                <w:color w:val="000000"/>
                <w:sz w:val="24"/>
                <w:szCs w:val="24"/>
                <w:lang w:val="en-GB"/>
              </w:rPr>
              <w:t xml:space="preserve">)  </w:t>
            </w:r>
          </w:p>
        </w:tc>
      </w:tr>
    </w:tbl>
    <w:p w14:paraId="1BD1DB00" w14:textId="77777777" w:rsidR="000A735A" w:rsidRDefault="000A735A" w:rsidP="000A735A">
      <w:pPr>
        <w:tabs>
          <w:tab w:val="left" w:pos="1276"/>
          <w:tab w:val="left" w:pos="4253"/>
        </w:tabs>
        <w:spacing w:after="120" w:line="240" w:lineRule="auto"/>
        <w:rPr>
          <w:rFonts w:ascii="Times New Roman" w:eastAsia="Arial" w:hAnsi="Times New Roman" w:cs="Times New Roman"/>
          <w:color w:val="000000"/>
          <w:sz w:val="24"/>
          <w:szCs w:val="24"/>
          <w:lang w:val="en-GB" w:eastAsia="fr-FR"/>
        </w:rPr>
      </w:pPr>
    </w:p>
    <w:p w14:paraId="5CCB4FE3" w14:textId="77777777" w:rsidR="000A735A" w:rsidRPr="006E68B2" w:rsidRDefault="000A735A" w:rsidP="000A735A">
      <w:pPr>
        <w:tabs>
          <w:tab w:val="left" w:pos="1093"/>
        </w:tabs>
        <w:spacing w:after="120" w:line="240" w:lineRule="auto"/>
        <w:jc w:val="center"/>
        <w:rPr>
          <w:rFonts w:ascii="Times New Roman" w:eastAsia="Arial" w:hAnsi="Times New Roman" w:cs="Times New Roman"/>
          <w:b/>
          <w:bCs/>
          <w:sz w:val="26"/>
          <w:szCs w:val="26"/>
          <w:lang w:val="en-GB" w:eastAsia="fr-FR"/>
        </w:rPr>
      </w:pPr>
      <w:r w:rsidRPr="006E68B2">
        <w:rPr>
          <w:rFonts w:ascii="Times New Roman" w:eastAsia="Arial" w:hAnsi="Times New Roman" w:cs="Times New Roman"/>
          <w:b/>
          <w:bCs/>
          <w:sz w:val="26"/>
          <w:szCs w:val="26"/>
          <w:lang w:val="en-GB" w:eastAsia="fr-FR"/>
        </w:rPr>
        <w:t>All courses are subject to continuous assessment, known as CCI (</w:t>
      </w:r>
      <w:proofErr w:type="spellStart"/>
      <w:r w:rsidRPr="006E68B2">
        <w:rPr>
          <w:rFonts w:ascii="Times New Roman" w:eastAsia="Arial" w:hAnsi="Times New Roman" w:cs="Times New Roman"/>
          <w:b/>
          <w:bCs/>
          <w:i/>
          <w:iCs/>
          <w:sz w:val="26"/>
          <w:szCs w:val="26"/>
          <w:lang w:val="en-GB" w:eastAsia="fr-FR"/>
        </w:rPr>
        <w:t>Contrôle</w:t>
      </w:r>
      <w:proofErr w:type="spellEnd"/>
      <w:r w:rsidRPr="006E68B2">
        <w:rPr>
          <w:rFonts w:ascii="Times New Roman" w:eastAsia="Arial" w:hAnsi="Times New Roman" w:cs="Times New Roman"/>
          <w:b/>
          <w:bCs/>
          <w:i/>
          <w:iCs/>
          <w:sz w:val="26"/>
          <w:szCs w:val="26"/>
          <w:lang w:val="en-GB" w:eastAsia="fr-FR"/>
        </w:rPr>
        <w:t xml:space="preserve"> </w:t>
      </w:r>
      <w:proofErr w:type="spellStart"/>
      <w:r w:rsidRPr="006E68B2">
        <w:rPr>
          <w:rFonts w:ascii="Times New Roman" w:eastAsia="Arial" w:hAnsi="Times New Roman" w:cs="Times New Roman"/>
          <w:b/>
          <w:bCs/>
          <w:i/>
          <w:iCs/>
          <w:sz w:val="26"/>
          <w:szCs w:val="26"/>
          <w:lang w:val="en-GB" w:eastAsia="fr-FR"/>
        </w:rPr>
        <w:t>continu</w:t>
      </w:r>
      <w:proofErr w:type="spellEnd"/>
      <w:r w:rsidRPr="006E68B2">
        <w:rPr>
          <w:rFonts w:ascii="Times New Roman" w:eastAsia="Arial" w:hAnsi="Times New Roman" w:cs="Times New Roman"/>
          <w:b/>
          <w:bCs/>
          <w:i/>
          <w:iCs/>
          <w:sz w:val="26"/>
          <w:szCs w:val="26"/>
          <w:lang w:val="en-GB" w:eastAsia="fr-FR"/>
        </w:rPr>
        <w:t xml:space="preserve"> </w:t>
      </w:r>
      <w:proofErr w:type="spellStart"/>
      <w:r w:rsidRPr="006E68B2">
        <w:rPr>
          <w:rFonts w:ascii="Times New Roman" w:eastAsia="Arial" w:hAnsi="Times New Roman" w:cs="Times New Roman"/>
          <w:b/>
          <w:bCs/>
          <w:i/>
          <w:iCs/>
          <w:sz w:val="26"/>
          <w:szCs w:val="26"/>
          <w:lang w:val="en-GB" w:eastAsia="fr-FR"/>
        </w:rPr>
        <w:t>intégral</w:t>
      </w:r>
      <w:proofErr w:type="spellEnd"/>
      <w:r w:rsidRPr="006E68B2">
        <w:rPr>
          <w:rFonts w:ascii="Times New Roman" w:eastAsia="Arial" w:hAnsi="Times New Roman" w:cs="Times New Roman"/>
          <w:b/>
          <w:bCs/>
          <w:sz w:val="26"/>
          <w:szCs w:val="26"/>
          <w:lang w:val="en-GB" w:eastAsia="fr-FR"/>
        </w:rPr>
        <w:t>).</w:t>
      </w:r>
    </w:p>
    <w:p w14:paraId="7EC49CD7" w14:textId="77777777" w:rsidR="000A735A" w:rsidRPr="00354EF2" w:rsidRDefault="000A735A" w:rsidP="000A735A">
      <w:pPr>
        <w:tabs>
          <w:tab w:val="left" w:pos="1276"/>
          <w:tab w:val="left" w:pos="4253"/>
        </w:tabs>
        <w:spacing w:after="120" w:line="240" w:lineRule="auto"/>
        <w:rPr>
          <w:rFonts w:ascii="Times New Roman" w:eastAsia="Arial" w:hAnsi="Times New Roman" w:cs="Times New Roman"/>
          <w:color w:val="000000"/>
          <w:sz w:val="24"/>
          <w:szCs w:val="24"/>
          <w:lang w:val="en-GB" w:eastAsia="fr-FR"/>
        </w:rPr>
      </w:pPr>
    </w:p>
    <w:p w14:paraId="57C1DB17" w14:textId="77777777" w:rsidR="000A735A" w:rsidRPr="006E68B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6"/>
          <w:szCs w:val="26"/>
          <w:lang w:val="en-GB" w:eastAsia="fr-FR"/>
        </w:rPr>
      </w:pPr>
      <w:bookmarkStart w:id="5" w:name="_Toc45708891"/>
    </w:p>
    <w:p w14:paraId="42FEEC47"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4"/>
          <w:szCs w:val="24"/>
          <w:lang w:eastAsia="fr-FR"/>
        </w:rPr>
      </w:pPr>
      <w:r w:rsidRPr="00354EF2">
        <w:rPr>
          <w:rFonts w:ascii="Times New Roman" w:eastAsia="Liberation Sans" w:hAnsi="Times New Roman" w:cs="Times New Roman"/>
          <w:b/>
          <w:sz w:val="26"/>
          <w:szCs w:val="26"/>
          <w:lang w:eastAsia="fr-FR"/>
        </w:rPr>
        <w:t xml:space="preserve">HLAU01 SAVOIRS FONDAMENTAUX 1 : </w:t>
      </w:r>
      <w:r w:rsidRPr="00354EF2">
        <w:rPr>
          <w:rFonts w:ascii="Times New Roman" w:eastAsia="Liberation Sans" w:hAnsi="Times New Roman" w:cs="Times New Roman"/>
          <w:b/>
          <w:sz w:val="24"/>
          <w:szCs w:val="24"/>
          <w:lang w:eastAsia="fr-FR"/>
        </w:rPr>
        <w:t>Littérature, Civilisation et Linguistique 1, 9 ECTS</w:t>
      </w:r>
      <w:bookmarkEnd w:id="5"/>
    </w:p>
    <w:p w14:paraId="48BB4159"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tabs>
          <w:tab w:val="left" w:pos="1276"/>
          <w:tab w:val="left" w:pos="4253"/>
          <w:tab w:val="left" w:pos="6379"/>
        </w:tabs>
        <w:spacing w:after="0" w:line="240" w:lineRule="auto"/>
        <w:rPr>
          <w:rFonts w:ascii="Times New Roman" w:eastAsia="Arial" w:hAnsi="Times New Roman" w:cs="Times New Roman"/>
          <w:sz w:val="24"/>
          <w:szCs w:val="24"/>
          <w:lang w:eastAsia="fr-FR"/>
        </w:rPr>
      </w:pPr>
    </w:p>
    <w:p w14:paraId="52C6E034"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imes New Roman" w:eastAsia="Liberation Sans" w:hAnsi="Times New Roman" w:cs="Times New Roman"/>
          <w:color w:val="000000"/>
          <w:sz w:val="24"/>
          <w:szCs w:val="24"/>
          <w:lang w:eastAsia="fr-FR"/>
        </w:rPr>
      </w:pPr>
    </w:p>
    <w:p w14:paraId="329401CF"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HLAA01A Méthodologie de la recherche en littérature 1</w:t>
      </w:r>
    </w:p>
    <w:p w14:paraId="731630A5"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imes New Roman" w:eastAsia="Liberation Sans" w:hAnsi="Times New Roman" w:cs="Times New Roman"/>
          <w:color w:val="0040C0"/>
          <w:sz w:val="24"/>
          <w:szCs w:val="24"/>
          <w:lang w:eastAsia="fr-FR"/>
        </w:rPr>
      </w:pPr>
    </w:p>
    <w:tbl>
      <w:tblPr>
        <w:tblStyle w:val="StGen1"/>
        <w:tblW w:w="10485" w:type="dxa"/>
        <w:tblInd w:w="0" w:type="dxa"/>
        <w:tblLayout w:type="fixed"/>
        <w:tblLook w:val="0000" w:firstRow="0" w:lastRow="0" w:firstColumn="0" w:lastColumn="0" w:noHBand="0" w:noVBand="0"/>
      </w:tblPr>
      <w:tblGrid>
        <w:gridCol w:w="3140"/>
        <w:gridCol w:w="7345"/>
      </w:tblGrid>
      <w:tr w:rsidR="000A735A" w:rsidRPr="00DA25D5" w14:paraId="737858B7" w14:textId="77777777" w:rsidTr="00B87E43">
        <w:tc>
          <w:tcPr>
            <w:tcW w:w="3140" w:type="dxa"/>
            <w:tcBorders>
              <w:top w:val="single" w:sz="4" w:space="0" w:color="000000"/>
              <w:left w:val="single" w:sz="4" w:space="0" w:color="000000"/>
              <w:bottom w:val="single" w:sz="4" w:space="0" w:color="000000"/>
            </w:tcBorders>
          </w:tcPr>
          <w:p w14:paraId="355530F7"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p>
        </w:tc>
        <w:tc>
          <w:tcPr>
            <w:tcW w:w="7345" w:type="dxa"/>
            <w:tcBorders>
              <w:top w:val="single" w:sz="4" w:space="0" w:color="000000"/>
              <w:left w:val="single" w:sz="4" w:space="0" w:color="000000"/>
              <w:bottom w:val="single" w:sz="4" w:space="0" w:color="000000"/>
              <w:right w:val="single" w:sz="4" w:space="0" w:color="000000"/>
            </w:tcBorders>
          </w:tcPr>
          <w:p w14:paraId="2044337F"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 xml:space="preserve"> Research, literary theories, literary criticism</w:t>
            </w:r>
          </w:p>
        </w:tc>
      </w:tr>
      <w:tr w:rsidR="000A735A" w:rsidRPr="00DA25D5" w14:paraId="3411537D" w14:textId="77777777" w:rsidTr="00B87E43">
        <w:tc>
          <w:tcPr>
            <w:tcW w:w="3140" w:type="dxa"/>
            <w:tcBorders>
              <w:top w:val="single" w:sz="4" w:space="0" w:color="000000"/>
              <w:left w:val="single" w:sz="4" w:space="0" w:color="000000"/>
              <w:bottom w:val="single" w:sz="4" w:space="0" w:color="000000"/>
            </w:tcBorders>
          </w:tcPr>
          <w:p w14:paraId="6AF04C8E"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1FB5C8F7"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Contenu de l’enseignement</w:t>
            </w:r>
          </w:p>
        </w:tc>
        <w:tc>
          <w:tcPr>
            <w:tcW w:w="7345" w:type="dxa"/>
            <w:tcBorders>
              <w:top w:val="single" w:sz="4" w:space="0" w:color="000000"/>
              <w:left w:val="single" w:sz="4" w:space="0" w:color="000000"/>
              <w:bottom w:val="single" w:sz="4" w:space="0" w:color="000000"/>
              <w:right w:val="single" w:sz="4" w:space="0" w:color="000000"/>
            </w:tcBorders>
          </w:tcPr>
          <w:p w14:paraId="1BEB7C6E" w14:textId="77777777" w:rsidR="000A735A" w:rsidRPr="00354EF2" w:rsidRDefault="000A735A" w:rsidP="00B87E43">
            <w:pPr>
              <w:spacing w:before="120"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 xml:space="preserve">This course is dedicated to the notions of author and authorship as sketched and discussed in major works that shaped literary theory and literary criticism. </w:t>
            </w:r>
          </w:p>
        </w:tc>
      </w:tr>
      <w:tr w:rsidR="000A735A" w:rsidRPr="00354EF2" w14:paraId="30F375E0" w14:textId="77777777" w:rsidTr="00B87E43">
        <w:tc>
          <w:tcPr>
            <w:tcW w:w="3140" w:type="dxa"/>
            <w:tcBorders>
              <w:top w:val="single" w:sz="4" w:space="0" w:color="000000"/>
              <w:left w:val="single" w:sz="4" w:space="0" w:color="000000"/>
              <w:bottom w:val="single" w:sz="4" w:space="0" w:color="000000"/>
            </w:tcBorders>
          </w:tcPr>
          <w:p w14:paraId="17BCBFD9"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45" w:type="dxa"/>
            <w:tcBorders>
              <w:top w:val="single" w:sz="4" w:space="0" w:color="000000"/>
              <w:left w:val="single" w:sz="4" w:space="0" w:color="000000"/>
              <w:bottom w:val="single" w:sz="4" w:space="0" w:color="000000"/>
              <w:right w:val="single" w:sz="4" w:space="0" w:color="000000"/>
            </w:tcBorders>
          </w:tcPr>
          <w:p w14:paraId="3F18AEB7"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bl>
    <w:tbl>
      <w:tblPr>
        <w:tblStyle w:val="StGen2"/>
        <w:tblW w:w="10545" w:type="dxa"/>
        <w:tblInd w:w="0" w:type="dxa"/>
        <w:tblLayout w:type="fixed"/>
        <w:tblLook w:val="0000" w:firstRow="0" w:lastRow="0" w:firstColumn="0" w:lastColumn="0" w:noHBand="0" w:noVBand="0"/>
      </w:tblPr>
      <w:tblGrid>
        <w:gridCol w:w="3175"/>
        <w:gridCol w:w="7370"/>
      </w:tblGrid>
      <w:tr w:rsidR="000A735A" w:rsidRPr="00DA25D5" w14:paraId="150296D3" w14:textId="77777777" w:rsidTr="00B87E43">
        <w:tc>
          <w:tcPr>
            <w:tcW w:w="3175" w:type="dxa"/>
            <w:tcBorders>
              <w:left w:val="single" w:sz="4" w:space="0" w:color="000000"/>
              <w:bottom w:val="single" w:sz="4" w:space="0" w:color="000000"/>
            </w:tcBorders>
          </w:tcPr>
          <w:p w14:paraId="06FDF296"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575020A9"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3801C7C4" w14:textId="77777777" w:rsidR="000A735A" w:rsidRPr="00354EF2"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375971E9"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—getting started for the TER</w:t>
            </w:r>
          </w:p>
          <w:p w14:paraId="7D73CAF6"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—building a bibliography</w:t>
            </w:r>
          </w:p>
          <w:p w14:paraId="5E3E3EF8"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—an approach to 19th and 20th century theories on author and authorship</w:t>
            </w:r>
          </w:p>
        </w:tc>
      </w:tr>
    </w:tbl>
    <w:tbl>
      <w:tblPr>
        <w:tblStyle w:val="StGen3"/>
        <w:tblW w:w="10545" w:type="dxa"/>
        <w:tblInd w:w="0" w:type="dxa"/>
        <w:tblLayout w:type="fixed"/>
        <w:tblLook w:val="0000" w:firstRow="0" w:lastRow="0" w:firstColumn="0" w:lastColumn="0" w:noHBand="0" w:noVBand="0"/>
      </w:tblPr>
      <w:tblGrid>
        <w:gridCol w:w="3175"/>
        <w:gridCol w:w="7370"/>
      </w:tblGrid>
      <w:tr w:rsidR="000A735A" w:rsidRPr="00354EF2" w14:paraId="563F8825" w14:textId="77777777" w:rsidTr="00B87E43">
        <w:tc>
          <w:tcPr>
            <w:tcW w:w="3175" w:type="dxa"/>
            <w:tcBorders>
              <w:left w:val="single" w:sz="4" w:space="0" w:color="000000"/>
              <w:bottom w:val="single" w:sz="4" w:space="0" w:color="000000"/>
            </w:tcBorders>
          </w:tcPr>
          <w:p w14:paraId="1F60D141"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04871B8"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Sophie </w:t>
            </w:r>
            <w:proofErr w:type="spellStart"/>
            <w:r w:rsidRPr="00354EF2">
              <w:rPr>
                <w:rFonts w:ascii="Times New Roman" w:eastAsia="Arial" w:hAnsi="Times New Roman" w:cs="Times New Roman"/>
                <w:color w:val="000000"/>
                <w:sz w:val="24"/>
                <w:szCs w:val="24"/>
              </w:rPr>
              <w:t>Vallas</w:t>
            </w:r>
            <w:proofErr w:type="spellEnd"/>
            <w:r w:rsidRPr="00354EF2">
              <w:rPr>
                <w:rFonts w:ascii="Times New Roman" w:eastAsia="Arial" w:hAnsi="Times New Roman" w:cs="Times New Roman"/>
                <w:color w:val="000000"/>
                <w:sz w:val="24"/>
                <w:szCs w:val="24"/>
              </w:rPr>
              <w:t xml:space="preserve"> (sophie.vallas@univ-amu.fr)</w:t>
            </w:r>
          </w:p>
        </w:tc>
      </w:tr>
    </w:tbl>
    <w:tbl>
      <w:tblPr>
        <w:tblStyle w:val="StGen4"/>
        <w:tblW w:w="10545" w:type="dxa"/>
        <w:tblInd w:w="0" w:type="dxa"/>
        <w:tblLayout w:type="fixed"/>
        <w:tblLook w:val="0000" w:firstRow="0" w:lastRow="0" w:firstColumn="0" w:lastColumn="0" w:noHBand="0" w:noVBand="0"/>
      </w:tblPr>
      <w:tblGrid>
        <w:gridCol w:w="3175"/>
        <w:gridCol w:w="7370"/>
      </w:tblGrid>
      <w:tr w:rsidR="000A735A" w:rsidRPr="00354EF2" w14:paraId="1840CB28" w14:textId="77777777" w:rsidTr="00B87E43">
        <w:tc>
          <w:tcPr>
            <w:tcW w:w="3175" w:type="dxa"/>
            <w:tcBorders>
              <w:left w:val="single" w:sz="4" w:space="0" w:color="000000"/>
              <w:bottom w:val="single" w:sz="4" w:space="0" w:color="000000"/>
            </w:tcBorders>
          </w:tcPr>
          <w:p w14:paraId="5E56C749"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42281F2D"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English</w:t>
            </w:r>
          </w:p>
        </w:tc>
      </w:tr>
      <w:tr w:rsidR="000A735A" w:rsidRPr="00354EF2" w14:paraId="2173F826" w14:textId="77777777" w:rsidTr="00B87E43">
        <w:tc>
          <w:tcPr>
            <w:tcW w:w="3175" w:type="dxa"/>
            <w:tcBorders>
              <w:left w:val="single" w:sz="4" w:space="0" w:color="000000"/>
              <w:bottom w:val="single" w:sz="4" w:space="0" w:color="000000"/>
            </w:tcBorders>
          </w:tcPr>
          <w:p w14:paraId="08BE6DCA"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0C8690F6"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Études culturelles du monde anglophone (littérature)</w:t>
            </w:r>
          </w:p>
        </w:tc>
      </w:tr>
      <w:tr w:rsidR="000A735A" w:rsidRPr="00354EF2" w14:paraId="63CB6ACC" w14:textId="77777777" w:rsidTr="00B87E43">
        <w:trPr>
          <w:trHeight w:val="495"/>
        </w:trPr>
        <w:tc>
          <w:tcPr>
            <w:tcW w:w="3175" w:type="dxa"/>
            <w:tcBorders>
              <w:left w:val="single" w:sz="4" w:space="0" w:color="000000"/>
              <w:bottom w:val="single" w:sz="4" w:space="0" w:color="000000"/>
            </w:tcBorders>
          </w:tcPr>
          <w:p w14:paraId="790387EB"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17823277"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78D6CEE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18h CM</w:t>
            </w:r>
          </w:p>
        </w:tc>
      </w:tr>
      <w:tr w:rsidR="000A735A" w:rsidRPr="00DA25D5" w14:paraId="5E61E48C" w14:textId="77777777" w:rsidTr="00B87E43">
        <w:tc>
          <w:tcPr>
            <w:tcW w:w="3175" w:type="dxa"/>
            <w:tcBorders>
              <w:left w:val="single" w:sz="4" w:space="0" w:color="000000"/>
              <w:bottom w:val="single" w:sz="4" w:space="0" w:color="000000"/>
            </w:tcBorders>
          </w:tcPr>
          <w:p w14:paraId="0DCD0508"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0D46AD1F"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6B6C2DFD" w14:textId="77777777" w:rsidR="000A735A" w:rsidRPr="00354EF2" w:rsidRDefault="000A735A" w:rsidP="00B87E43">
            <w:pPr>
              <w:spacing w:before="120"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 xml:space="preserve">Two references you may find useful if you want to work on your </w:t>
            </w:r>
            <w:proofErr w:type="gramStart"/>
            <w:r w:rsidRPr="00354EF2">
              <w:rPr>
                <w:rFonts w:ascii="Times New Roman" w:eastAsia="Arial" w:hAnsi="Times New Roman" w:cs="Times New Roman"/>
                <w:color w:val="000000"/>
                <w:sz w:val="24"/>
                <w:szCs w:val="24"/>
                <w:lang w:val="en-GB"/>
              </w:rPr>
              <w:t>own :</w:t>
            </w:r>
            <w:proofErr w:type="gramEnd"/>
            <w:r w:rsidRPr="00354EF2">
              <w:rPr>
                <w:rFonts w:ascii="Times New Roman" w:eastAsia="Arial" w:hAnsi="Times New Roman" w:cs="Times New Roman"/>
                <w:color w:val="000000"/>
                <w:sz w:val="24"/>
                <w:szCs w:val="24"/>
                <w:lang w:val="en-GB"/>
              </w:rPr>
              <w:t xml:space="preserve"> </w:t>
            </w:r>
          </w:p>
          <w:p w14:paraId="302D37CD" w14:textId="77777777" w:rsidR="000A735A" w:rsidRPr="00354EF2" w:rsidRDefault="000A735A" w:rsidP="00B87E43">
            <w:pPr>
              <w:spacing w:before="120" w:after="120"/>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—Compagnon, Antoine, </w:t>
            </w:r>
            <w:r w:rsidRPr="00354EF2">
              <w:rPr>
                <w:rFonts w:ascii="Times New Roman" w:eastAsia="Arial" w:hAnsi="Times New Roman" w:cs="Times New Roman"/>
                <w:i/>
                <w:color w:val="000000"/>
                <w:sz w:val="24"/>
                <w:szCs w:val="24"/>
              </w:rPr>
              <w:t>Le démon de la théorie</w:t>
            </w:r>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i/>
                <w:color w:val="000000"/>
                <w:sz w:val="24"/>
                <w:szCs w:val="24"/>
              </w:rPr>
              <w:t>Littérature et sens commun</w:t>
            </w:r>
            <w:r w:rsidRPr="00354EF2">
              <w:rPr>
                <w:rFonts w:ascii="Times New Roman" w:eastAsia="Arial" w:hAnsi="Times New Roman" w:cs="Times New Roman"/>
                <w:color w:val="000000"/>
                <w:sz w:val="24"/>
                <w:szCs w:val="24"/>
              </w:rPr>
              <w:t>, Paris, Seuil, 1998.</w:t>
            </w:r>
          </w:p>
          <w:p w14:paraId="51C274BC" w14:textId="77777777" w:rsidR="000A735A" w:rsidRPr="00354EF2" w:rsidRDefault="000A735A" w:rsidP="00B87E43">
            <w:pPr>
              <w:spacing w:before="120" w:after="120"/>
              <w:jc w:val="both"/>
              <w:rPr>
                <w:rFonts w:ascii="Times New Roman" w:eastAsia="Arial" w:hAnsi="Times New Roman" w:cs="Times New Roman"/>
                <w:color w:val="000000"/>
                <w:sz w:val="24"/>
                <w:szCs w:val="24"/>
                <w:lang w:val="en-US"/>
              </w:rPr>
            </w:pPr>
            <w:r w:rsidRPr="00354EF2">
              <w:rPr>
                <w:rFonts w:ascii="Times New Roman" w:eastAsia="Arial" w:hAnsi="Times New Roman" w:cs="Times New Roman"/>
                <w:color w:val="000000"/>
                <w:sz w:val="24"/>
                <w:szCs w:val="24"/>
                <w:lang w:val="en-US"/>
              </w:rPr>
              <w:t xml:space="preserve">—Lodge, David, </w:t>
            </w:r>
            <w:r w:rsidRPr="00354EF2">
              <w:rPr>
                <w:rFonts w:ascii="Times New Roman" w:eastAsia="Arial" w:hAnsi="Times New Roman" w:cs="Times New Roman"/>
                <w:i/>
                <w:color w:val="000000"/>
                <w:sz w:val="24"/>
                <w:szCs w:val="24"/>
                <w:lang w:val="en-US"/>
              </w:rPr>
              <w:t>The Art of Fiction</w:t>
            </w:r>
            <w:r w:rsidRPr="00354EF2">
              <w:rPr>
                <w:rFonts w:ascii="Times New Roman" w:eastAsia="Arial" w:hAnsi="Times New Roman" w:cs="Times New Roman"/>
                <w:color w:val="000000"/>
                <w:sz w:val="24"/>
                <w:szCs w:val="24"/>
                <w:lang w:val="en-US"/>
              </w:rPr>
              <w:t>, Harmondsworth, Penguin, 1992.</w:t>
            </w:r>
          </w:p>
          <w:p w14:paraId="2C053228" w14:textId="77777777" w:rsidR="000A735A" w:rsidRPr="00354EF2" w:rsidRDefault="000A735A" w:rsidP="00B87E43">
            <w:pPr>
              <w:spacing w:before="120"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Brief texts will be given and studied in class.</w:t>
            </w:r>
          </w:p>
        </w:tc>
      </w:tr>
    </w:tbl>
    <w:tbl>
      <w:tblPr>
        <w:tblStyle w:val="StGen5"/>
        <w:tblW w:w="10545" w:type="dxa"/>
        <w:tblInd w:w="0" w:type="dxa"/>
        <w:tblLayout w:type="fixed"/>
        <w:tblLook w:val="0000" w:firstRow="0" w:lastRow="0" w:firstColumn="0" w:lastColumn="0" w:noHBand="0" w:noVBand="0"/>
      </w:tblPr>
      <w:tblGrid>
        <w:gridCol w:w="3175"/>
        <w:gridCol w:w="7370"/>
      </w:tblGrid>
      <w:tr w:rsidR="000A735A" w:rsidRPr="00DA25D5" w14:paraId="017A02EA" w14:textId="77777777" w:rsidTr="00B87E43">
        <w:tc>
          <w:tcPr>
            <w:tcW w:w="3175" w:type="dxa"/>
            <w:tcBorders>
              <w:left w:val="single" w:sz="4" w:space="0" w:color="000000"/>
              <w:bottom w:val="single" w:sz="4" w:space="0" w:color="000000"/>
            </w:tcBorders>
          </w:tcPr>
          <w:p w14:paraId="6C89BBA7"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7AF0EBFA"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0799CED5"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32A08258" w14:textId="77777777" w:rsidR="000A735A" w:rsidRPr="00354EF2" w:rsidRDefault="000A735A" w:rsidP="00B87E43">
            <w:pPr>
              <w:spacing w:before="120" w:after="120"/>
              <w:rPr>
                <w:rFonts w:ascii="Times New Roman" w:eastAsia="Arial" w:hAnsi="Times New Roman" w:cs="Times New Roman"/>
                <w:b/>
                <w:bCs/>
                <w:lang w:val="en-GB"/>
              </w:rPr>
            </w:pPr>
            <w:r w:rsidRPr="00354EF2">
              <w:rPr>
                <w:rFonts w:ascii="Times New Roman" w:eastAsia="Arial" w:hAnsi="Times New Roman" w:cs="Times New Roman"/>
                <w:b/>
                <w:bCs/>
                <w:lang w:val="en-GB"/>
              </w:rPr>
              <w:t>IN-CLASS ASSESSMENT (CC1)</w:t>
            </w:r>
          </w:p>
          <w:p w14:paraId="52B52FF3"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sz w:val="24"/>
                <w:szCs w:val="24"/>
                <w:lang w:val="en-GB"/>
              </w:rPr>
              <w:t xml:space="preserve">CC1 = 33% of the overall grade for HLAA01 </w:t>
            </w:r>
          </w:p>
          <w:p w14:paraId="0BFD7025"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 xml:space="preserve">1 written exam (dissertation or </w:t>
            </w:r>
            <w:proofErr w:type="spellStart"/>
            <w:r w:rsidRPr="00354EF2">
              <w:rPr>
                <w:rFonts w:ascii="Times New Roman" w:eastAsia="Arial" w:hAnsi="Times New Roman" w:cs="Times New Roman"/>
                <w:color w:val="000000"/>
                <w:sz w:val="24"/>
                <w:szCs w:val="24"/>
                <w:lang w:val="en-GB"/>
              </w:rPr>
              <w:t>synthèse</w:t>
            </w:r>
            <w:proofErr w:type="spellEnd"/>
            <w:r w:rsidRPr="00354EF2">
              <w:rPr>
                <w:rFonts w:ascii="Times New Roman" w:eastAsia="Arial" w:hAnsi="Times New Roman" w:cs="Times New Roman"/>
                <w:color w:val="000000"/>
                <w:sz w:val="24"/>
                <w:szCs w:val="24"/>
                <w:lang w:val="en-GB"/>
              </w:rPr>
              <w:t xml:space="preserve">, in French), 1h30, scheduled for the last session. </w:t>
            </w:r>
          </w:p>
          <w:p w14:paraId="14C40061" w14:textId="77777777" w:rsidR="000A735A" w:rsidRPr="00354EF2" w:rsidRDefault="000A735A" w:rsidP="00B87E43">
            <w:pPr>
              <w:spacing w:before="120" w:after="120"/>
              <w:rPr>
                <w:rFonts w:ascii="Times New Roman" w:eastAsia="Arial" w:hAnsi="Times New Roman" w:cs="Times New Roman"/>
                <w:b/>
                <w:bCs/>
                <w:color w:val="000000"/>
                <w:lang w:val="en-GB"/>
              </w:rPr>
            </w:pPr>
            <w:r w:rsidRPr="00354EF2">
              <w:rPr>
                <w:rFonts w:ascii="Times New Roman" w:eastAsia="Arial" w:hAnsi="Times New Roman" w:cs="Times New Roman"/>
                <w:b/>
                <w:bCs/>
                <w:color w:val="000000"/>
                <w:lang w:val="en-GB"/>
              </w:rPr>
              <w:t xml:space="preserve">DISTANCE LEARNING (SFAD) </w:t>
            </w:r>
          </w:p>
          <w:p w14:paraId="3E4F40E9"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 xml:space="preserve">Written exam, online, 1h30. </w:t>
            </w:r>
          </w:p>
        </w:tc>
      </w:tr>
    </w:tbl>
    <w:p w14:paraId="40CE7D6F" w14:textId="77777777" w:rsidR="000A735A" w:rsidRPr="00354EF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rPr>
          <w:rFonts w:ascii="Times New Roman" w:eastAsia="Arial" w:hAnsi="Times New Roman" w:cs="Times New Roman"/>
          <w:b/>
          <w:i/>
          <w:color w:val="000000"/>
          <w:sz w:val="21"/>
          <w:szCs w:val="21"/>
          <w:lang w:val="en-GB" w:eastAsia="fr-FR"/>
        </w:rPr>
      </w:pPr>
    </w:p>
    <w:p w14:paraId="4CAEEE88"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Arial" w:hAnsi="Times New Roman" w:cs="Times New Roman"/>
          <w:b/>
          <w:i/>
          <w:color w:val="0040C0"/>
          <w:sz w:val="26"/>
          <w:szCs w:val="26"/>
          <w:lang w:eastAsia="fr-FR"/>
        </w:rPr>
      </w:pPr>
      <w:r w:rsidRPr="00E02D56">
        <w:rPr>
          <w:rFonts w:ascii="Times New Roman" w:eastAsia="Liberation Sans" w:hAnsi="Times New Roman" w:cs="Times New Roman"/>
          <w:b/>
          <w:color w:val="0040C0"/>
          <w:sz w:val="26"/>
          <w:szCs w:val="26"/>
          <w:lang w:eastAsia="fr-FR"/>
        </w:rPr>
        <w:t>HLAA01B EC2 Civilisation Savoirs fondamentaux 1</w:t>
      </w:r>
    </w:p>
    <w:tbl>
      <w:tblPr>
        <w:tblStyle w:val="StGen6"/>
        <w:tblW w:w="10510" w:type="dxa"/>
        <w:tblInd w:w="0" w:type="dxa"/>
        <w:tblLayout w:type="fixed"/>
        <w:tblLook w:val="0000" w:firstRow="0" w:lastRow="0" w:firstColumn="0" w:lastColumn="0" w:noHBand="0" w:noVBand="0"/>
      </w:tblPr>
      <w:tblGrid>
        <w:gridCol w:w="3140"/>
        <w:gridCol w:w="7370"/>
      </w:tblGrid>
      <w:tr w:rsidR="000A735A" w:rsidRPr="00DA25D5" w14:paraId="73686E77" w14:textId="77777777" w:rsidTr="00B87E43">
        <w:tc>
          <w:tcPr>
            <w:tcW w:w="3140" w:type="dxa"/>
            <w:tcBorders>
              <w:top w:val="single" w:sz="4" w:space="0" w:color="000000"/>
              <w:left w:val="single" w:sz="4" w:space="0" w:color="000000"/>
              <w:bottom w:val="single" w:sz="4" w:space="0" w:color="000000"/>
            </w:tcBorders>
          </w:tcPr>
          <w:p w14:paraId="6E01A93A" w14:textId="77777777" w:rsidR="000A735A" w:rsidRPr="00354EF2" w:rsidRDefault="000A735A" w:rsidP="00B87E43">
            <w:pPr>
              <w:rPr>
                <w:rFonts w:ascii="Times New Roman" w:eastAsia="Arial" w:hAnsi="Times New Roman" w:cs="Times New Roman"/>
                <w:b/>
                <w:color w:val="000000"/>
                <w:sz w:val="24"/>
                <w:szCs w:val="24"/>
              </w:rPr>
            </w:pPr>
          </w:p>
          <w:p w14:paraId="50C5FD65" w14:textId="77777777" w:rsidR="000A735A" w:rsidRPr="00354EF2" w:rsidRDefault="000A735A" w:rsidP="00B87E43">
            <w:pPr>
              <w:rPr>
                <w:rFonts w:ascii="Times New Roman" w:eastAsia="Arial" w:hAnsi="Times New Roman" w:cs="Times New Roman"/>
                <w:b/>
                <w:color w:val="000000"/>
                <w:sz w:val="24"/>
                <w:szCs w:val="24"/>
              </w:rPr>
            </w:pPr>
          </w:p>
          <w:p w14:paraId="5696F81D" w14:textId="77777777" w:rsidR="000A735A" w:rsidRPr="00241F6B" w:rsidRDefault="000A735A" w:rsidP="00B87E43">
            <w:pPr>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8B94401" w14:textId="77777777" w:rsidR="000A735A" w:rsidRPr="00354EF2" w:rsidRDefault="000A735A" w:rsidP="00B87E43">
            <w:pPr>
              <w:jc w:val="both"/>
              <w:rPr>
                <w:rFonts w:ascii="Times New Roman" w:eastAsia="Arial" w:hAnsi="Times New Roman" w:cs="Times New Roman"/>
                <w:color w:val="000000"/>
                <w:sz w:val="24"/>
                <w:szCs w:val="24"/>
              </w:rPr>
            </w:pPr>
          </w:p>
          <w:p w14:paraId="7672C189" w14:textId="77777777" w:rsidR="000A735A" w:rsidRPr="00354EF2" w:rsidRDefault="000A735A" w:rsidP="00B87E43">
            <w:pPr>
              <w:jc w:val="both"/>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Méthodologie ; Historiographies ; monde anglophone ; Royaume-Uni ; Etats-Unis</w:t>
            </w:r>
          </w:p>
          <w:p w14:paraId="2B77A99E" w14:textId="77777777" w:rsidR="000A735A" w:rsidRPr="006E68B2" w:rsidRDefault="000A735A" w:rsidP="00B87E43">
            <w:pPr>
              <w:jc w:val="both"/>
              <w:rPr>
                <w:rFonts w:ascii="Times New Roman" w:eastAsia="Arial" w:hAnsi="Times New Roman" w:cs="Times New Roman"/>
                <w:sz w:val="24"/>
                <w:szCs w:val="24"/>
                <w:lang w:val="en-GB"/>
              </w:rPr>
            </w:pPr>
            <w:r w:rsidRPr="006E68B2">
              <w:rPr>
                <w:rFonts w:ascii="Times New Roman" w:eastAsia="Arial" w:hAnsi="Times New Roman" w:cs="Times New Roman"/>
                <w:sz w:val="24"/>
                <w:szCs w:val="24"/>
                <w:lang w:val="en-GB"/>
              </w:rPr>
              <w:t>Methodology; historiography; English-speaking world; United States; United Kingdom</w:t>
            </w:r>
          </w:p>
          <w:p w14:paraId="28B2EE30" w14:textId="77777777" w:rsidR="000A735A" w:rsidRPr="006E68B2" w:rsidRDefault="000A735A" w:rsidP="00B87E43">
            <w:pPr>
              <w:jc w:val="both"/>
              <w:rPr>
                <w:rFonts w:ascii="Times New Roman" w:eastAsia="Arial" w:hAnsi="Times New Roman" w:cs="Times New Roman"/>
                <w:sz w:val="24"/>
                <w:szCs w:val="24"/>
                <w:lang w:val="en-GB"/>
              </w:rPr>
            </w:pPr>
          </w:p>
        </w:tc>
      </w:tr>
      <w:tr w:rsidR="000A735A" w:rsidRPr="00241F6B" w14:paraId="09C88DAF" w14:textId="77777777" w:rsidTr="00B87E43">
        <w:tc>
          <w:tcPr>
            <w:tcW w:w="3140" w:type="dxa"/>
            <w:tcBorders>
              <w:top w:val="single" w:sz="4" w:space="0" w:color="000000"/>
              <w:left w:val="single" w:sz="4" w:space="0" w:color="000000"/>
              <w:bottom w:val="single" w:sz="4" w:space="0" w:color="000000"/>
            </w:tcBorders>
          </w:tcPr>
          <w:p w14:paraId="0862D2EE" w14:textId="77777777" w:rsidR="000A735A" w:rsidRPr="006E68B2" w:rsidRDefault="000A735A" w:rsidP="00B87E43">
            <w:pPr>
              <w:rPr>
                <w:rFonts w:ascii="Times New Roman" w:eastAsia="Arial" w:hAnsi="Times New Roman" w:cs="Times New Roman"/>
                <w:b/>
                <w:color w:val="000000"/>
                <w:sz w:val="24"/>
                <w:szCs w:val="24"/>
                <w:lang w:val="en-GB"/>
              </w:rPr>
            </w:pPr>
          </w:p>
          <w:p w14:paraId="5242A623" w14:textId="77777777" w:rsidR="000A735A" w:rsidRPr="006E68B2" w:rsidRDefault="000A735A" w:rsidP="00B87E43">
            <w:pPr>
              <w:rPr>
                <w:rFonts w:ascii="Times New Roman" w:eastAsia="Arial" w:hAnsi="Times New Roman" w:cs="Times New Roman"/>
                <w:b/>
                <w:color w:val="000000"/>
                <w:sz w:val="24"/>
                <w:szCs w:val="24"/>
                <w:lang w:val="en-GB"/>
              </w:rPr>
            </w:pPr>
          </w:p>
          <w:p w14:paraId="61EC76F6" w14:textId="77777777" w:rsidR="000A735A" w:rsidRPr="00241F6B"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w:t>
            </w:r>
            <w:r w:rsidRPr="00241F6B">
              <w:rPr>
                <w:rFonts w:ascii="Times New Roman" w:eastAsia="Arial" w:hAnsi="Times New Roman" w:cs="Times New Roman"/>
                <w:b/>
                <w:color w:val="000000"/>
                <w:sz w:val="24"/>
                <w:szCs w:val="24"/>
              </w:rPr>
              <w:t xml:space="preserve">ontenu de l’enseignement </w:t>
            </w:r>
          </w:p>
          <w:p w14:paraId="479CAAEF" w14:textId="77777777" w:rsidR="000A735A" w:rsidRPr="00241F6B" w:rsidRDefault="000A735A" w:rsidP="00B87E43">
            <w:pPr>
              <w:rPr>
                <w:rFonts w:ascii="Times New Roman" w:eastAsia="Arial" w:hAnsi="Times New Roman" w:cs="Times New Roman"/>
                <w:b/>
                <w:color w:val="000000"/>
                <w:sz w:val="24"/>
                <w:szCs w:val="24"/>
              </w:rPr>
            </w:pPr>
            <w:r w:rsidRPr="00241F6B">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60567E6B" w14:textId="77777777" w:rsidR="000A735A" w:rsidRPr="00354EF2" w:rsidRDefault="000A735A" w:rsidP="00B87E43">
            <w:pPr>
              <w:rPr>
                <w:rFonts w:ascii="Times New Roman" w:eastAsia="Arial" w:hAnsi="Times New Roman" w:cs="Times New Roman"/>
                <w:color w:val="000000"/>
                <w:sz w:val="24"/>
                <w:szCs w:val="24"/>
              </w:rPr>
            </w:pPr>
          </w:p>
          <w:p w14:paraId="713CC8C7" w14:textId="77777777" w:rsidR="000A735A" w:rsidRPr="00354EF2" w:rsidRDefault="000A735A" w:rsidP="00B87E43">
            <w:pPr>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rPr>
              <w:t>Étude</w:t>
            </w:r>
            <w:r w:rsidRPr="00241F6B">
              <w:rPr>
                <w:rFonts w:ascii="Times New Roman" w:eastAsia="Arial" w:hAnsi="Times New Roman" w:cs="Times New Roman"/>
                <w:color w:val="000000"/>
                <w:sz w:val="24"/>
                <w:szCs w:val="24"/>
              </w:rPr>
              <w:t xml:space="preserve"> de la méthodologie de la recherche et des débats historiographiques de l’aire culturelle anglophone. </w:t>
            </w:r>
            <w:r w:rsidRPr="00241F6B">
              <w:rPr>
                <w:rFonts w:ascii="Times New Roman" w:eastAsia="Arial" w:hAnsi="Times New Roman" w:cs="Times New Roman"/>
                <w:color w:val="000000"/>
                <w:sz w:val="24"/>
                <w:szCs w:val="24"/>
                <w:lang w:val="en-GB"/>
              </w:rPr>
              <w:t xml:space="preserve">Ce </w:t>
            </w:r>
            <w:proofErr w:type="spellStart"/>
            <w:r w:rsidRPr="00241F6B">
              <w:rPr>
                <w:rFonts w:ascii="Times New Roman" w:eastAsia="Arial" w:hAnsi="Times New Roman" w:cs="Times New Roman"/>
                <w:color w:val="000000"/>
                <w:sz w:val="24"/>
                <w:szCs w:val="24"/>
                <w:lang w:val="en-GB"/>
              </w:rPr>
              <w:t>cours</w:t>
            </w:r>
            <w:proofErr w:type="spellEnd"/>
            <w:r w:rsidRPr="00241F6B">
              <w:rPr>
                <w:rFonts w:ascii="Times New Roman" w:eastAsia="Arial" w:hAnsi="Times New Roman" w:cs="Times New Roman"/>
                <w:color w:val="000000"/>
                <w:sz w:val="24"/>
                <w:szCs w:val="24"/>
                <w:lang w:val="en-GB"/>
              </w:rPr>
              <w:t xml:space="preserve"> </w:t>
            </w:r>
            <w:proofErr w:type="spellStart"/>
            <w:r w:rsidRPr="00241F6B">
              <w:rPr>
                <w:rFonts w:ascii="Times New Roman" w:eastAsia="Arial" w:hAnsi="Times New Roman" w:cs="Times New Roman"/>
                <w:color w:val="000000"/>
                <w:sz w:val="24"/>
                <w:szCs w:val="24"/>
                <w:lang w:val="en-GB"/>
              </w:rPr>
              <w:t>est</w:t>
            </w:r>
            <w:proofErr w:type="spellEnd"/>
            <w:r w:rsidRPr="00241F6B">
              <w:rPr>
                <w:rFonts w:ascii="Times New Roman" w:eastAsia="Arial" w:hAnsi="Times New Roman" w:cs="Times New Roman"/>
                <w:color w:val="000000"/>
                <w:sz w:val="24"/>
                <w:szCs w:val="24"/>
                <w:lang w:val="en-GB"/>
              </w:rPr>
              <w:t xml:space="preserve"> </w:t>
            </w:r>
            <w:proofErr w:type="spellStart"/>
            <w:r w:rsidRPr="00241F6B">
              <w:rPr>
                <w:rFonts w:ascii="Times New Roman" w:eastAsia="Arial" w:hAnsi="Times New Roman" w:cs="Times New Roman"/>
                <w:color w:val="000000"/>
                <w:sz w:val="24"/>
                <w:szCs w:val="24"/>
                <w:lang w:val="en-GB"/>
              </w:rPr>
              <w:t>proposé</w:t>
            </w:r>
            <w:proofErr w:type="spellEnd"/>
            <w:r w:rsidRPr="00241F6B">
              <w:rPr>
                <w:rFonts w:ascii="Times New Roman" w:eastAsia="Arial" w:hAnsi="Times New Roman" w:cs="Times New Roman"/>
                <w:color w:val="000000"/>
                <w:sz w:val="24"/>
                <w:szCs w:val="24"/>
                <w:lang w:val="en-GB"/>
              </w:rPr>
              <w:t xml:space="preserve"> </w:t>
            </w:r>
            <w:proofErr w:type="spellStart"/>
            <w:r w:rsidRPr="00241F6B">
              <w:rPr>
                <w:rFonts w:ascii="Times New Roman" w:eastAsia="Arial" w:hAnsi="Times New Roman" w:cs="Times New Roman"/>
                <w:color w:val="000000"/>
                <w:sz w:val="24"/>
                <w:szCs w:val="24"/>
                <w:lang w:val="en-GB"/>
              </w:rPr>
              <w:t>en</w:t>
            </w:r>
            <w:proofErr w:type="spellEnd"/>
            <w:r w:rsidRPr="00241F6B">
              <w:rPr>
                <w:rFonts w:ascii="Times New Roman" w:eastAsia="Arial" w:hAnsi="Times New Roman" w:cs="Times New Roman"/>
                <w:color w:val="000000"/>
                <w:sz w:val="24"/>
                <w:szCs w:val="24"/>
                <w:lang w:val="en-GB"/>
              </w:rPr>
              <w:t xml:space="preserve"> </w:t>
            </w:r>
            <w:proofErr w:type="spellStart"/>
            <w:r w:rsidRPr="00241F6B">
              <w:rPr>
                <w:rFonts w:ascii="Times New Roman" w:eastAsia="Arial" w:hAnsi="Times New Roman" w:cs="Times New Roman"/>
                <w:color w:val="000000"/>
                <w:sz w:val="24"/>
                <w:szCs w:val="24"/>
                <w:lang w:val="en-GB"/>
              </w:rPr>
              <w:t>français</w:t>
            </w:r>
            <w:proofErr w:type="spellEnd"/>
            <w:r w:rsidRPr="00241F6B">
              <w:rPr>
                <w:rFonts w:ascii="Times New Roman" w:eastAsia="Arial" w:hAnsi="Times New Roman" w:cs="Times New Roman"/>
                <w:color w:val="000000"/>
                <w:sz w:val="24"/>
                <w:szCs w:val="24"/>
                <w:lang w:val="en-GB"/>
              </w:rPr>
              <w:t>.</w:t>
            </w:r>
          </w:p>
          <w:p w14:paraId="43EF6870" w14:textId="77777777" w:rsidR="000A735A" w:rsidRPr="00241F6B" w:rsidRDefault="000A735A" w:rsidP="00B87E43">
            <w:pPr>
              <w:jc w:val="both"/>
              <w:rPr>
                <w:rFonts w:ascii="Times New Roman" w:hAnsi="Times New Roman" w:cs="Times New Roman"/>
                <w:sz w:val="24"/>
                <w:szCs w:val="24"/>
                <w:lang w:val="en-GB"/>
              </w:rPr>
            </w:pPr>
            <w:r w:rsidRPr="00241F6B">
              <w:rPr>
                <w:rFonts w:ascii="Times New Roman" w:eastAsia="Arial" w:hAnsi="Times New Roman" w:cs="Times New Roman"/>
                <w:color w:val="000000"/>
                <w:sz w:val="24"/>
                <w:szCs w:val="24"/>
                <w:lang w:val="en-GB"/>
              </w:rPr>
              <w:t xml:space="preserve">Methodology of research in history and social sciences applied to the English-speaking </w:t>
            </w:r>
            <w:r w:rsidRPr="00354EF2">
              <w:rPr>
                <w:rFonts w:ascii="Times New Roman" w:eastAsia="Arial" w:hAnsi="Times New Roman" w:cs="Times New Roman"/>
                <w:color w:val="000000"/>
                <w:sz w:val="24"/>
                <w:szCs w:val="24"/>
                <w:lang w:val="en-GB"/>
              </w:rPr>
              <w:t>world,</w:t>
            </w:r>
            <w:r w:rsidRPr="00241F6B">
              <w:rPr>
                <w:rFonts w:ascii="Times New Roman" w:eastAsia="Arial" w:hAnsi="Times New Roman" w:cs="Times New Roman"/>
                <w:color w:val="000000"/>
                <w:sz w:val="24"/>
                <w:szCs w:val="24"/>
                <w:lang w:val="en-GB"/>
              </w:rPr>
              <w:t xml:space="preserve"> historiographical </w:t>
            </w:r>
            <w:r w:rsidRPr="00354EF2">
              <w:rPr>
                <w:rFonts w:ascii="Times New Roman" w:eastAsia="Arial" w:hAnsi="Times New Roman" w:cs="Times New Roman"/>
                <w:color w:val="000000"/>
                <w:sz w:val="24"/>
                <w:szCs w:val="24"/>
                <w:lang w:val="en-GB"/>
              </w:rPr>
              <w:t>debates. This</w:t>
            </w:r>
            <w:r w:rsidRPr="00241F6B">
              <w:rPr>
                <w:rFonts w:ascii="Times New Roman" w:eastAsia="Arial" w:hAnsi="Times New Roman" w:cs="Times New Roman"/>
                <w:color w:val="000000"/>
                <w:sz w:val="24"/>
                <w:szCs w:val="24"/>
                <w:lang w:val="en-GB"/>
              </w:rPr>
              <w:t xml:space="preserve"> course will be delivered in French.</w:t>
            </w:r>
          </w:p>
          <w:p w14:paraId="52866B20" w14:textId="77777777" w:rsidR="000A735A" w:rsidRPr="00241F6B" w:rsidRDefault="000A735A" w:rsidP="00B87E43">
            <w:pPr>
              <w:rPr>
                <w:rFonts w:ascii="Times New Roman" w:eastAsia="Arial" w:hAnsi="Times New Roman" w:cs="Times New Roman"/>
                <w:color w:val="000000"/>
                <w:sz w:val="24"/>
                <w:szCs w:val="24"/>
                <w:lang w:val="en-GB"/>
              </w:rPr>
            </w:pPr>
          </w:p>
        </w:tc>
      </w:tr>
      <w:tr w:rsidR="000A735A" w:rsidRPr="00241F6B" w14:paraId="065452DE" w14:textId="77777777" w:rsidTr="00B87E43">
        <w:tc>
          <w:tcPr>
            <w:tcW w:w="3140" w:type="dxa"/>
            <w:tcBorders>
              <w:top w:val="single" w:sz="4" w:space="0" w:color="000000"/>
              <w:left w:val="single" w:sz="4" w:space="0" w:color="000000"/>
              <w:bottom w:val="single" w:sz="4" w:space="0" w:color="000000"/>
            </w:tcBorders>
          </w:tcPr>
          <w:p w14:paraId="6DF02AFE"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1AE49DC"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C2</w:t>
            </w:r>
          </w:p>
        </w:tc>
      </w:tr>
    </w:tbl>
    <w:tbl>
      <w:tblPr>
        <w:tblStyle w:val="StGen7"/>
        <w:tblW w:w="10545" w:type="dxa"/>
        <w:tblInd w:w="0" w:type="dxa"/>
        <w:tblLayout w:type="fixed"/>
        <w:tblLook w:val="0000" w:firstRow="0" w:lastRow="0" w:firstColumn="0" w:lastColumn="0" w:noHBand="0" w:noVBand="0"/>
      </w:tblPr>
      <w:tblGrid>
        <w:gridCol w:w="3175"/>
        <w:gridCol w:w="7370"/>
      </w:tblGrid>
      <w:tr w:rsidR="000A735A" w:rsidRPr="00241F6B" w14:paraId="40FF926C" w14:textId="77777777" w:rsidTr="00B87E43">
        <w:tc>
          <w:tcPr>
            <w:tcW w:w="3175" w:type="dxa"/>
            <w:tcBorders>
              <w:left w:val="single" w:sz="4" w:space="0" w:color="000000"/>
              <w:bottom w:val="single" w:sz="4" w:space="0" w:color="000000"/>
            </w:tcBorders>
          </w:tcPr>
          <w:p w14:paraId="6BFBCF3C" w14:textId="77777777" w:rsidR="000A735A" w:rsidRPr="00354EF2" w:rsidRDefault="000A735A" w:rsidP="00B87E43">
            <w:pPr>
              <w:rPr>
                <w:rFonts w:ascii="Times New Roman" w:eastAsia="Arial" w:hAnsi="Times New Roman" w:cs="Times New Roman"/>
                <w:b/>
                <w:color w:val="000000"/>
                <w:sz w:val="24"/>
                <w:szCs w:val="24"/>
              </w:rPr>
            </w:pPr>
          </w:p>
          <w:p w14:paraId="364A20AA" w14:textId="77777777" w:rsidR="000A735A" w:rsidRPr="00354EF2" w:rsidRDefault="000A735A" w:rsidP="00B87E43">
            <w:pPr>
              <w:rPr>
                <w:rFonts w:ascii="Times New Roman" w:eastAsia="Arial" w:hAnsi="Times New Roman" w:cs="Times New Roman"/>
                <w:b/>
                <w:color w:val="000000"/>
                <w:sz w:val="24"/>
                <w:szCs w:val="24"/>
              </w:rPr>
            </w:pPr>
          </w:p>
          <w:p w14:paraId="54D3FAF0" w14:textId="77777777" w:rsidR="000A735A" w:rsidRPr="00241F6B" w:rsidRDefault="000A735A" w:rsidP="00B87E43">
            <w:pPr>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Compétences à acquérir</w:t>
            </w:r>
          </w:p>
          <w:p w14:paraId="634EB994" w14:textId="77777777" w:rsidR="000A735A" w:rsidRPr="00241F6B" w:rsidRDefault="000A735A" w:rsidP="00B87E43">
            <w:pPr>
              <w:rPr>
                <w:rFonts w:ascii="Times New Roman" w:eastAsia="Arial" w:hAnsi="Times New Roman" w:cs="Times New Roman"/>
                <w:color w:val="000000"/>
                <w:sz w:val="24"/>
                <w:szCs w:val="24"/>
              </w:rPr>
            </w:pPr>
            <w:r w:rsidRPr="00241F6B">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5E324E49" w14:textId="77777777" w:rsidR="000A735A" w:rsidRPr="00354EF2" w:rsidRDefault="000A735A" w:rsidP="00B87E43">
            <w:pPr>
              <w:rPr>
                <w:rFonts w:ascii="Times New Roman" w:eastAsia="Arial" w:hAnsi="Times New Roman" w:cs="Times New Roman"/>
                <w:color w:val="000000"/>
                <w:sz w:val="24"/>
                <w:szCs w:val="24"/>
              </w:rPr>
            </w:pPr>
          </w:p>
          <w:p w14:paraId="4AF23976" w14:textId="77777777" w:rsidR="000A735A" w:rsidRPr="00241F6B" w:rsidRDefault="000A735A" w:rsidP="00B87E43">
            <w:pPr>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 Maîtriser les grands courants de l’analyse de l’histoire de l’aire culturelle anglophone</w:t>
            </w:r>
          </w:p>
          <w:p w14:paraId="49932FC5" w14:textId="77777777" w:rsidR="000A735A" w:rsidRPr="00241F6B" w:rsidRDefault="000A735A" w:rsidP="00B87E43">
            <w:pPr>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 appréhender les évolutions historiographiques</w:t>
            </w:r>
          </w:p>
          <w:p w14:paraId="2E9C727B" w14:textId="77777777" w:rsidR="000A735A" w:rsidRPr="00354EF2" w:rsidRDefault="000A735A" w:rsidP="00B87E43">
            <w:pPr>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 xml:space="preserve">- maîtriser une grille analytique des événements historiques </w:t>
            </w:r>
          </w:p>
          <w:p w14:paraId="42E0B153" w14:textId="77777777" w:rsidR="000A735A" w:rsidRPr="00241F6B" w:rsidRDefault="000A735A" w:rsidP="00B87E43">
            <w:pPr>
              <w:rPr>
                <w:rFonts w:ascii="Times New Roman" w:eastAsia="Arial" w:hAnsi="Times New Roman" w:cs="Times New Roman"/>
                <w:color w:val="000000"/>
                <w:sz w:val="24"/>
                <w:szCs w:val="24"/>
              </w:rPr>
            </w:pPr>
          </w:p>
        </w:tc>
      </w:tr>
    </w:tbl>
    <w:tbl>
      <w:tblPr>
        <w:tblStyle w:val="StGen8"/>
        <w:tblW w:w="10545" w:type="dxa"/>
        <w:tblInd w:w="0" w:type="dxa"/>
        <w:tblLayout w:type="fixed"/>
        <w:tblLook w:val="0000" w:firstRow="0" w:lastRow="0" w:firstColumn="0" w:lastColumn="0" w:noHBand="0" w:noVBand="0"/>
      </w:tblPr>
      <w:tblGrid>
        <w:gridCol w:w="3175"/>
        <w:gridCol w:w="7370"/>
      </w:tblGrid>
      <w:tr w:rsidR="000A735A" w:rsidRPr="00241F6B" w14:paraId="5B4C8231" w14:textId="77777777" w:rsidTr="00B87E43">
        <w:tc>
          <w:tcPr>
            <w:tcW w:w="3175" w:type="dxa"/>
            <w:tcBorders>
              <w:left w:val="single" w:sz="4" w:space="0" w:color="000000"/>
              <w:bottom w:val="single" w:sz="4" w:space="0" w:color="000000"/>
            </w:tcBorders>
          </w:tcPr>
          <w:p w14:paraId="27A107D6"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7B664F9" w14:textId="77777777" w:rsidR="000A735A" w:rsidRPr="00241F6B" w:rsidRDefault="00000000" w:rsidP="00B87E43">
            <w:pPr>
              <w:spacing w:before="120" w:after="120"/>
              <w:rPr>
                <w:rFonts w:ascii="Times New Roman" w:eastAsia="Arial" w:hAnsi="Times New Roman" w:cs="Times New Roman"/>
                <w:color w:val="000000"/>
                <w:sz w:val="24"/>
                <w:szCs w:val="24"/>
              </w:rPr>
            </w:pPr>
            <w:hyperlink r:id="rId8" w:tooltip="mailto:isabelle.vagnoux@univ-amu.fr" w:history="1">
              <w:r w:rsidR="000A735A" w:rsidRPr="00241F6B">
                <w:rPr>
                  <w:rFonts w:ascii="Times New Roman" w:eastAsia="Arial" w:hAnsi="Times New Roman" w:cs="Times New Roman"/>
                  <w:sz w:val="24"/>
                  <w:szCs w:val="24"/>
                  <w:u w:val="single"/>
                </w:rPr>
                <w:t>isabelle.vagnoux@univ-amu.fr</w:t>
              </w:r>
            </w:hyperlink>
          </w:p>
        </w:tc>
      </w:tr>
    </w:tbl>
    <w:tbl>
      <w:tblPr>
        <w:tblStyle w:val="StGen9"/>
        <w:tblW w:w="10545" w:type="dxa"/>
        <w:tblInd w:w="0" w:type="dxa"/>
        <w:tblLayout w:type="fixed"/>
        <w:tblLook w:val="0000" w:firstRow="0" w:lastRow="0" w:firstColumn="0" w:lastColumn="0" w:noHBand="0" w:noVBand="0"/>
      </w:tblPr>
      <w:tblGrid>
        <w:gridCol w:w="3175"/>
        <w:gridCol w:w="7370"/>
      </w:tblGrid>
      <w:tr w:rsidR="000A735A" w:rsidRPr="00241F6B" w14:paraId="357B5DA1" w14:textId="77777777" w:rsidTr="00B87E43">
        <w:tc>
          <w:tcPr>
            <w:tcW w:w="3175" w:type="dxa"/>
            <w:tcBorders>
              <w:left w:val="single" w:sz="4" w:space="0" w:color="000000"/>
              <w:bottom w:val="single" w:sz="4" w:space="0" w:color="000000"/>
            </w:tcBorders>
          </w:tcPr>
          <w:p w14:paraId="212B748F"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1B2354DD"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Français</w:t>
            </w:r>
          </w:p>
        </w:tc>
      </w:tr>
      <w:tr w:rsidR="000A735A" w:rsidRPr="00241F6B" w14:paraId="6A9C25B2" w14:textId="77777777" w:rsidTr="00B87E43">
        <w:tc>
          <w:tcPr>
            <w:tcW w:w="3175" w:type="dxa"/>
            <w:tcBorders>
              <w:left w:val="single" w:sz="4" w:space="0" w:color="000000"/>
              <w:bottom w:val="single" w:sz="4" w:space="0" w:color="000000"/>
            </w:tcBorders>
          </w:tcPr>
          <w:p w14:paraId="58C3BDEE"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685A487F" w14:textId="77777777" w:rsidR="000A735A" w:rsidRPr="00241F6B"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Études</w:t>
            </w:r>
            <w:r w:rsidRPr="00241F6B">
              <w:rPr>
                <w:rFonts w:ascii="Times New Roman" w:eastAsia="Arial" w:hAnsi="Times New Roman" w:cs="Times New Roman"/>
                <w:color w:val="000000"/>
                <w:sz w:val="24"/>
                <w:szCs w:val="24"/>
              </w:rPr>
              <w:t xml:space="preserve"> du monde anglophone (histoire)</w:t>
            </w:r>
          </w:p>
        </w:tc>
      </w:tr>
      <w:tr w:rsidR="000A735A" w:rsidRPr="00241F6B" w14:paraId="3273507B" w14:textId="77777777" w:rsidTr="00B87E43">
        <w:tc>
          <w:tcPr>
            <w:tcW w:w="3175" w:type="dxa"/>
            <w:tcBorders>
              <w:left w:val="single" w:sz="4" w:space="0" w:color="000000"/>
              <w:bottom w:val="single" w:sz="4" w:space="0" w:color="000000"/>
            </w:tcBorders>
          </w:tcPr>
          <w:p w14:paraId="035F1DA5" w14:textId="77777777" w:rsidR="000A735A" w:rsidRPr="00354EF2" w:rsidRDefault="000A735A" w:rsidP="00B87E43">
            <w:pPr>
              <w:spacing w:before="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Volume horaire global</w:t>
            </w:r>
          </w:p>
          <w:p w14:paraId="7300FFB5" w14:textId="77777777" w:rsidR="000A735A" w:rsidRPr="00241F6B"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w:t>
            </w:r>
            <w:proofErr w:type="gramStart"/>
            <w:r w:rsidRPr="00241F6B">
              <w:rPr>
                <w:rFonts w:ascii="Times New Roman" w:eastAsia="Arial" w:hAnsi="Times New Roman" w:cs="Times New Roman"/>
                <w:b/>
                <w:color w:val="000000"/>
                <w:sz w:val="24"/>
                <w:szCs w:val="24"/>
              </w:rPr>
              <w:t>par</w:t>
            </w:r>
            <w:proofErr w:type="gramEnd"/>
            <w:r w:rsidRPr="00241F6B">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085EA883"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18h CM</w:t>
            </w:r>
          </w:p>
        </w:tc>
      </w:tr>
      <w:tr w:rsidR="000A735A" w:rsidRPr="00DA25D5" w14:paraId="4A11B2DE" w14:textId="77777777" w:rsidTr="00B87E43">
        <w:tc>
          <w:tcPr>
            <w:tcW w:w="3175" w:type="dxa"/>
            <w:tcBorders>
              <w:left w:val="single" w:sz="4" w:space="0" w:color="000000"/>
              <w:bottom w:val="single" w:sz="4" w:space="0" w:color="000000"/>
            </w:tcBorders>
          </w:tcPr>
          <w:p w14:paraId="0CE33C94"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0497AE98" w14:textId="77777777" w:rsidR="000A735A" w:rsidRPr="00241F6B" w:rsidRDefault="000A735A" w:rsidP="00B87E43">
            <w:pPr>
              <w:spacing w:before="120" w:after="120"/>
              <w:rPr>
                <w:rFonts w:ascii="Times New Roman" w:eastAsia="Arial" w:hAnsi="Times New Roman" w:cs="Times New Roman"/>
                <w:color w:val="000000"/>
                <w:sz w:val="24"/>
                <w:szCs w:val="24"/>
                <w:lang w:val="en-GB"/>
              </w:rPr>
            </w:pPr>
            <w:r w:rsidRPr="00241F6B">
              <w:rPr>
                <w:rFonts w:ascii="Times New Roman" w:eastAsia="Arial" w:hAnsi="Times New Roman" w:cs="Times New Roman"/>
                <w:color w:val="000000"/>
                <w:sz w:val="24"/>
                <w:szCs w:val="24"/>
                <w:lang w:val="en-GB"/>
              </w:rPr>
              <w:t>Scholarly articles will be posted online at the beginning of the term</w:t>
            </w:r>
          </w:p>
        </w:tc>
      </w:tr>
    </w:tbl>
    <w:tbl>
      <w:tblPr>
        <w:tblStyle w:val="StGen10"/>
        <w:tblW w:w="10545" w:type="dxa"/>
        <w:tblInd w:w="0" w:type="dxa"/>
        <w:tblLayout w:type="fixed"/>
        <w:tblLook w:val="0000" w:firstRow="0" w:lastRow="0" w:firstColumn="0" w:lastColumn="0" w:noHBand="0" w:noVBand="0"/>
      </w:tblPr>
      <w:tblGrid>
        <w:gridCol w:w="3175"/>
        <w:gridCol w:w="7370"/>
      </w:tblGrid>
      <w:tr w:rsidR="000A735A" w:rsidRPr="00DA25D5" w14:paraId="3EB130ED" w14:textId="77777777" w:rsidTr="00B87E43">
        <w:tc>
          <w:tcPr>
            <w:tcW w:w="3175" w:type="dxa"/>
            <w:tcBorders>
              <w:left w:val="single" w:sz="4" w:space="0" w:color="000000"/>
              <w:bottom w:val="single" w:sz="4" w:space="0" w:color="000000"/>
            </w:tcBorders>
          </w:tcPr>
          <w:p w14:paraId="2407CA96"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59F3B176"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Mode de contrôle des connaissances</w:t>
            </w:r>
          </w:p>
        </w:tc>
        <w:tc>
          <w:tcPr>
            <w:tcW w:w="7370" w:type="dxa"/>
            <w:tcBorders>
              <w:left w:val="single" w:sz="4" w:space="0" w:color="000000"/>
              <w:bottom w:val="single" w:sz="4" w:space="0" w:color="000000"/>
              <w:right w:val="single" w:sz="4" w:space="0" w:color="000000"/>
            </w:tcBorders>
          </w:tcPr>
          <w:p w14:paraId="74EBD4F4" w14:textId="77777777" w:rsidR="000A735A" w:rsidRPr="00241F6B" w:rsidRDefault="000A735A" w:rsidP="00B87E43">
            <w:pPr>
              <w:spacing w:before="120" w:after="120"/>
              <w:rPr>
                <w:rFonts w:ascii="Times New Roman" w:eastAsia="Arial" w:hAnsi="Times New Roman" w:cs="Times New Roman"/>
                <w:b/>
                <w:bCs/>
                <w:color w:val="000000"/>
                <w:sz w:val="24"/>
                <w:szCs w:val="24"/>
                <w:lang w:val="en-GB"/>
              </w:rPr>
            </w:pPr>
            <w:r w:rsidRPr="00241F6B">
              <w:rPr>
                <w:rFonts w:ascii="Times New Roman" w:eastAsia="Arial" w:hAnsi="Times New Roman" w:cs="Times New Roman"/>
                <w:b/>
                <w:bCs/>
                <w:color w:val="000000"/>
                <w:lang w:val="en-GB"/>
              </w:rPr>
              <w:t>IN-CLASS ASSESSMENT (CC2</w:t>
            </w:r>
            <w:r w:rsidRPr="00241F6B">
              <w:rPr>
                <w:rFonts w:ascii="Times New Roman" w:eastAsia="Arial" w:hAnsi="Times New Roman" w:cs="Times New Roman"/>
                <w:b/>
                <w:bCs/>
                <w:color w:val="000000"/>
                <w:sz w:val="24"/>
                <w:szCs w:val="24"/>
                <w:lang w:val="en-GB"/>
              </w:rPr>
              <w:t xml:space="preserve"> = 33% of the grade for HLAA01)</w:t>
            </w:r>
          </w:p>
          <w:p w14:paraId="165593B9" w14:textId="77777777" w:rsidR="000A735A" w:rsidRDefault="000A735A" w:rsidP="00B87E43">
            <w:pPr>
              <w:spacing w:before="120" w:after="120"/>
              <w:jc w:val="both"/>
              <w:rPr>
                <w:rFonts w:ascii="Times New Roman" w:eastAsia="Times New Roman" w:hAnsi="Times New Roman" w:cs="Times New Roman"/>
                <w:color w:val="000000"/>
                <w:sz w:val="24"/>
                <w:szCs w:val="24"/>
                <w:lang w:val="en-GB"/>
              </w:rPr>
            </w:pPr>
            <w:r w:rsidRPr="00241F6B">
              <w:rPr>
                <w:rFonts w:ascii="Times New Roman" w:eastAsia="Times New Roman" w:hAnsi="Times New Roman" w:cs="Times New Roman"/>
                <w:color w:val="000000"/>
                <w:sz w:val="24"/>
                <w:szCs w:val="24"/>
                <w:lang w:val="en-GB"/>
              </w:rPr>
              <w:t>1 written exam (</w:t>
            </w:r>
            <w:r w:rsidRPr="00241F6B">
              <w:rPr>
                <w:rFonts w:ascii="Times New Roman" w:eastAsia="Times New Roman" w:hAnsi="Times New Roman" w:cs="Times New Roman"/>
                <w:i/>
                <w:iCs/>
                <w:color w:val="000000"/>
                <w:sz w:val="24"/>
                <w:szCs w:val="24"/>
                <w:lang w:val="en-GB"/>
              </w:rPr>
              <w:t>essay</w:t>
            </w:r>
            <w:r w:rsidRPr="00241F6B">
              <w:rPr>
                <w:rFonts w:ascii="Times New Roman" w:eastAsia="Times New Roman" w:hAnsi="Times New Roman" w:cs="Times New Roman"/>
                <w:color w:val="000000"/>
                <w:sz w:val="24"/>
                <w:szCs w:val="24"/>
                <w:lang w:val="en-GB"/>
              </w:rPr>
              <w:t xml:space="preserve"> or reflexive question), 1h30, scheduled for the last session. </w:t>
            </w:r>
          </w:p>
          <w:p w14:paraId="6C10D614" w14:textId="77777777" w:rsidR="000A735A" w:rsidRPr="00241F6B" w:rsidRDefault="000A735A" w:rsidP="00B87E43">
            <w:pPr>
              <w:spacing w:before="120" w:after="120"/>
              <w:jc w:val="both"/>
              <w:rPr>
                <w:rFonts w:ascii="Times New Roman" w:eastAsia="Times New Roman" w:hAnsi="Times New Roman" w:cs="Times New Roman"/>
                <w:sz w:val="24"/>
                <w:szCs w:val="24"/>
                <w:lang w:val="en-GB"/>
              </w:rPr>
            </w:pPr>
            <w:r w:rsidRPr="00241F6B">
              <w:rPr>
                <w:rFonts w:ascii="Times New Roman" w:eastAsia="Times New Roman" w:hAnsi="Times New Roman" w:cs="Times New Roman"/>
                <w:sz w:val="24"/>
                <w:szCs w:val="24"/>
                <w:lang w:val="en-GB"/>
              </w:rPr>
              <w:br/>
            </w:r>
            <w:r w:rsidRPr="00241F6B">
              <w:rPr>
                <w:rFonts w:ascii="Times New Roman" w:eastAsia="Times New Roman" w:hAnsi="Times New Roman" w:cs="Times New Roman"/>
                <w:b/>
                <w:bCs/>
                <w:color w:val="000000"/>
                <w:lang w:val="en-GB"/>
              </w:rPr>
              <w:t>DISTANCE LEARNING (SFAD)</w:t>
            </w:r>
          </w:p>
          <w:p w14:paraId="5CF1AE1B" w14:textId="77777777" w:rsidR="000A735A" w:rsidRPr="00241F6B" w:rsidRDefault="000A735A" w:rsidP="00B87E43">
            <w:pPr>
              <w:spacing w:before="120" w:after="120"/>
              <w:rPr>
                <w:rFonts w:ascii="Times New Roman" w:eastAsia="Cambria" w:hAnsi="Times New Roman" w:cs="Times New Roman"/>
                <w:sz w:val="24"/>
                <w:szCs w:val="24"/>
                <w:shd w:val="clear" w:color="auto" w:fill="FF9900"/>
                <w:lang w:val="en-GB"/>
              </w:rPr>
            </w:pPr>
            <w:r w:rsidRPr="00241F6B">
              <w:rPr>
                <w:rFonts w:ascii="Times New Roman" w:eastAsia="Times New Roman" w:hAnsi="Times New Roman" w:cs="Times New Roman"/>
                <w:color w:val="000000"/>
                <w:sz w:val="24"/>
                <w:szCs w:val="24"/>
                <w:lang w:val="en-GB"/>
              </w:rPr>
              <w:t xml:space="preserve">1 written exam, online, 1h30 OR students may choose to write the exam in class (see above). </w:t>
            </w:r>
            <w:r w:rsidRPr="00241F6B">
              <w:rPr>
                <w:rFonts w:ascii="Times New Roman" w:eastAsia="Cambria" w:hAnsi="Times New Roman" w:cs="Times New Roman"/>
                <w:sz w:val="24"/>
                <w:szCs w:val="24"/>
                <w:shd w:val="clear" w:color="auto" w:fill="FF9900"/>
                <w:lang w:val="en-GB"/>
              </w:rPr>
              <w:t xml:space="preserve"> </w:t>
            </w:r>
          </w:p>
        </w:tc>
      </w:tr>
    </w:tbl>
    <w:p w14:paraId="2EAEDC40" w14:textId="77777777" w:rsidR="000A735A" w:rsidRPr="00241F6B" w:rsidRDefault="000A735A" w:rsidP="000A735A">
      <w:pPr>
        <w:keepNext/>
        <w:pBdr>
          <w:top w:val="none" w:sz="4" w:space="0" w:color="000000"/>
          <w:left w:val="none" w:sz="4" w:space="0" w:color="000000"/>
          <w:bottom w:val="none" w:sz="4" w:space="0" w:color="000000"/>
          <w:right w:val="none" w:sz="4" w:space="0" w:color="000000"/>
          <w:between w:val="none" w:sz="4" w:space="0" w:color="000000"/>
        </w:pBdr>
        <w:tabs>
          <w:tab w:val="left" w:pos="2853"/>
        </w:tabs>
        <w:spacing w:after="283" w:line="240" w:lineRule="auto"/>
        <w:rPr>
          <w:rFonts w:ascii="Times New Roman" w:eastAsia="Arial" w:hAnsi="Times New Roman" w:cs="Times New Roman"/>
          <w:b/>
          <w:i/>
          <w:color w:val="000000"/>
          <w:sz w:val="24"/>
          <w:szCs w:val="24"/>
          <w:lang w:val="en-GB" w:eastAsia="fr-FR"/>
        </w:rPr>
      </w:pPr>
      <w:r w:rsidRPr="00241F6B">
        <w:rPr>
          <w:rFonts w:ascii="Times New Roman" w:eastAsia="Arial" w:hAnsi="Times New Roman" w:cs="Times New Roman"/>
          <w:b/>
          <w:i/>
          <w:color w:val="000000"/>
          <w:sz w:val="24"/>
          <w:szCs w:val="24"/>
          <w:lang w:val="en-GB" w:eastAsia="fr-FR"/>
        </w:rPr>
        <w:t xml:space="preserve"> </w:t>
      </w:r>
    </w:p>
    <w:p w14:paraId="05444929"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imes New Roman" w:eastAsia="Liberation Sans" w:hAnsi="Times New Roman" w:cs="Times New Roman"/>
          <w:sz w:val="24"/>
          <w:szCs w:val="24"/>
          <w:lang w:val="en-GB" w:eastAsia="fr-FR"/>
        </w:rPr>
      </w:pPr>
      <w:r w:rsidRPr="00241F6B">
        <w:rPr>
          <w:rFonts w:ascii="Times New Roman" w:eastAsia="Liberation Sans" w:hAnsi="Times New Roman" w:cs="Times New Roman"/>
          <w:sz w:val="24"/>
          <w:szCs w:val="24"/>
          <w:lang w:val="en-GB" w:eastAsia="fr-FR"/>
        </w:rPr>
        <w:br w:type="page"/>
      </w:r>
    </w:p>
    <w:p w14:paraId="27B76F6E"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color w:val="0040C0"/>
          <w:sz w:val="26"/>
          <w:szCs w:val="26"/>
          <w:lang w:val="en-GB" w:eastAsia="fr-FR"/>
        </w:rPr>
      </w:pPr>
      <w:r w:rsidRPr="00E02D56">
        <w:rPr>
          <w:rFonts w:ascii="Times New Roman" w:eastAsia="Liberation Sans" w:hAnsi="Times New Roman" w:cs="Times New Roman"/>
          <w:b/>
          <w:color w:val="0040C0"/>
          <w:sz w:val="26"/>
          <w:szCs w:val="26"/>
          <w:lang w:val="en-GB" w:eastAsia="fr-FR"/>
        </w:rPr>
        <w:lastRenderedPageBreak/>
        <w:t>HLAA01C</w:t>
      </w:r>
      <w:r w:rsidRPr="00E02D56">
        <w:rPr>
          <w:rFonts w:ascii="Times New Roman" w:eastAsia="Liberation Sans" w:hAnsi="Times New Roman" w:cs="Times New Roman"/>
          <w:b/>
          <w:color w:val="0040C0"/>
          <w:sz w:val="26"/>
          <w:szCs w:val="26"/>
          <w:lang w:val="en-US" w:eastAsia="fr-FR"/>
        </w:rPr>
        <w:t xml:space="preserve"> Language variation 1 English linguistics and phonology</w:t>
      </w:r>
    </w:p>
    <w:p w14:paraId="433A9804" w14:textId="77777777" w:rsidR="000A735A" w:rsidRPr="00241F6B"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color w:val="0000FF"/>
          <w:sz w:val="26"/>
          <w:szCs w:val="26"/>
          <w:lang w:val="en-GB" w:eastAsia="fr-FR"/>
        </w:rPr>
      </w:pPr>
    </w:p>
    <w:tbl>
      <w:tblPr>
        <w:tblStyle w:val="StGen11"/>
        <w:tblW w:w="10510" w:type="dxa"/>
        <w:tblInd w:w="0" w:type="dxa"/>
        <w:tblLayout w:type="fixed"/>
        <w:tblLook w:val="0000" w:firstRow="0" w:lastRow="0" w:firstColumn="0" w:lastColumn="0" w:noHBand="0" w:noVBand="0"/>
      </w:tblPr>
      <w:tblGrid>
        <w:gridCol w:w="3140"/>
        <w:gridCol w:w="7370"/>
      </w:tblGrid>
      <w:tr w:rsidR="000A735A" w:rsidRPr="00241F6B" w14:paraId="5463822F" w14:textId="77777777" w:rsidTr="00B87E43">
        <w:tc>
          <w:tcPr>
            <w:tcW w:w="3140" w:type="dxa"/>
            <w:tcBorders>
              <w:top w:val="single" w:sz="4" w:space="0" w:color="000000"/>
              <w:left w:val="single" w:sz="4" w:space="0" w:color="000000"/>
              <w:bottom w:val="single" w:sz="4" w:space="0" w:color="000000"/>
            </w:tcBorders>
          </w:tcPr>
          <w:p w14:paraId="39E6AF1D"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1D8C752" w14:textId="77777777" w:rsidR="000A735A" w:rsidRPr="00241F6B" w:rsidRDefault="000A735A" w:rsidP="00B87E43">
            <w:pPr>
              <w:spacing w:before="120" w:after="120"/>
              <w:rPr>
                <w:rFonts w:ascii="Times New Roman" w:eastAsia="Arial" w:hAnsi="Times New Roman" w:cs="Times New Roman"/>
                <w:color w:val="000000"/>
                <w:sz w:val="24"/>
                <w:szCs w:val="24"/>
              </w:rPr>
            </w:pPr>
            <w:proofErr w:type="spellStart"/>
            <w:r w:rsidRPr="00241F6B">
              <w:rPr>
                <w:rFonts w:ascii="Times New Roman" w:eastAsia="Arial" w:hAnsi="Times New Roman" w:cs="Times New Roman"/>
                <w:color w:val="000000"/>
                <w:sz w:val="24"/>
                <w:szCs w:val="24"/>
              </w:rPr>
              <w:t>Commentary</w:t>
            </w:r>
            <w:proofErr w:type="spellEnd"/>
            <w:r w:rsidRPr="00241F6B">
              <w:rPr>
                <w:rFonts w:ascii="Times New Roman" w:eastAsia="Arial" w:hAnsi="Times New Roman" w:cs="Times New Roman"/>
                <w:color w:val="000000"/>
                <w:sz w:val="24"/>
                <w:szCs w:val="24"/>
              </w:rPr>
              <w:t xml:space="preserve">, </w:t>
            </w:r>
            <w:proofErr w:type="spellStart"/>
            <w:r w:rsidRPr="00241F6B">
              <w:rPr>
                <w:rFonts w:ascii="Times New Roman" w:eastAsia="Arial" w:hAnsi="Times New Roman" w:cs="Times New Roman"/>
                <w:color w:val="000000"/>
                <w:sz w:val="24"/>
                <w:szCs w:val="24"/>
              </w:rPr>
              <w:t>linguistics</w:t>
            </w:r>
            <w:proofErr w:type="spellEnd"/>
            <w:r w:rsidRPr="00241F6B">
              <w:rPr>
                <w:rFonts w:ascii="Times New Roman" w:eastAsia="Arial" w:hAnsi="Times New Roman" w:cs="Times New Roman"/>
                <w:color w:val="000000"/>
                <w:sz w:val="24"/>
                <w:szCs w:val="24"/>
              </w:rPr>
              <w:t xml:space="preserve">, </w:t>
            </w:r>
            <w:proofErr w:type="spellStart"/>
            <w:r w:rsidRPr="00241F6B">
              <w:rPr>
                <w:rFonts w:ascii="Times New Roman" w:eastAsia="Arial" w:hAnsi="Times New Roman" w:cs="Times New Roman"/>
                <w:color w:val="000000"/>
                <w:sz w:val="24"/>
                <w:szCs w:val="24"/>
              </w:rPr>
              <w:t>discourse</w:t>
            </w:r>
            <w:proofErr w:type="spellEnd"/>
            <w:r w:rsidRPr="00241F6B">
              <w:rPr>
                <w:rFonts w:ascii="Times New Roman" w:eastAsia="Arial" w:hAnsi="Times New Roman" w:cs="Times New Roman"/>
                <w:color w:val="000000"/>
                <w:sz w:val="24"/>
                <w:szCs w:val="24"/>
              </w:rPr>
              <w:t xml:space="preserve"> </w:t>
            </w:r>
            <w:proofErr w:type="spellStart"/>
            <w:r w:rsidRPr="00241F6B">
              <w:rPr>
                <w:rFonts w:ascii="Times New Roman" w:eastAsia="Arial" w:hAnsi="Times New Roman" w:cs="Times New Roman"/>
                <w:color w:val="000000"/>
                <w:sz w:val="24"/>
                <w:szCs w:val="24"/>
              </w:rPr>
              <w:t>analysis</w:t>
            </w:r>
            <w:proofErr w:type="spellEnd"/>
            <w:r w:rsidRPr="00241F6B">
              <w:rPr>
                <w:rFonts w:ascii="Times New Roman" w:eastAsia="Arial" w:hAnsi="Times New Roman" w:cs="Times New Roman"/>
                <w:color w:val="000000"/>
                <w:sz w:val="24"/>
                <w:szCs w:val="24"/>
              </w:rPr>
              <w:t xml:space="preserve">, </w:t>
            </w:r>
            <w:proofErr w:type="spellStart"/>
            <w:r w:rsidRPr="001A0850">
              <w:rPr>
                <w:rFonts w:ascii="Times New Roman" w:eastAsia="Arial" w:hAnsi="Times New Roman" w:cs="Times New Roman"/>
                <w:strike/>
                <w:color w:val="000000"/>
                <w:sz w:val="24"/>
                <w:szCs w:val="24"/>
              </w:rPr>
              <w:t>phonetics</w:t>
            </w:r>
            <w:proofErr w:type="spellEnd"/>
            <w:r w:rsidRPr="001A0850">
              <w:rPr>
                <w:rFonts w:ascii="Times New Roman" w:eastAsia="Arial" w:hAnsi="Times New Roman" w:cs="Times New Roman"/>
                <w:strike/>
                <w:color w:val="000000"/>
                <w:sz w:val="24"/>
                <w:szCs w:val="24"/>
              </w:rPr>
              <w:t xml:space="preserve">, </w:t>
            </w:r>
            <w:proofErr w:type="spellStart"/>
            <w:r w:rsidRPr="001A0850">
              <w:rPr>
                <w:rFonts w:ascii="Times New Roman" w:eastAsia="Arial" w:hAnsi="Times New Roman" w:cs="Times New Roman"/>
                <w:strike/>
                <w:color w:val="000000"/>
                <w:sz w:val="24"/>
                <w:szCs w:val="24"/>
              </w:rPr>
              <w:t>phonology</w:t>
            </w:r>
            <w:proofErr w:type="spellEnd"/>
          </w:p>
        </w:tc>
      </w:tr>
      <w:tr w:rsidR="000A735A" w:rsidRPr="00DA25D5" w14:paraId="0E20493F" w14:textId="77777777" w:rsidTr="00B87E43">
        <w:tc>
          <w:tcPr>
            <w:tcW w:w="3140" w:type="dxa"/>
            <w:tcBorders>
              <w:top w:val="single" w:sz="4" w:space="0" w:color="000000"/>
              <w:left w:val="single" w:sz="4" w:space="0" w:color="000000"/>
              <w:bottom w:val="single" w:sz="4" w:space="0" w:color="000000"/>
            </w:tcBorders>
          </w:tcPr>
          <w:p w14:paraId="08862669"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1D7C3BC0"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420CF1AB"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059FFA73"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6557D2A2"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w:t>
            </w:r>
            <w:r w:rsidRPr="00241F6B">
              <w:rPr>
                <w:rFonts w:ascii="Times New Roman" w:eastAsia="Arial" w:hAnsi="Times New Roman" w:cs="Times New Roman"/>
                <w:b/>
                <w:color w:val="000000"/>
                <w:sz w:val="24"/>
                <w:szCs w:val="24"/>
              </w:rPr>
              <w:t xml:space="preserve">ontenu de l’enseignement </w:t>
            </w:r>
          </w:p>
          <w:p w14:paraId="75388E47"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15B73C8C" w14:textId="77777777" w:rsidR="000A735A" w:rsidRPr="00241F6B" w:rsidRDefault="000A735A" w:rsidP="00B87E43">
            <w:pPr>
              <w:spacing w:before="120" w:after="120"/>
              <w:jc w:val="both"/>
              <w:rPr>
                <w:rFonts w:ascii="Times New Roman" w:eastAsia="Arial" w:hAnsi="Times New Roman" w:cs="Times New Roman"/>
                <w:color w:val="000000"/>
                <w:sz w:val="24"/>
                <w:szCs w:val="24"/>
                <w:lang w:val="en-US"/>
              </w:rPr>
            </w:pPr>
            <w:r w:rsidRPr="00241F6B">
              <w:rPr>
                <w:rFonts w:ascii="Times New Roman" w:eastAsia="Arial" w:hAnsi="Times New Roman" w:cs="Times New Roman"/>
                <w:b/>
                <w:sz w:val="24"/>
                <w:szCs w:val="24"/>
                <w:lang w:val="en-GB"/>
              </w:rPr>
              <w:t xml:space="preserve">Mme </w:t>
            </w:r>
            <w:proofErr w:type="spellStart"/>
            <w:r w:rsidRPr="00241F6B">
              <w:rPr>
                <w:rFonts w:ascii="Times New Roman" w:eastAsia="Arial" w:hAnsi="Times New Roman" w:cs="Times New Roman"/>
                <w:b/>
                <w:sz w:val="24"/>
                <w:szCs w:val="24"/>
                <w:lang w:val="en-GB"/>
              </w:rPr>
              <w:t>P</w:t>
            </w:r>
            <w:r>
              <w:rPr>
                <w:rFonts w:ascii="Times New Roman" w:eastAsia="Arial" w:hAnsi="Times New Roman" w:cs="Times New Roman"/>
                <w:b/>
                <w:sz w:val="24"/>
                <w:szCs w:val="24"/>
                <w:lang w:val="en-GB"/>
              </w:rPr>
              <w:t>i</w:t>
            </w:r>
            <w:r w:rsidRPr="00241F6B">
              <w:rPr>
                <w:rFonts w:ascii="Times New Roman" w:eastAsia="Arial" w:hAnsi="Times New Roman" w:cs="Times New Roman"/>
                <w:b/>
                <w:sz w:val="24"/>
                <w:szCs w:val="24"/>
                <w:lang w:val="en-GB"/>
              </w:rPr>
              <w:t>llière</w:t>
            </w:r>
            <w:proofErr w:type="spellEnd"/>
            <w:r w:rsidRPr="00241F6B">
              <w:rPr>
                <w:rFonts w:ascii="Times New Roman" w:eastAsia="Arial" w:hAnsi="Times New Roman" w:cs="Times New Roman"/>
                <w:b/>
                <w:sz w:val="24"/>
                <w:szCs w:val="24"/>
                <w:lang w:val="en-GB"/>
              </w:rPr>
              <w:t xml:space="preserve">: </w:t>
            </w:r>
            <w:r w:rsidRPr="00241F6B">
              <w:rPr>
                <w:rFonts w:ascii="Times New Roman" w:eastAsia="Arial" w:hAnsi="Times New Roman" w:cs="Times New Roman"/>
                <w:color w:val="000000"/>
                <w:sz w:val="24"/>
                <w:szCs w:val="24"/>
                <w:lang w:val="en-US"/>
              </w:rPr>
              <w:t>This course is an introduction to linguistic commentary. The aim will be to consolidate students’ knowledge in linguistics but also to teach them how to write a commentary. A number of grammatical forms and concepts will be studied in context such as negation, -</w:t>
            </w:r>
            <w:proofErr w:type="spellStart"/>
            <w:r w:rsidRPr="00241F6B">
              <w:rPr>
                <w:rFonts w:ascii="Times New Roman" w:eastAsia="Arial" w:hAnsi="Times New Roman" w:cs="Times New Roman"/>
                <w:color w:val="000000"/>
                <w:sz w:val="24"/>
                <w:szCs w:val="24"/>
                <w:lang w:val="en-US"/>
              </w:rPr>
              <w:t>ing</w:t>
            </w:r>
            <w:proofErr w:type="spellEnd"/>
            <w:r w:rsidRPr="00241F6B">
              <w:rPr>
                <w:rFonts w:ascii="Times New Roman" w:eastAsia="Arial" w:hAnsi="Times New Roman" w:cs="Times New Roman"/>
                <w:color w:val="000000"/>
                <w:sz w:val="24"/>
                <w:szCs w:val="24"/>
                <w:lang w:val="en-US"/>
              </w:rPr>
              <w:t xml:space="preserve">, adjectives, the simple past and the present perfect. </w:t>
            </w:r>
          </w:p>
          <w:p w14:paraId="319A78FD" w14:textId="75594649" w:rsidR="000A735A" w:rsidRPr="00B47BF4" w:rsidRDefault="000A735A" w:rsidP="00B87E43">
            <w:pPr>
              <w:spacing w:before="120" w:after="120"/>
              <w:jc w:val="both"/>
              <w:rPr>
                <w:rFonts w:ascii="Times New Roman" w:eastAsia="Arial" w:hAnsi="Times New Roman" w:cs="Times New Roman"/>
                <w:strike/>
                <w:sz w:val="24"/>
                <w:szCs w:val="24"/>
                <w:lang w:val="en-GB"/>
              </w:rPr>
            </w:pPr>
          </w:p>
        </w:tc>
      </w:tr>
      <w:tr w:rsidR="000A735A" w:rsidRPr="00241F6B" w14:paraId="551BA444" w14:textId="77777777" w:rsidTr="00B87E43">
        <w:tc>
          <w:tcPr>
            <w:tcW w:w="3140" w:type="dxa"/>
            <w:tcBorders>
              <w:top w:val="single" w:sz="4" w:space="0" w:color="000000"/>
              <w:left w:val="single" w:sz="4" w:space="0" w:color="000000"/>
              <w:bottom w:val="single" w:sz="4" w:space="0" w:color="000000"/>
            </w:tcBorders>
          </w:tcPr>
          <w:p w14:paraId="07A6A65E"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F492BA2"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C2</w:t>
            </w:r>
          </w:p>
        </w:tc>
      </w:tr>
    </w:tbl>
    <w:tbl>
      <w:tblPr>
        <w:tblStyle w:val="StGen12"/>
        <w:tblW w:w="10545" w:type="dxa"/>
        <w:tblInd w:w="0" w:type="dxa"/>
        <w:tblLayout w:type="fixed"/>
        <w:tblLook w:val="0000" w:firstRow="0" w:lastRow="0" w:firstColumn="0" w:lastColumn="0" w:noHBand="0" w:noVBand="0"/>
      </w:tblPr>
      <w:tblGrid>
        <w:gridCol w:w="3175"/>
        <w:gridCol w:w="7370"/>
      </w:tblGrid>
      <w:tr w:rsidR="000A735A" w:rsidRPr="00DA25D5" w14:paraId="2A35CF7A" w14:textId="77777777" w:rsidTr="00B87E43">
        <w:tc>
          <w:tcPr>
            <w:tcW w:w="3175" w:type="dxa"/>
            <w:tcBorders>
              <w:left w:val="single" w:sz="4" w:space="0" w:color="000000"/>
              <w:bottom w:val="single" w:sz="4" w:space="0" w:color="000000"/>
            </w:tcBorders>
          </w:tcPr>
          <w:p w14:paraId="2079AA4F" w14:textId="77777777" w:rsidR="000A735A" w:rsidRPr="00354EF2" w:rsidRDefault="000A735A" w:rsidP="00B87E43">
            <w:pPr>
              <w:rPr>
                <w:rFonts w:ascii="Times New Roman" w:eastAsia="Arial" w:hAnsi="Times New Roman" w:cs="Times New Roman"/>
                <w:b/>
                <w:color w:val="000000"/>
                <w:sz w:val="24"/>
                <w:szCs w:val="24"/>
              </w:rPr>
            </w:pPr>
          </w:p>
          <w:p w14:paraId="768757DC" w14:textId="77777777" w:rsidR="000A735A" w:rsidRPr="00241F6B" w:rsidRDefault="000A735A" w:rsidP="00B87E43">
            <w:pPr>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Compétences à acquérir</w:t>
            </w:r>
          </w:p>
          <w:p w14:paraId="414297D8" w14:textId="77777777" w:rsidR="000A735A" w:rsidRPr="00241F6B" w:rsidRDefault="000A735A" w:rsidP="00B87E43">
            <w:pPr>
              <w:rPr>
                <w:rFonts w:ascii="Times New Roman" w:eastAsia="Arial" w:hAnsi="Times New Roman" w:cs="Times New Roman"/>
                <w:color w:val="000000"/>
                <w:sz w:val="24"/>
                <w:szCs w:val="24"/>
              </w:rPr>
            </w:pPr>
            <w:r w:rsidRPr="00241F6B">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32C81C4D" w14:textId="77777777" w:rsidR="000A735A" w:rsidRPr="00241F6B" w:rsidRDefault="000A735A" w:rsidP="00B87E43">
            <w:pPr>
              <w:rPr>
                <w:rFonts w:ascii="Times New Roman" w:hAnsi="Times New Roman" w:cs="Times New Roman"/>
                <w:sz w:val="24"/>
                <w:szCs w:val="24"/>
                <w:lang w:val="en-GB"/>
              </w:rPr>
            </w:pPr>
            <w:r w:rsidRPr="00241F6B">
              <w:rPr>
                <w:rFonts w:ascii="Times New Roman" w:eastAsia="Arial" w:hAnsi="Times New Roman" w:cs="Times New Roman"/>
                <w:color w:val="000000"/>
                <w:sz w:val="24"/>
                <w:szCs w:val="24"/>
                <w:lang w:val="en-GB"/>
              </w:rPr>
              <w:t>Building hypotheses</w:t>
            </w:r>
          </w:p>
          <w:p w14:paraId="41F27FDA" w14:textId="77777777" w:rsidR="000A735A" w:rsidRPr="00241F6B" w:rsidRDefault="000A735A" w:rsidP="00B87E43">
            <w:pPr>
              <w:rPr>
                <w:rFonts w:ascii="Times New Roman" w:hAnsi="Times New Roman" w:cs="Times New Roman"/>
                <w:sz w:val="24"/>
                <w:szCs w:val="24"/>
                <w:lang w:val="en-GB"/>
              </w:rPr>
            </w:pPr>
            <w:r w:rsidRPr="00241F6B">
              <w:rPr>
                <w:rFonts w:ascii="Times New Roman" w:eastAsia="Arial" w:hAnsi="Times New Roman" w:cs="Times New Roman"/>
                <w:color w:val="000000"/>
                <w:sz w:val="24"/>
                <w:szCs w:val="24"/>
                <w:lang w:val="en-GB"/>
              </w:rPr>
              <w:t>Interpreting results</w:t>
            </w:r>
          </w:p>
          <w:p w14:paraId="0F1FABC9" w14:textId="77777777" w:rsidR="000A735A" w:rsidRPr="00241F6B" w:rsidRDefault="000A735A" w:rsidP="00B87E43">
            <w:pPr>
              <w:rPr>
                <w:rFonts w:ascii="Times New Roman" w:hAnsi="Times New Roman" w:cs="Times New Roman"/>
                <w:sz w:val="24"/>
                <w:szCs w:val="24"/>
                <w:lang w:val="en-GB"/>
              </w:rPr>
            </w:pPr>
            <w:r w:rsidRPr="00241F6B">
              <w:rPr>
                <w:rFonts w:ascii="Times New Roman" w:eastAsia="Arial" w:hAnsi="Times New Roman" w:cs="Times New Roman"/>
                <w:color w:val="000000"/>
                <w:sz w:val="24"/>
                <w:szCs w:val="24"/>
                <w:lang w:val="en-GB"/>
              </w:rPr>
              <w:t>Elaborating and developing a research approach</w:t>
            </w:r>
          </w:p>
          <w:p w14:paraId="4D0DEC79" w14:textId="77777777" w:rsidR="000A735A" w:rsidRPr="00241F6B" w:rsidRDefault="000A735A" w:rsidP="00B87E43">
            <w:pPr>
              <w:rPr>
                <w:rFonts w:ascii="Times New Roman" w:hAnsi="Times New Roman" w:cs="Times New Roman"/>
                <w:sz w:val="24"/>
                <w:szCs w:val="24"/>
                <w:lang w:val="en-GB"/>
              </w:rPr>
            </w:pPr>
            <w:r w:rsidRPr="00241F6B">
              <w:rPr>
                <w:rFonts w:ascii="Times New Roman" w:eastAsia="Arial" w:hAnsi="Times New Roman" w:cs="Times New Roman"/>
                <w:color w:val="000000"/>
                <w:sz w:val="24"/>
                <w:szCs w:val="24"/>
                <w:lang w:val="en-GB"/>
              </w:rPr>
              <w:t>Understanding social and geographical variations</w:t>
            </w:r>
          </w:p>
        </w:tc>
      </w:tr>
    </w:tbl>
    <w:tbl>
      <w:tblPr>
        <w:tblStyle w:val="StGen13"/>
        <w:tblW w:w="10545" w:type="dxa"/>
        <w:tblInd w:w="0" w:type="dxa"/>
        <w:tblLayout w:type="fixed"/>
        <w:tblLook w:val="0000" w:firstRow="0" w:lastRow="0" w:firstColumn="0" w:lastColumn="0" w:noHBand="0" w:noVBand="0"/>
      </w:tblPr>
      <w:tblGrid>
        <w:gridCol w:w="3175"/>
        <w:gridCol w:w="7370"/>
      </w:tblGrid>
      <w:tr w:rsidR="000A735A" w:rsidRPr="00241F6B" w14:paraId="402832BC" w14:textId="77777777" w:rsidTr="00B87E43">
        <w:tc>
          <w:tcPr>
            <w:tcW w:w="3175" w:type="dxa"/>
            <w:tcBorders>
              <w:left w:val="single" w:sz="4" w:space="0" w:color="000000"/>
              <w:bottom w:val="single" w:sz="4" w:space="0" w:color="000000"/>
            </w:tcBorders>
          </w:tcPr>
          <w:p w14:paraId="6D6535E9"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5ED22D7E" w14:textId="29FBBB0C"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 xml:space="preserve">Linda </w:t>
            </w:r>
            <w:proofErr w:type="spellStart"/>
            <w:r w:rsidRPr="00241F6B">
              <w:rPr>
                <w:rFonts w:ascii="Times New Roman" w:eastAsia="Arial" w:hAnsi="Times New Roman" w:cs="Times New Roman"/>
                <w:color w:val="000000"/>
                <w:sz w:val="24"/>
                <w:szCs w:val="24"/>
              </w:rPr>
              <w:t>Pillière</w:t>
            </w:r>
            <w:proofErr w:type="spellEnd"/>
            <w:r w:rsidRPr="00241F6B">
              <w:rPr>
                <w:rFonts w:ascii="Times New Roman" w:eastAsia="Arial" w:hAnsi="Times New Roman" w:cs="Times New Roman"/>
                <w:color w:val="000000"/>
                <w:sz w:val="24"/>
                <w:szCs w:val="24"/>
              </w:rPr>
              <w:t xml:space="preserve">- </w:t>
            </w:r>
            <w:hyperlink r:id="rId9" w:history="1">
              <w:r w:rsidR="009827F8" w:rsidRPr="008364C2">
                <w:rPr>
                  <w:rStyle w:val="Lienhypertexte"/>
                  <w:rFonts w:ascii="Times New Roman" w:eastAsia="Arial" w:hAnsi="Times New Roman" w:cs="Times New Roman"/>
                  <w:sz w:val="24"/>
                  <w:szCs w:val="24"/>
                </w:rPr>
                <w:t>linda.pilliere@univ-amu.fr</w:t>
              </w:r>
            </w:hyperlink>
          </w:p>
        </w:tc>
      </w:tr>
    </w:tbl>
    <w:tbl>
      <w:tblPr>
        <w:tblStyle w:val="StGen14"/>
        <w:tblW w:w="10545" w:type="dxa"/>
        <w:tblInd w:w="0" w:type="dxa"/>
        <w:tblLayout w:type="fixed"/>
        <w:tblLook w:val="0000" w:firstRow="0" w:lastRow="0" w:firstColumn="0" w:lastColumn="0" w:noHBand="0" w:noVBand="0"/>
      </w:tblPr>
      <w:tblGrid>
        <w:gridCol w:w="3175"/>
        <w:gridCol w:w="7370"/>
      </w:tblGrid>
      <w:tr w:rsidR="000A735A" w:rsidRPr="00241F6B" w14:paraId="6E4D3C2D" w14:textId="77777777" w:rsidTr="00B87E43">
        <w:tc>
          <w:tcPr>
            <w:tcW w:w="3175" w:type="dxa"/>
            <w:tcBorders>
              <w:left w:val="single" w:sz="4" w:space="0" w:color="000000"/>
              <w:bottom w:val="single" w:sz="4" w:space="0" w:color="000000"/>
            </w:tcBorders>
          </w:tcPr>
          <w:p w14:paraId="612F28B7"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6939ED30"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sz w:val="24"/>
                <w:szCs w:val="24"/>
              </w:rPr>
              <w:t>English and French</w:t>
            </w:r>
          </w:p>
        </w:tc>
      </w:tr>
      <w:tr w:rsidR="000A735A" w:rsidRPr="00241F6B" w14:paraId="18A6398B" w14:textId="77777777" w:rsidTr="00B87E43">
        <w:tc>
          <w:tcPr>
            <w:tcW w:w="3175" w:type="dxa"/>
            <w:tcBorders>
              <w:left w:val="single" w:sz="4" w:space="0" w:color="000000"/>
              <w:bottom w:val="single" w:sz="4" w:space="0" w:color="000000"/>
            </w:tcBorders>
          </w:tcPr>
          <w:p w14:paraId="240A8036"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41E566D1" w14:textId="0803927E"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 xml:space="preserve">English </w:t>
            </w:r>
            <w:proofErr w:type="spellStart"/>
            <w:r w:rsidRPr="00241F6B">
              <w:rPr>
                <w:rFonts w:ascii="Times New Roman" w:eastAsia="Arial" w:hAnsi="Times New Roman" w:cs="Times New Roman"/>
                <w:color w:val="000000"/>
                <w:sz w:val="24"/>
                <w:szCs w:val="24"/>
              </w:rPr>
              <w:t>linguistics</w:t>
            </w:r>
            <w:proofErr w:type="spellEnd"/>
            <w:r w:rsidRPr="00241F6B">
              <w:rPr>
                <w:rFonts w:ascii="Times New Roman" w:eastAsia="Arial" w:hAnsi="Times New Roman" w:cs="Times New Roman"/>
                <w:color w:val="000000"/>
                <w:sz w:val="24"/>
                <w:szCs w:val="24"/>
              </w:rPr>
              <w:t xml:space="preserve"> </w:t>
            </w:r>
          </w:p>
        </w:tc>
      </w:tr>
      <w:tr w:rsidR="000A735A" w:rsidRPr="00241F6B" w14:paraId="07E4CD9C" w14:textId="77777777" w:rsidTr="00B87E43">
        <w:tc>
          <w:tcPr>
            <w:tcW w:w="3175" w:type="dxa"/>
            <w:tcBorders>
              <w:left w:val="single" w:sz="4" w:space="0" w:color="000000"/>
              <w:bottom w:val="single" w:sz="4" w:space="0" w:color="000000"/>
            </w:tcBorders>
          </w:tcPr>
          <w:p w14:paraId="3BFA4643" w14:textId="77777777" w:rsidR="000A735A" w:rsidRPr="00354EF2" w:rsidRDefault="000A735A" w:rsidP="00B87E43">
            <w:pPr>
              <w:spacing w:before="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Volume horaire global</w:t>
            </w:r>
          </w:p>
          <w:p w14:paraId="0B665E19" w14:textId="77777777" w:rsidR="000A735A" w:rsidRPr="00241F6B" w:rsidRDefault="000A735A" w:rsidP="00B87E43">
            <w:pPr>
              <w:spacing w:after="120"/>
              <w:rPr>
                <w:rFonts w:ascii="Times New Roman" w:eastAsia="Arial" w:hAnsi="Times New Roman" w:cs="Times New Roman"/>
                <w:color w:val="000000"/>
                <w:sz w:val="24"/>
                <w:szCs w:val="24"/>
              </w:rPr>
            </w:pPr>
            <w:r w:rsidRPr="00241F6B">
              <w:rPr>
                <w:rFonts w:ascii="Times New Roman" w:eastAsia="Arial" w:hAnsi="Times New Roman" w:cs="Times New Roman"/>
                <w:b/>
                <w:color w:val="000000"/>
                <w:sz w:val="24"/>
                <w:szCs w:val="24"/>
              </w:rPr>
              <w:t>(</w:t>
            </w:r>
            <w:proofErr w:type="gramStart"/>
            <w:r w:rsidRPr="00241F6B">
              <w:rPr>
                <w:rFonts w:ascii="Times New Roman" w:eastAsia="Arial" w:hAnsi="Times New Roman" w:cs="Times New Roman"/>
                <w:b/>
                <w:color w:val="000000"/>
                <w:sz w:val="24"/>
                <w:szCs w:val="24"/>
              </w:rPr>
              <w:t>par</w:t>
            </w:r>
            <w:proofErr w:type="gramEnd"/>
            <w:r w:rsidRPr="00241F6B">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71348BD1" w14:textId="77777777" w:rsidR="000A735A" w:rsidRPr="00241F6B" w:rsidRDefault="000A735A" w:rsidP="00B87E43">
            <w:pPr>
              <w:spacing w:before="120" w:after="120"/>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rPr>
              <w:t>18h CM</w:t>
            </w:r>
          </w:p>
        </w:tc>
      </w:tr>
      <w:tr w:rsidR="000A735A" w:rsidRPr="00241F6B" w14:paraId="73FDFFC0" w14:textId="77777777" w:rsidTr="00B87E43">
        <w:tc>
          <w:tcPr>
            <w:tcW w:w="3175" w:type="dxa"/>
            <w:tcBorders>
              <w:left w:val="single" w:sz="4" w:space="0" w:color="000000"/>
              <w:bottom w:val="single" w:sz="4" w:space="0" w:color="000000"/>
            </w:tcBorders>
          </w:tcPr>
          <w:p w14:paraId="6FB096BC"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6493ABEC" w14:textId="77777777" w:rsidR="000A735A" w:rsidRPr="00354EF2" w:rsidRDefault="000A735A" w:rsidP="00B87E43">
            <w:pPr>
              <w:spacing w:before="120" w:after="120"/>
              <w:rPr>
                <w:rFonts w:ascii="Times New Roman" w:eastAsia="Arial" w:hAnsi="Times New Roman" w:cs="Times New Roman"/>
                <w:b/>
                <w:color w:val="000000"/>
                <w:sz w:val="24"/>
                <w:szCs w:val="24"/>
              </w:rPr>
            </w:pPr>
          </w:p>
          <w:p w14:paraId="10375FDE"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Bibliographie, lectures recommandées</w:t>
            </w:r>
          </w:p>
          <w:p w14:paraId="3765870A" w14:textId="77777777" w:rsidR="000A735A" w:rsidRPr="00241F6B"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409D777E" w14:textId="15B69C9F" w:rsidR="000A735A" w:rsidRPr="00780CD1" w:rsidRDefault="000A735A" w:rsidP="00780CD1">
            <w:pPr>
              <w:tabs>
                <w:tab w:val="left" w:pos="993"/>
              </w:tabs>
              <w:spacing w:before="120" w:after="120"/>
              <w:ind w:right="28"/>
              <w:jc w:val="both"/>
              <w:rPr>
                <w:rFonts w:ascii="Times New Roman" w:eastAsia="Arial" w:hAnsi="Times New Roman" w:cs="Times New Roman"/>
                <w:color w:val="000000"/>
                <w:sz w:val="24"/>
                <w:szCs w:val="24"/>
              </w:rPr>
            </w:pPr>
            <w:r w:rsidRPr="00241F6B">
              <w:rPr>
                <w:rFonts w:ascii="Times New Roman" w:eastAsia="Arial" w:hAnsi="Times New Roman" w:cs="Times New Roman"/>
                <w:color w:val="000000"/>
                <w:sz w:val="24"/>
                <w:szCs w:val="24"/>
                <w:lang w:val="en-US"/>
              </w:rPr>
              <w:t xml:space="preserve">HUDDLESTON, R. &amp; PULLUM, G. </w:t>
            </w:r>
            <w:r w:rsidRPr="00241F6B">
              <w:rPr>
                <w:rFonts w:ascii="Times New Roman" w:eastAsia="Arial" w:hAnsi="Times New Roman" w:cs="Times New Roman"/>
                <w:i/>
                <w:color w:val="000000"/>
                <w:sz w:val="24"/>
                <w:szCs w:val="24"/>
                <w:lang w:val="en-US"/>
              </w:rPr>
              <w:t>A Student’s Introduction to English Grammar.</w:t>
            </w:r>
            <w:r w:rsidRPr="00241F6B">
              <w:rPr>
                <w:rFonts w:ascii="Times New Roman" w:eastAsia="Arial" w:hAnsi="Times New Roman" w:cs="Times New Roman"/>
                <w:color w:val="000000"/>
                <w:sz w:val="24"/>
                <w:szCs w:val="24"/>
                <w:lang w:val="en-US"/>
              </w:rPr>
              <w:t xml:space="preserve"> </w:t>
            </w:r>
            <w:r w:rsidRPr="00241F6B">
              <w:rPr>
                <w:rFonts w:ascii="Times New Roman" w:eastAsia="Arial" w:hAnsi="Times New Roman" w:cs="Times New Roman"/>
                <w:color w:val="000000"/>
                <w:sz w:val="24"/>
                <w:szCs w:val="24"/>
              </w:rPr>
              <w:t xml:space="preserve">Cambridge : Cambridge </w:t>
            </w:r>
            <w:proofErr w:type="spellStart"/>
            <w:r w:rsidRPr="00241F6B">
              <w:rPr>
                <w:rFonts w:ascii="Times New Roman" w:eastAsia="Arial" w:hAnsi="Times New Roman" w:cs="Times New Roman"/>
                <w:color w:val="000000"/>
                <w:sz w:val="24"/>
                <w:szCs w:val="24"/>
              </w:rPr>
              <w:t>University</w:t>
            </w:r>
            <w:proofErr w:type="spellEnd"/>
            <w:r w:rsidRPr="00241F6B">
              <w:rPr>
                <w:rFonts w:ascii="Times New Roman" w:eastAsia="Arial" w:hAnsi="Times New Roman" w:cs="Times New Roman"/>
                <w:color w:val="000000"/>
                <w:sz w:val="24"/>
                <w:szCs w:val="24"/>
              </w:rPr>
              <w:t xml:space="preserve"> </w:t>
            </w:r>
            <w:proofErr w:type="spellStart"/>
            <w:proofErr w:type="gramStart"/>
            <w:r w:rsidRPr="00241F6B">
              <w:rPr>
                <w:rFonts w:ascii="Times New Roman" w:eastAsia="Arial" w:hAnsi="Times New Roman" w:cs="Times New Roman"/>
                <w:color w:val="000000"/>
                <w:sz w:val="24"/>
                <w:szCs w:val="24"/>
              </w:rPr>
              <w:t>Press</w:t>
            </w:r>
            <w:proofErr w:type="spellEnd"/>
            <w:r w:rsidRPr="00241F6B">
              <w:rPr>
                <w:rFonts w:ascii="Times New Roman" w:eastAsia="Arial" w:hAnsi="Times New Roman" w:cs="Times New Roman"/>
                <w:color w:val="000000"/>
                <w:sz w:val="24"/>
                <w:szCs w:val="24"/>
              </w:rPr>
              <w:t>,  2006</w:t>
            </w:r>
            <w:proofErr w:type="gramEnd"/>
            <w:r w:rsidRPr="00241F6B">
              <w:rPr>
                <w:rFonts w:ascii="Times New Roman" w:eastAsia="Arial" w:hAnsi="Times New Roman" w:cs="Times New Roman"/>
                <w:color w:val="000000"/>
                <w:sz w:val="24"/>
                <w:szCs w:val="24"/>
              </w:rPr>
              <w:t>.</w:t>
            </w:r>
          </w:p>
        </w:tc>
      </w:tr>
    </w:tbl>
    <w:tbl>
      <w:tblPr>
        <w:tblStyle w:val="StGen15"/>
        <w:tblW w:w="10545" w:type="dxa"/>
        <w:tblInd w:w="0" w:type="dxa"/>
        <w:tblLayout w:type="fixed"/>
        <w:tblLook w:val="0000" w:firstRow="0" w:lastRow="0" w:firstColumn="0" w:lastColumn="0" w:noHBand="0" w:noVBand="0"/>
      </w:tblPr>
      <w:tblGrid>
        <w:gridCol w:w="3175"/>
        <w:gridCol w:w="7370"/>
      </w:tblGrid>
      <w:tr w:rsidR="000A735A" w:rsidRPr="00241F6B" w14:paraId="03AD52C4" w14:textId="77777777" w:rsidTr="00B87E43">
        <w:tc>
          <w:tcPr>
            <w:tcW w:w="3175" w:type="dxa"/>
            <w:tcBorders>
              <w:left w:val="single" w:sz="4" w:space="0" w:color="000000"/>
              <w:bottom w:val="single" w:sz="4" w:space="0" w:color="000000"/>
            </w:tcBorders>
          </w:tcPr>
          <w:p w14:paraId="724966ED" w14:textId="77777777" w:rsidR="000A735A" w:rsidRPr="00241F6B" w:rsidRDefault="000A735A" w:rsidP="00B87E43">
            <w:pPr>
              <w:spacing w:before="120" w:after="120"/>
              <w:rPr>
                <w:rFonts w:ascii="Times New Roman" w:eastAsia="Arial" w:hAnsi="Times New Roman" w:cs="Times New Roman"/>
                <w:b/>
                <w:color w:val="000000"/>
                <w:sz w:val="24"/>
                <w:szCs w:val="24"/>
              </w:rPr>
            </w:pPr>
            <w:r w:rsidRPr="00241F6B">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04FE8DCF" w14:textId="77777777" w:rsidR="000A735A" w:rsidRPr="00241F6B" w:rsidRDefault="000A735A" w:rsidP="00B87E43">
            <w:pPr>
              <w:spacing w:before="120" w:after="120"/>
              <w:rPr>
                <w:rFonts w:ascii="Times New Roman" w:eastAsia="Arial" w:hAnsi="Times New Roman" w:cs="Times New Roman"/>
                <w:sz w:val="24"/>
                <w:szCs w:val="24"/>
                <w:lang w:val="en-GB"/>
              </w:rPr>
            </w:pPr>
            <w:r w:rsidRPr="00241F6B">
              <w:rPr>
                <w:rFonts w:ascii="Times New Roman" w:eastAsia="Arial" w:hAnsi="Times New Roman" w:cs="Times New Roman"/>
                <w:b/>
                <w:bCs/>
                <w:lang w:val="en-GB"/>
              </w:rPr>
              <w:t>IN-CLASS and DISTANCE LEARNING (SFAD</w:t>
            </w:r>
            <w:proofErr w:type="gramStart"/>
            <w:r w:rsidRPr="00241F6B">
              <w:rPr>
                <w:rFonts w:ascii="Times New Roman" w:eastAsia="Arial" w:hAnsi="Times New Roman" w:cs="Times New Roman"/>
                <w:b/>
                <w:bCs/>
                <w:lang w:val="en-GB"/>
              </w:rPr>
              <w:t>)</w:t>
            </w:r>
            <w:r w:rsidRPr="00241F6B">
              <w:rPr>
                <w:rFonts w:ascii="Times New Roman" w:eastAsia="Arial" w:hAnsi="Times New Roman" w:cs="Times New Roman"/>
                <w:sz w:val="24"/>
                <w:szCs w:val="24"/>
                <w:lang w:val="en-GB"/>
              </w:rPr>
              <w:t> :</w:t>
            </w:r>
            <w:proofErr w:type="gramEnd"/>
            <w:r w:rsidRPr="00241F6B">
              <w:rPr>
                <w:rFonts w:ascii="Times New Roman" w:eastAsia="Arial" w:hAnsi="Times New Roman" w:cs="Times New Roman"/>
                <w:sz w:val="24"/>
                <w:szCs w:val="24"/>
                <w:lang w:val="en-GB"/>
              </w:rPr>
              <w:t xml:space="preserve"> CC3 = 33% of the grade for HLAA01</w:t>
            </w:r>
          </w:p>
          <w:p w14:paraId="3492ED7B" w14:textId="77777777" w:rsidR="000A735A" w:rsidRPr="00241F6B" w:rsidRDefault="000A735A" w:rsidP="00B87E43">
            <w:pPr>
              <w:spacing w:before="120" w:after="120"/>
              <w:rPr>
                <w:rFonts w:ascii="Times New Roman" w:eastAsia="Arial" w:hAnsi="Times New Roman" w:cs="Times New Roman"/>
                <w:sz w:val="24"/>
                <w:szCs w:val="24"/>
                <w:shd w:val="clear" w:color="auto" w:fill="FF9900"/>
              </w:rPr>
            </w:pPr>
            <w:r w:rsidRPr="00241F6B">
              <w:rPr>
                <w:rFonts w:ascii="Times New Roman" w:eastAsia="Arial" w:hAnsi="Times New Roman" w:cs="Times New Roman"/>
                <w:sz w:val="24"/>
                <w:szCs w:val="24"/>
              </w:rPr>
              <w:t xml:space="preserve">1 </w:t>
            </w:r>
            <w:proofErr w:type="spellStart"/>
            <w:r w:rsidRPr="00241F6B">
              <w:rPr>
                <w:rFonts w:ascii="Times New Roman" w:eastAsia="Arial" w:hAnsi="Times New Roman" w:cs="Times New Roman"/>
                <w:sz w:val="24"/>
                <w:szCs w:val="24"/>
              </w:rPr>
              <w:t>written</w:t>
            </w:r>
            <w:proofErr w:type="spellEnd"/>
            <w:r w:rsidRPr="00241F6B">
              <w:rPr>
                <w:rFonts w:ascii="Times New Roman" w:eastAsia="Arial" w:hAnsi="Times New Roman" w:cs="Times New Roman"/>
                <w:sz w:val="24"/>
                <w:szCs w:val="24"/>
              </w:rPr>
              <w:t xml:space="preserve"> exam</w:t>
            </w:r>
          </w:p>
        </w:tc>
      </w:tr>
    </w:tbl>
    <w:p w14:paraId="2B4CDCD5"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imes New Roman" w:eastAsia="Liberation Sans" w:hAnsi="Times New Roman" w:cs="Times New Roman"/>
          <w:sz w:val="21"/>
          <w:szCs w:val="21"/>
          <w:lang w:eastAsia="fr-FR"/>
        </w:rPr>
      </w:pPr>
    </w:p>
    <w:p w14:paraId="3EC090A0" w14:textId="77777777" w:rsidR="000A735A"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6"/>
          <w:szCs w:val="26"/>
          <w:lang w:eastAsia="fr-FR"/>
        </w:rPr>
      </w:pPr>
      <w:bookmarkStart w:id="6" w:name="_Toc45708898"/>
    </w:p>
    <w:p w14:paraId="7C791B45" w14:textId="77777777" w:rsidR="000A735A" w:rsidRPr="00E940E7"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6"/>
          <w:szCs w:val="26"/>
          <w:lang w:eastAsia="fr-FR"/>
        </w:rPr>
      </w:pPr>
      <w:bookmarkStart w:id="7" w:name="_Hlk81691865"/>
      <w:r w:rsidRPr="00354EF2">
        <w:rPr>
          <w:rFonts w:ascii="Times New Roman" w:eastAsia="Liberation Sans" w:hAnsi="Times New Roman" w:cs="Times New Roman"/>
          <w:b/>
          <w:sz w:val="26"/>
          <w:szCs w:val="26"/>
          <w:lang w:eastAsia="fr-FR"/>
        </w:rPr>
        <w:t>HLAAU02 S</w:t>
      </w:r>
      <w:r w:rsidRPr="00E940E7">
        <w:rPr>
          <w:rFonts w:ascii="Times New Roman" w:eastAsia="Liberation Sans" w:hAnsi="Times New Roman" w:cs="Times New Roman"/>
          <w:b/>
          <w:sz w:val="26"/>
          <w:szCs w:val="26"/>
          <w:lang w:eastAsia="fr-FR"/>
        </w:rPr>
        <w:t>AVOIRS FONDAMENTAUX</w:t>
      </w:r>
      <w:r w:rsidRPr="00354EF2">
        <w:rPr>
          <w:rFonts w:ascii="Times New Roman" w:eastAsia="Liberation Sans" w:hAnsi="Times New Roman" w:cs="Times New Roman"/>
          <w:b/>
          <w:sz w:val="26"/>
          <w:szCs w:val="26"/>
          <w:lang w:eastAsia="fr-FR"/>
        </w:rPr>
        <w:t xml:space="preserve"> 2 : 9 ECTS</w:t>
      </w:r>
      <w:bookmarkEnd w:id="6"/>
    </w:p>
    <w:bookmarkEnd w:id="7"/>
    <w:p w14:paraId="4D181B67"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Arial" w:hAnsi="Times New Roman" w:cs="Times New Roman"/>
          <w:b/>
          <w:color w:val="000000"/>
          <w:sz w:val="24"/>
          <w:szCs w:val="24"/>
          <w:lang w:eastAsia="fr-FR"/>
        </w:rPr>
      </w:pPr>
    </w:p>
    <w:p w14:paraId="30E029A4" w14:textId="77777777" w:rsidR="000A735A" w:rsidRPr="00E02D56" w:rsidRDefault="000A735A" w:rsidP="000A735A">
      <w:pPr>
        <w:pStyle w:val="Paragraphedeliste"/>
        <w:keepNext/>
        <w:keepLines/>
        <w:numPr>
          <w:ilvl w:val="0"/>
          <w:numId w:val="1"/>
        </w:numPr>
        <w:jc w:val="center"/>
        <w:outlineLvl w:val="0"/>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HLAA02A Savoirs fondamentaux 2 : pratique de la traduction, version</w:t>
      </w:r>
    </w:p>
    <w:p w14:paraId="22AA4FA6" w14:textId="77777777" w:rsidR="000A735A" w:rsidRPr="00E940E7" w:rsidRDefault="000A735A" w:rsidP="000A735A">
      <w:pPr>
        <w:pStyle w:val="Paragraphedeliste"/>
        <w:keepNext/>
        <w:keepLines/>
        <w:numPr>
          <w:ilvl w:val="0"/>
          <w:numId w:val="1"/>
        </w:numPr>
        <w:jc w:val="center"/>
        <w:outlineLvl w:val="0"/>
        <w:rPr>
          <w:rFonts w:ascii="Times New Roman" w:hAnsi="Times New Roman" w:cs="Times New Roman"/>
          <w:b/>
          <w:color w:val="0000FF"/>
          <w:sz w:val="24"/>
          <w:szCs w:val="24"/>
        </w:rPr>
      </w:pPr>
    </w:p>
    <w:p w14:paraId="7ABE4953"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276"/>
          <w:tab w:val="left" w:pos="4253"/>
          <w:tab w:val="left" w:pos="6379"/>
        </w:tabs>
        <w:spacing w:after="0" w:line="240" w:lineRule="auto"/>
        <w:rPr>
          <w:rFonts w:ascii="Times New Roman" w:eastAsia="Arial" w:hAnsi="Times New Roman" w:cs="Times New Roman"/>
          <w:sz w:val="24"/>
          <w:szCs w:val="24"/>
          <w:lang w:eastAsia="fr-FR"/>
        </w:rPr>
      </w:pPr>
    </w:p>
    <w:tbl>
      <w:tblPr>
        <w:tblStyle w:val="StGen16"/>
        <w:tblW w:w="10510" w:type="dxa"/>
        <w:tblInd w:w="0" w:type="dxa"/>
        <w:tblLayout w:type="fixed"/>
        <w:tblLook w:val="0000" w:firstRow="0" w:lastRow="0" w:firstColumn="0" w:lastColumn="0" w:noHBand="0" w:noVBand="0"/>
      </w:tblPr>
      <w:tblGrid>
        <w:gridCol w:w="3140"/>
        <w:gridCol w:w="7370"/>
      </w:tblGrid>
      <w:tr w:rsidR="000A735A" w:rsidRPr="00354EF2" w14:paraId="0A2B847B" w14:textId="77777777" w:rsidTr="00B87E43">
        <w:tc>
          <w:tcPr>
            <w:tcW w:w="3140" w:type="dxa"/>
            <w:tcBorders>
              <w:top w:val="single" w:sz="4" w:space="0" w:color="000000"/>
              <w:left w:val="single" w:sz="4" w:space="0" w:color="000000"/>
              <w:bottom w:val="single" w:sz="4" w:space="0" w:color="000000"/>
            </w:tcBorders>
          </w:tcPr>
          <w:p w14:paraId="710FF3EE"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C0DD831"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Version littéraire, culture traductive personnelle</w:t>
            </w:r>
          </w:p>
        </w:tc>
      </w:tr>
      <w:tr w:rsidR="000A735A" w:rsidRPr="00DA25D5" w14:paraId="03B2D03E" w14:textId="77777777" w:rsidTr="00B87E43">
        <w:tc>
          <w:tcPr>
            <w:tcW w:w="3140" w:type="dxa"/>
            <w:tcBorders>
              <w:top w:val="single" w:sz="4" w:space="0" w:color="000000"/>
              <w:left w:val="single" w:sz="4" w:space="0" w:color="000000"/>
              <w:bottom w:val="single" w:sz="4" w:space="0" w:color="000000"/>
            </w:tcBorders>
          </w:tcPr>
          <w:p w14:paraId="42860A65" w14:textId="77777777" w:rsidR="000A735A" w:rsidRDefault="000A735A" w:rsidP="00B87E43">
            <w:pPr>
              <w:spacing w:before="120" w:after="120"/>
              <w:rPr>
                <w:rFonts w:ascii="Times New Roman" w:eastAsia="Arial" w:hAnsi="Times New Roman" w:cs="Times New Roman"/>
                <w:b/>
                <w:color w:val="000000"/>
                <w:sz w:val="24"/>
                <w:szCs w:val="24"/>
              </w:rPr>
            </w:pPr>
          </w:p>
          <w:p w14:paraId="2B49A8DF" w14:textId="77777777" w:rsidR="000A735A" w:rsidRPr="00354EF2"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43E0473B" w14:textId="77777777" w:rsidR="000A735A" w:rsidRPr="00354EF2" w:rsidRDefault="000A735A" w:rsidP="00B87E43">
            <w:pPr>
              <w:spacing w:before="120" w:after="120"/>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Ce cours sera consacré à la pratique de la traduction de l’anglais vers le français. Une sélection de textes littéraires des 20/21</w:t>
            </w:r>
            <w:r w:rsidRPr="00354EF2">
              <w:rPr>
                <w:rFonts w:ascii="Times New Roman" w:eastAsia="Arial" w:hAnsi="Times New Roman" w:cs="Times New Roman"/>
                <w:color w:val="000000"/>
                <w:sz w:val="24"/>
                <w:szCs w:val="24"/>
                <w:vertAlign w:val="superscript"/>
              </w:rPr>
              <w:t>ème</w:t>
            </w:r>
            <w:r w:rsidRPr="00354EF2">
              <w:rPr>
                <w:rFonts w:ascii="Times New Roman" w:eastAsia="Arial" w:hAnsi="Times New Roman" w:cs="Times New Roman"/>
                <w:color w:val="000000"/>
                <w:sz w:val="24"/>
                <w:szCs w:val="24"/>
              </w:rPr>
              <w:t xml:space="preserve"> siècles seront proposés afin que l’étudiant développe sa propre culture traductive.</w:t>
            </w:r>
          </w:p>
          <w:p w14:paraId="0E198292" w14:textId="77777777" w:rsidR="000A735A" w:rsidRPr="00354EF2" w:rsidRDefault="000A735A" w:rsidP="00B87E43">
            <w:pPr>
              <w:spacing w:before="120" w:after="120"/>
              <w:jc w:val="both"/>
              <w:rPr>
                <w:rFonts w:ascii="Times New Roman" w:eastAsia="Arial" w:hAnsi="Times New Roman" w:cs="Times New Roman"/>
                <w:i/>
                <w:iCs/>
                <w:color w:val="000000"/>
                <w:sz w:val="24"/>
                <w:szCs w:val="24"/>
                <w:lang w:val="en-GB"/>
              </w:rPr>
            </w:pPr>
            <w:r w:rsidRPr="00354EF2">
              <w:rPr>
                <w:rFonts w:ascii="Times New Roman" w:eastAsia="Arial" w:hAnsi="Times New Roman" w:cs="Times New Roman"/>
                <w:i/>
                <w:iCs/>
                <w:color w:val="000000"/>
                <w:sz w:val="24"/>
                <w:szCs w:val="24"/>
                <w:lang w:val="en-GB"/>
              </w:rPr>
              <w:t xml:space="preserve">This course is designed as translation from English to French. </w:t>
            </w:r>
          </w:p>
        </w:tc>
      </w:tr>
      <w:tr w:rsidR="000A735A" w:rsidRPr="00354EF2" w14:paraId="4CA998D7" w14:textId="77777777" w:rsidTr="00B87E43">
        <w:tc>
          <w:tcPr>
            <w:tcW w:w="3140" w:type="dxa"/>
            <w:tcBorders>
              <w:top w:val="single" w:sz="4" w:space="0" w:color="000000"/>
              <w:left w:val="single" w:sz="4" w:space="0" w:color="000000"/>
              <w:bottom w:val="single" w:sz="4" w:space="0" w:color="000000"/>
            </w:tcBorders>
          </w:tcPr>
          <w:p w14:paraId="7DEB8CA6"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507FAA0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bl>
    <w:tbl>
      <w:tblPr>
        <w:tblStyle w:val="StGen17"/>
        <w:tblW w:w="10545" w:type="dxa"/>
        <w:tblInd w:w="0" w:type="dxa"/>
        <w:tblLayout w:type="fixed"/>
        <w:tblLook w:val="0000" w:firstRow="0" w:lastRow="0" w:firstColumn="0" w:lastColumn="0" w:noHBand="0" w:noVBand="0"/>
      </w:tblPr>
      <w:tblGrid>
        <w:gridCol w:w="3175"/>
        <w:gridCol w:w="7370"/>
      </w:tblGrid>
      <w:tr w:rsidR="000A735A" w:rsidRPr="00354EF2" w14:paraId="1B0409DD" w14:textId="77777777" w:rsidTr="00B87E43">
        <w:tc>
          <w:tcPr>
            <w:tcW w:w="3175" w:type="dxa"/>
            <w:tcBorders>
              <w:left w:val="single" w:sz="4" w:space="0" w:color="000000"/>
              <w:bottom w:val="single" w:sz="4" w:space="0" w:color="000000"/>
            </w:tcBorders>
          </w:tcPr>
          <w:p w14:paraId="21595DF4" w14:textId="77777777" w:rsidR="000A735A" w:rsidRDefault="000A735A" w:rsidP="00B87E43">
            <w:pPr>
              <w:spacing w:before="120" w:after="120"/>
              <w:rPr>
                <w:rFonts w:ascii="Times New Roman" w:eastAsia="Arial" w:hAnsi="Times New Roman" w:cs="Times New Roman"/>
                <w:b/>
                <w:color w:val="000000"/>
                <w:sz w:val="24"/>
                <w:szCs w:val="24"/>
              </w:rPr>
            </w:pPr>
          </w:p>
          <w:p w14:paraId="7C76180D"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5985B6B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79BE6376" w14:textId="77777777" w:rsidR="000A735A" w:rsidRPr="00354EF2" w:rsidRDefault="000A735A" w:rsidP="00B87E43">
            <w:pPr>
              <w:numPr>
                <w:ilvl w:val="0"/>
                <w:numId w:val="11"/>
              </w:numPr>
              <w:spacing w:before="120"/>
              <w:ind w:left="714" w:hanging="357"/>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Pouvoir combiner les outils linguistiques et les outils d’analyse littéraire</w:t>
            </w:r>
          </w:p>
          <w:p w14:paraId="17FAAACB" w14:textId="77777777" w:rsidR="000A735A" w:rsidRPr="00354EF2" w:rsidRDefault="000A735A" w:rsidP="00B87E43">
            <w:pPr>
              <w:numPr>
                <w:ilvl w:val="0"/>
                <w:numId w:val="11"/>
              </w:numPr>
              <w:ind w:left="714" w:hanging="357"/>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Mobiliser en anglais un langage approprié à la situation de communication et à une réalité littéraire</w:t>
            </w:r>
          </w:p>
          <w:p w14:paraId="0676EA38" w14:textId="77777777" w:rsidR="000A735A" w:rsidRPr="00354EF2" w:rsidRDefault="000A735A" w:rsidP="00B87E43">
            <w:pPr>
              <w:numPr>
                <w:ilvl w:val="0"/>
                <w:numId w:val="11"/>
              </w:numPr>
              <w:spacing w:after="120"/>
              <w:ind w:left="714" w:hanging="357"/>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S’approprier et transposer les codes culturels du monde anglophone </w:t>
            </w:r>
          </w:p>
        </w:tc>
      </w:tr>
    </w:tbl>
    <w:tbl>
      <w:tblPr>
        <w:tblStyle w:val="StGen18"/>
        <w:tblW w:w="10545" w:type="dxa"/>
        <w:tblInd w:w="0" w:type="dxa"/>
        <w:tblLayout w:type="fixed"/>
        <w:tblLook w:val="0000" w:firstRow="0" w:lastRow="0" w:firstColumn="0" w:lastColumn="0" w:noHBand="0" w:noVBand="0"/>
      </w:tblPr>
      <w:tblGrid>
        <w:gridCol w:w="3175"/>
        <w:gridCol w:w="7370"/>
      </w:tblGrid>
      <w:tr w:rsidR="000A735A" w:rsidRPr="00354EF2" w14:paraId="73051182" w14:textId="77777777" w:rsidTr="00B87E43">
        <w:tc>
          <w:tcPr>
            <w:tcW w:w="3175" w:type="dxa"/>
            <w:tcBorders>
              <w:left w:val="single" w:sz="4" w:space="0" w:color="000000"/>
              <w:bottom w:val="single" w:sz="4" w:space="0" w:color="000000"/>
            </w:tcBorders>
          </w:tcPr>
          <w:p w14:paraId="04FB1A83"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3034C20C"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Marie-Odile </w:t>
            </w:r>
            <w:proofErr w:type="spellStart"/>
            <w:r w:rsidRPr="00354EF2">
              <w:rPr>
                <w:rFonts w:ascii="Times New Roman" w:eastAsia="Arial" w:hAnsi="Times New Roman" w:cs="Times New Roman"/>
                <w:color w:val="000000"/>
                <w:sz w:val="24"/>
                <w:szCs w:val="24"/>
              </w:rPr>
              <w:t>Hedon</w:t>
            </w:r>
            <w:proofErr w:type="spellEnd"/>
            <w:r w:rsidRPr="00354EF2">
              <w:rPr>
                <w:rFonts w:ascii="Times New Roman" w:eastAsia="Arial" w:hAnsi="Times New Roman" w:cs="Times New Roman"/>
                <w:color w:val="000000"/>
                <w:sz w:val="24"/>
                <w:szCs w:val="24"/>
              </w:rPr>
              <w:t xml:space="preserve"> (marie-odile.hedon@univ-amu.fr)</w:t>
            </w:r>
          </w:p>
        </w:tc>
      </w:tr>
    </w:tbl>
    <w:tbl>
      <w:tblPr>
        <w:tblStyle w:val="StGen19"/>
        <w:tblW w:w="10545" w:type="dxa"/>
        <w:tblInd w:w="0" w:type="dxa"/>
        <w:tblLayout w:type="fixed"/>
        <w:tblLook w:val="0000" w:firstRow="0" w:lastRow="0" w:firstColumn="0" w:lastColumn="0" w:noHBand="0" w:noVBand="0"/>
      </w:tblPr>
      <w:tblGrid>
        <w:gridCol w:w="3175"/>
        <w:gridCol w:w="7370"/>
      </w:tblGrid>
      <w:tr w:rsidR="000A735A" w:rsidRPr="00354EF2" w14:paraId="7E100C98" w14:textId="77777777" w:rsidTr="00B87E43">
        <w:tc>
          <w:tcPr>
            <w:tcW w:w="3175" w:type="dxa"/>
            <w:tcBorders>
              <w:left w:val="single" w:sz="4" w:space="0" w:color="000000"/>
              <w:bottom w:val="single" w:sz="4" w:space="0" w:color="000000"/>
            </w:tcBorders>
          </w:tcPr>
          <w:p w14:paraId="247DAF8D"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04C4698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Anglais/français</w:t>
            </w:r>
          </w:p>
        </w:tc>
      </w:tr>
      <w:tr w:rsidR="000A735A" w:rsidRPr="00354EF2" w14:paraId="415D0D90" w14:textId="77777777" w:rsidTr="00B87E43">
        <w:tc>
          <w:tcPr>
            <w:tcW w:w="3175" w:type="dxa"/>
            <w:tcBorders>
              <w:left w:val="single" w:sz="4" w:space="0" w:color="000000"/>
              <w:bottom w:val="single" w:sz="4" w:space="0" w:color="000000"/>
            </w:tcBorders>
          </w:tcPr>
          <w:p w14:paraId="48C00CCB"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0AB79F0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Études culturelles du monde anglophone</w:t>
            </w:r>
          </w:p>
        </w:tc>
      </w:tr>
      <w:tr w:rsidR="000A735A" w:rsidRPr="00354EF2" w14:paraId="7065D20D" w14:textId="77777777" w:rsidTr="00B87E43">
        <w:tc>
          <w:tcPr>
            <w:tcW w:w="3175" w:type="dxa"/>
            <w:tcBorders>
              <w:left w:val="single" w:sz="4" w:space="0" w:color="000000"/>
              <w:bottom w:val="single" w:sz="4" w:space="0" w:color="000000"/>
            </w:tcBorders>
          </w:tcPr>
          <w:p w14:paraId="29DE195E" w14:textId="77777777" w:rsidR="000A735A"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Volume horaire global </w:t>
            </w:r>
          </w:p>
          <w:p w14:paraId="487FECA3"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6EA5F99C"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18h CM</w:t>
            </w:r>
          </w:p>
        </w:tc>
      </w:tr>
      <w:tr w:rsidR="000A735A" w:rsidRPr="00354EF2" w14:paraId="36B04E81" w14:textId="77777777" w:rsidTr="00B87E43">
        <w:trPr>
          <w:trHeight w:val="267"/>
        </w:trPr>
        <w:tc>
          <w:tcPr>
            <w:tcW w:w="3175" w:type="dxa"/>
            <w:tcBorders>
              <w:left w:val="single" w:sz="4" w:space="0" w:color="000000"/>
              <w:bottom w:val="single" w:sz="4" w:space="0" w:color="000000"/>
            </w:tcBorders>
          </w:tcPr>
          <w:p w14:paraId="0D382AA5"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w:t>
            </w:r>
          </w:p>
        </w:tc>
        <w:tc>
          <w:tcPr>
            <w:tcW w:w="7370" w:type="dxa"/>
            <w:tcBorders>
              <w:left w:val="single" w:sz="4" w:space="0" w:color="000000"/>
              <w:bottom w:val="single" w:sz="4" w:space="0" w:color="000000"/>
              <w:right w:val="single" w:sz="4" w:space="0" w:color="000000"/>
            </w:tcBorders>
          </w:tcPr>
          <w:p w14:paraId="3EC8C166" w14:textId="77777777" w:rsidR="000A735A" w:rsidRPr="00354EF2" w:rsidRDefault="000A735A" w:rsidP="00B87E43">
            <w:pPr>
              <w:spacing w:before="120" w:after="120"/>
              <w:rPr>
                <w:rFonts w:ascii="Times New Roman" w:eastAsia="Arial" w:hAnsi="Times New Roman" w:cs="Times New Roman"/>
                <w:color w:val="000000"/>
                <w:sz w:val="24"/>
                <w:szCs w:val="24"/>
              </w:rPr>
            </w:pPr>
          </w:p>
        </w:tc>
      </w:tr>
    </w:tbl>
    <w:tbl>
      <w:tblPr>
        <w:tblStyle w:val="StGen20"/>
        <w:tblW w:w="10545" w:type="dxa"/>
        <w:tblInd w:w="0" w:type="dxa"/>
        <w:tblLayout w:type="fixed"/>
        <w:tblLook w:val="0000" w:firstRow="0" w:lastRow="0" w:firstColumn="0" w:lastColumn="0" w:noHBand="0" w:noVBand="0"/>
      </w:tblPr>
      <w:tblGrid>
        <w:gridCol w:w="3175"/>
        <w:gridCol w:w="7370"/>
      </w:tblGrid>
      <w:tr w:rsidR="000A735A" w:rsidRPr="00DA25D5" w14:paraId="0A00467F" w14:textId="77777777" w:rsidTr="00B87E43">
        <w:tc>
          <w:tcPr>
            <w:tcW w:w="3175" w:type="dxa"/>
            <w:tcBorders>
              <w:left w:val="single" w:sz="4" w:space="0" w:color="000000"/>
              <w:bottom w:val="single" w:sz="4" w:space="0" w:color="000000"/>
            </w:tcBorders>
          </w:tcPr>
          <w:p w14:paraId="24C08CA6" w14:textId="77777777" w:rsidR="000A735A" w:rsidRDefault="000A735A" w:rsidP="00B87E43">
            <w:pPr>
              <w:spacing w:before="120" w:after="120"/>
              <w:rPr>
                <w:rFonts w:ascii="Times New Roman" w:eastAsia="Arial" w:hAnsi="Times New Roman" w:cs="Times New Roman"/>
                <w:b/>
                <w:color w:val="000000"/>
                <w:sz w:val="24"/>
                <w:szCs w:val="24"/>
              </w:rPr>
            </w:pPr>
          </w:p>
          <w:p w14:paraId="09E0715C"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02697A9E" w14:textId="77777777" w:rsidR="000A735A" w:rsidRPr="00354EF2" w:rsidRDefault="000A735A" w:rsidP="00B87E43">
            <w:pPr>
              <w:spacing w:before="120" w:after="120"/>
              <w:rPr>
                <w:rFonts w:ascii="Times New Roman" w:eastAsia="Arial" w:hAnsi="Times New Roman" w:cs="Times New Roman"/>
                <w:b/>
                <w:bCs/>
                <w:lang w:val="en-GB"/>
              </w:rPr>
            </w:pPr>
            <w:r w:rsidRPr="00354EF2">
              <w:rPr>
                <w:rFonts w:ascii="Times New Roman" w:eastAsia="Arial" w:hAnsi="Times New Roman" w:cs="Times New Roman"/>
                <w:b/>
                <w:bCs/>
                <w:lang w:val="en-GB"/>
              </w:rPr>
              <w:t xml:space="preserve">IN-CLASS </w:t>
            </w:r>
            <w:proofErr w:type="gramStart"/>
            <w:r w:rsidRPr="00354EF2">
              <w:rPr>
                <w:rFonts w:ascii="Times New Roman" w:eastAsia="Arial" w:hAnsi="Times New Roman" w:cs="Times New Roman"/>
                <w:b/>
                <w:bCs/>
                <w:lang w:val="en-GB"/>
              </w:rPr>
              <w:t>ASSESSMENT</w:t>
            </w:r>
            <w:r w:rsidRPr="00354EF2">
              <w:rPr>
                <w:rFonts w:ascii="Times New Roman" w:eastAsia="Arial" w:hAnsi="Times New Roman" w:cs="Times New Roman"/>
                <w:b/>
                <w:bCs/>
                <w:sz w:val="24"/>
                <w:szCs w:val="24"/>
                <w:lang w:val="en-GB"/>
              </w:rPr>
              <w:t> </w:t>
            </w:r>
            <w:r w:rsidRPr="00354EF2">
              <w:rPr>
                <w:rFonts w:ascii="Times New Roman" w:eastAsia="Arial" w:hAnsi="Times New Roman" w:cs="Times New Roman"/>
                <w:b/>
                <w:bCs/>
                <w:lang w:val="en-GB"/>
              </w:rPr>
              <w:t>:</w:t>
            </w:r>
            <w:proofErr w:type="gramEnd"/>
            <w:r w:rsidRPr="00354EF2">
              <w:rPr>
                <w:rFonts w:ascii="Times New Roman" w:eastAsia="Arial" w:hAnsi="Times New Roman" w:cs="Times New Roman"/>
                <w:b/>
                <w:bCs/>
                <w:lang w:val="en-GB"/>
              </w:rPr>
              <w:t xml:space="preserve"> 33% of the HLAA02 grade </w:t>
            </w:r>
          </w:p>
          <w:p w14:paraId="2391A89C" w14:textId="77777777" w:rsidR="000A735A" w:rsidRPr="00354EF2" w:rsidRDefault="000A735A" w:rsidP="00B87E43">
            <w:pPr>
              <w:spacing w:before="120" w:after="120"/>
              <w:rPr>
                <w:rFonts w:ascii="Times New Roman" w:eastAsia="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xml:space="preserve">Written translation, English to French, 1 1/2 hours, scheduled for the last session. </w:t>
            </w:r>
          </w:p>
          <w:p w14:paraId="25FE3EC5" w14:textId="77777777" w:rsidR="000A735A" w:rsidRPr="00354EF2" w:rsidRDefault="000A735A" w:rsidP="00B87E43">
            <w:pPr>
              <w:spacing w:before="120" w:after="120"/>
              <w:rPr>
                <w:rFonts w:ascii="Times New Roman" w:eastAsia="Arial" w:hAnsi="Times New Roman" w:cs="Times New Roman"/>
                <w:b/>
                <w:bCs/>
                <w:color w:val="000000"/>
                <w:lang w:val="en-GB"/>
              </w:rPr>
            </w:pPr>
            <w:r w:rsidRPr="00354EF2">
              <w:rPr>
                <w:rFonts w:ascii="Times New Roman" w:eastAsia="Arial" w:hAnsi="Times New Roman" w:cs="Times New Roman"/>
                <w:b/>
                <w:bCs/>
                <w:lang w:val="en-GB"/>
              </w:rPr>
              <w:t xml:space="preserve">DISTANCE LEARNING (SFAD) </w:t>
            </w:r>
          </w:p>
          <w:p w14:paraId="25BACABC" w14:textId="77777777" w:rsidR="000A735A" w:rsidRPr="00354EF2" w:rsidRDefault="000A735A" w:rsidP="00B87E43">
            <w:pPr>
              <w:spacing w:before="120" w:after="120"/>
              <w:rPr>
                <w:rFonts w:ascii="Times New Roman" w:eastAsia="Arial" w:hAnsi="Times New Roman" w:cs="Times New Roman"/>
                <w:sz w:val="24"/>
                <w:szCs w:val="24"/>
                <w:shd w:val="clear" w:color="auto" w:fill="FF9900"/>
                <w:lang w:val="en-GB"/>
              </w:rPr>
            </w:pPr>
            <w:r w:rsidRPr="00354EF2">
              <w:rPr>
                <w:rFonts w:ascii="Times New Roman" w:eastAsia="Times New Roman" w:hAnsi="Times New Roman" w:cs="Times New Roman"/>
                <w:color w:val="000000"/>
                <w:sz w:val="24"/>
                <w:szCs w:val="24"/>
                <w:lang w:val="en-GB"/>
              </w:rPr>
              <w:t xml:space="preserve">Written translation, online, English to French, 1 1/2 hours. </w:t>
            </w:r>
          </w:p>
        </w:tc>
      </w:tr>
    </w:tbl>
    <w:p w14:paraId="479D3274"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sz w:val="24"/>
          <w:szCs w:val="24"/>
          <w:lang w:val="en-GB" w:eastAsia="fr-FR"/>
        </w:rPr>
      </w:pPr>
    </w:p>
    <w:p w14:paraId="74A56E72"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sz w:val="21"/>
          <w:szCs w:val="21"/>
          <w:lang w:val="en-GB" w:eastAsia="fr-FR"/>
        </w:rPr>
      </w:pPr>
    </w:p>
    <w:p w14:paraId="098AF13F"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sz w:val="21"/>
          <w:szCs w:val="21"/>
          <w:lang w:val="en-GB" w:eastAsia="fr-FR"/>
        </w:rPr>
      </w:pPr>
    </w:p>
    <w:p w14:paraId="3255ABAB"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sz w:val="21"/>
          <w:szCs w:val="21"/>
          <w:lang w:val="en-GB" w:eastAsia="fr-FR"/>
        </w:rPr>
      </w:pPr>
    </w:p>
    <w:p w14:paraId="1BA7984A"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078A0835"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55698B01"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4D069694"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Liberation Sans" w:hAnsi="Times New Roman" w:cs="Times New Roman"/>
          <w:b/>
          <w:color w:val="0040C0"/>
          <w:sz w:val="26"/>
          <w:szCs w:val="26"/>
          <w:lang w:eastAsia="fr-FR"/>
        </w:rPr>
      </w:pPr>
      <w:r w:rsidRPr="00E02D56">
        <w:rPr>
          <w:rFonts w:ascii="Times New Roman" w:eastAsia="Liberation Sans" w:hAnsi="Times New Roman" w:cs="Times New Roman"/>
          <w:b/>
          <w:color w:val="0040C0"/>
          <w:sz w:val="26"/>
          <w:szCs w:val="26"/>
          <w:lang w:eastAsia="fr-FR"/>
        </w:rPr>
        <w:lastRenderedPageBreak/>
        <w:t>HLAA02B Humanités numériques : nouvelles écritures numériques</w:t>
      </w:r>
    </w:p>
    <w:p w14:paraId="10CB9737" w14:textId="77777777" w:rsidR="000A735A" w:rsidRPr="00450DF1"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2060"/>
          <w:sz w:val="21"/>
          <w:szCs w:val="21"/>
          <w:lang w:eastAsia="fr-FR"/>
        </w:rPr>
      </w:pPr>
    </w:p>
    <w:tbl>
      <w:tblPr>
        <w:tblStyle w:val="StGen21"/>
        <w:tblW w:w="10510" w:type="dxa"/>
        <w:tblInd w:w="0" w:type="dxa"/>
        <w:tblLayout w:type="fixed"/>
        <w:tblLook w:val="0000" w:firstRow="0" w:lastRow="0" w:firstColumn="0" w:lastColumn="0" w:noHBand="0" w:noVBand="0"/>
      </w:tblPr>
      <w:tblGrid>
        <w:gridCol w:w="3140"/>
        <w:gridCol w:w="7370"/>
      </w:tblGrid>
      <w:tr w:rsidR="000A735A" w:rsidRPr="00354EF2" w14:paraId="14568F48" w14:textId="77777777" w:rsidTr="00B87E43">
        <w:tc>
          <w:tcPr>
            <w:tcW w:w="3140" w:type="dxa"/>
            <w:tcBorders>
              <w:top w:val="single" w:sz="4" w:space="0" w:color="000000"/>
              <w:left w:val="single" w:sz="4" w:space="0" w:color="000000"/>
              <w:bottom w:val="single" w:sz="4" w:space="0" w:color="000000"/>
            </w:tcBorders>
          </w:tcPr>
          <w:p w14:paraId="6D74DE96"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378C16E1"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Humanités numériques, Digital </w:t>
            </w:r>
            <w:proofErr w:type="spellStart"/>
            <w:r>
              <w:rPr>
                <w:rFonts w:ascii="Times New Roman" w:eastAsia="Arial" w:hAnsi="Times New Roman" w:cs="Times New Roman"/>
                <w:color w:val="000000"/>
                <w:sz w:val="24"/>
                <w:szCs w:val="24"/>
              </w:rPr>
              <w:t>H</w:t>
            </w:r>
            <w:r w:rsidRPr="00354EF2">
              <w:rPr>
                <w:rFonts w:ascii="Times New Roman" w:eastAsia="Arial" w:hAnsi="Times New Roman" w:cs="Times New Roman"/>
                <w:color w:val="000000"/>
                <w:sz w:val="24"/>
                <w:szCs w:val="24"/>
              </w:rPr>
              <w:t>umanities</w:t>
            </w:r>
            <w:proofErr w:type="spellEnd"/>
          </w:p>
        </w:tc>
      </w:tr>
      <w:tr w:rsidR="000A735A" w:rsidRPr="00DA25D5" w14:paraId="1AA77C49" w14:textId="77777777" w:rsidTr="00B87E43">
        <w:tc>
          <w:tcPr>
            <w:tcW w:w="3140" w:type="dxa"/>
            <w:tcBorders>
              <w:top w:val="single" w:sz="4" w:space="0" w:color="000000"/>
              <w:left w:val="single" w:sz="4" w:space="0" w:color="000000"/>
              <w:bottom w:val="single" w:sz="4" w:space="0" w:color="000000"/>
            </w:tcBorders>
          </w:tcPr>
          <w:p w14:paraId="57C372F4" w14:textId="77777777" w:rsidR="000A735A" w:rsidRPr="00E30AB7" w:rsidRDefault="000A735A" w:rsidP="00B87E43">
            <w:pPr>
              <w:spacing w:after="120"/>
              <w:rPr>
                <w:rFonts w:ascii="Times New Roman" w:eastAsia="Arial" w:hAnsi="Times New Roman" w:cs="Times New Roman"/>
                <w:b/>
                <w:color w:val="000000"/>
                <w:sz w:val="24"/>
                <w:szCs w:val="24"/>
              </w:rPr>
            </w:pPr>
          </w:p>
          <w:p w14:paraId="001DE485" w14:textId="77777777" w:rsidR="000A735A" w:rsidRPr="00354EF2" w:rsidRDefault="000A735A" w:rsidP="00B87E43">
            <w:pPr>
              <w:spacing w:after="120"/>
              <w:rPr>
                <w:rFonts w:ascii="Times New Roman" w:eastAsia="Arial" w:hAnsi="Times New Roman" w:cs="Times New Roman"/>
                <w:b/>
                <w:color w:val="000000"/>
                <w:sz w:val="24"/>
                <w:szCs w:val="24"/>
              </w:rPr>
            </w:pPr>
            <w:r w:rsidRPr="00E30AB7">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p w14:paraId="15D468AF" w14:textId="77777777" w:rsidR="000A735A" w:rsidRPr="00354EF2" w:rsidRDefault="000A735A" w:rsidP="00B87E43">
            <w:pPr>
              <w:spacing w:after="12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10C0B50E" w14:textId="77777777" w:rsidR="000A735A" w:rsidRPr="00354EF2" w:rsidRDefault="000A735A" w:rsidP="00B87E43">
            <w:pPr>
              <w:spacing w:after="120"/>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Cet enseignement propose aux étudiants d’acquérir une culture numérique en développant leur approche critique face aux nouvelles modalités d’écritures numériques.</w:t>
            </w:r>
          </w:p>
          <w:p w14:paraId="4BEE93C3" w14:textId="77777777" w:rsidR="000A735A" w:rsidRPr="00354EF2" w:rsidRDefault="000A735A" w:rsidP="00B87E43">
            <w:pPr>
              <w:spacing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Students are taught how to analyse digital sources. They are encouraged to develop critical approaches that are necessary to study digital documents.</w:t>
            </w:r>
          </w:p>
        </w:tc>
      </w:tr>
      <w:tr w:rsidR="000A735A" w:rsidRPr="00354EF2" w14:paraId="131A0985" w14:textId="77777777" w:rsidTr="00B87E43">
        <w:tc>
          <w:tcPr>
            <w:tcW w:w="3140" w:type="dxa"/>
            <w:tcBorders>
              <w:top w:val="single" w:sz="4" w:space="0" w:color="000000"/>
              <w:left w:val="single" w:sz="4" w:space="0" w:color="000000"/>
              <w:bottom w:val="single" w:sz="4" w:space="0" w:color="000000"/>
            </w:tcBorders>
          </w:tcPr>
          <w:p w14:paraId="2657BD69"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F0A242A"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bl>
    <w:tbl>
      <w:tblPr>
        <w:tblStyle w:val="StGen22"/>
        <w:tblW w:w="10545" w:type="dxa"/>
        <w:tblInd w:w="0" w:type="dxa"/>
        <w:tblLayout w:type="fixed"/>
        <w:tblLook w:val="0000" w:firstRow="0" w:lastRow="0" w:firstColumn="0" w:lastColumn="0" w:noHBand="0" w:noVBand="0"/>
      </w:tblPr>
      <w:tblGrid>
        <w:gridCol w:w="3175"/>
        <w:gridCol w:w="7370"/>
      </w:tblGrid>
      <w:tr w:rsidR="000A735A" w:rsidRPr="00DA25D5" w14:paraId="712B00F3" w14:textId="77777777" w:rsidTr="00B87E43">
        <w:tc>
          <w:tcPr>
            <w:tcW w:w="3175" w:type="dxa"/>
            <w:tcBorders>
              <w:left w:val="single" w:sz="4" w:space="0" w:color="000000"/>
              <w:bottom w:val="single" w:sz="4" w:space="0" w:color="000000"/>
            </w:tcBorders>
          </w:tcPr>
          <w:p w14:paraId="68EBF7E0" w14:textId="77777777" w:rsidR="000A735A" w:rsidRPr="00E30AB7" w:rsidRDefault="000A735A" w:rsidP="00B87E43">
            <w:pPr>
              <w:spacing w:after="120"/>
              <w:rPr>
                <w:rFonts w:ascii="Times New Roman" w:eastAsia="Arial" w:hAnsi="Times New Roman" w:cs="Times New Roman"/>
                <w:b/>
                <w:color w:val="000000"/>
                <w:sz w:val="24"/>
                <w:szCs w:val="24"/>
              </w:rPr>
            </w:pPr>
          </w:p>
          <w:p w14:paraId="3F912DEF" w14:textId="77777777" w:rsidR="000A735A" w:rsidRPr="00E30AB7" w:rsidRDefault="000A735A" w:rsidP="00B87E43">
            <w:pPr>
              <w:spacing w:after="120"/>
              <w:rPr>
                <w:rFonts w:ascii="Times New Roman" w:eastAsia="Arial" w:hAnsi="Times New Roman" w:cs="Times New Roman"/>
                <w:b/>
                <w:color w:val="000000"/>
                <w:sz w:val="24"/>
                <w:szCs w:val="24"/>
              </w:rPr>
            </w:pPr>
          </w:p>
          <w:p w14:paraId="3F9BF055" w14:textId="77777777" w:rsidR="000A735A" w:rsidRPr="00E30AB7" w:rsidRDefault="000A735A" w:rsidP="00B87E43">
            <w:pPr>
              <w:spacing w:after="120"/>
              <w:rPr>
                <w:rFonts w:ascii="Times New Roman" w:eastAsia="Arial" w:hAnsi="Times New Roman" w:cs="Times New Roman"/>
                <w:b/>
                <w:color w:val="000000"/>
                <w:sz w:val="24"/>
                <w:szCs w:val="24"/>
              </w:rPr>
            </w:pPr>
          </w:p>
          <w:p w14:paraId="5C5FC3CB"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60E7378F" w14:textId="77777777" w:rsidR="000A735A" w:rsidRPr="00354EF2" w:rsidRDefault="000A735A" w:rsidP="00B87E43">
            <w:pPr>
              <w:spacing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214B499C"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Les étudiants devront pouvoir :</w:t>
            </w:r>
          </w:p>
          <w:p w14:paraId="6053A549"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 adopter un regard critique dans l’identification, la hiérarchisation et la classification de ressources électroniques</w:t>
            </w:r>
          </w:p>
          <w:p w14:paraId="03F8C388"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 acquérir les règles de diffusion et de rédaction numérique de la recherche</w:t>
            </w:r>
          </w:p>
          <w:p w14:paraId="7971DBFE"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 connaître la législation concernant l’usage de productions numériques</w:t>
            </w:r>
          </w:p>
          <w:p w14:paraId="2011AA31"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 apprendre à « publiciser » leurs travaux de recherche en utilisant les outils numériques</w:t>
            </w:r>
          </w:p>
          <w:p w14:paraId="60BAEAA6" w14:textId="77777777" w:rsidR="000A735A" w:rsidRPr="00354EF2" w:rsidRDefault="000A735A" w:rsidP="00B87E43">
            <w:pPr>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Students should be able to:</w:t>
            </w:r>
          </w:p>
          <w:p w14:paraId="7DC8BBC4" w14:textId="77777777" w:rsidR="000A735A" w:rsidRPr="00354EF2" w:rsidRDefault="000A735A" w:rsidP="00B87E43">
            <w:pPr>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identify, classify and analyse digital sources</w:t>
            </w:r>
          </w:p>
          <w:p w14:paraId="18D849C3" w14:textId="77777777" w:rsidR="000A735A" w:rsidRPr="00354EF2" w:rsidRDefault="000A735A" w:rsidP="00B87E43">
            <w:pPr>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understand how digital humanities have produced news ways of writing and publishing scientific research</w:t>
            </w:r>
          </w:p>
          <w:p w14:paraId="3C92858C" w14:textId="77777777" w:rsidR="000A735A" w:rsidRPr="00354EF2" w:rsidRDefault="000A735A" w:rsidP="00B87E43">
            <w:pPr>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be informed of the legal use and reuse of digital sources</w:t>
            </w:r>
          </w:p>
          <w:p w14:paraId="5C1A1F2E" w14:textId="77777777" w:rsidR="000A735A" w:rsidRPr="00354EF2" w:rsidRDefault="000A735A" w:rsidP="00B87E43">
            <w:pPr>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know how to publicise research thanks to the use of digital tools</w:t>
            </w:r>
          </w:p>
        </w:tc>
      </w:tr>
    </w:tbl>
    <w:tbl>
      <w:tblPr>
        <w:tblStyle w:val="StGen23"/>
        <w:tblW w:w="10545" w:type="dxa"/>
        <w:tblInd w:w="0" w:type="dxa"/>
        <w:tblLayout w:type="fixed"/>
        <w:tblLook w:val="0000" w:firstRow="0" w:lastRow="0" w:firstColumn="0" w:lastColumn="0" w:noHBand="0" w:noVBand="0"/>
      </w:tblPr>
      <w:tblGrid>
        <w:gridCol w:w="3175"/>
        <w:gridCol w:w="7370"/>
      </w:tblGrid>
      <w:tr w:rsidR="000A735A" w:rsidRPr="00354EF2" w14:paraId="6E14A979" w14:textId="77777777" w:rsidTr="00B87E43">
        <w:tc>
          <w:tcPr>
            <w:tcW w:w="3175" w:type="dxa"/>
            <w:tcBorders>
              <w:left w:val="single" w:sz="4" w:space="0" w:color="000000"/>
              <w:bottom w:val="single" w:sz="4" w:space="0" w:color="000000"/>
            </w:tcBorders>
          </w:tcPr>
          <w:p w14:paraId="19D050EF"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7BD8E9A"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Grégoire Lacaze (</w:t>
            </w:r>
            <w:hyperlink r:id="rId10" w:tooltip="mailto:gregoire.lacaze@univ-amu.fr" w:history="1">
              <w:r w:rsidRPr="00354EF2">
                <w:rPr>
                  <w:rFonts w:ascii="Times New Roman" w:eastAsia="Arial" w:hAnsi="Times New Roman" w:cs="Times New Roman"/>
                  <w:sz w:val="24"/>
                  <w:szCs w:val="24"/>
                  <w:u w:val="single"/>
                </w:rPr>
                <w:t>gregoire.lacaze@univ-amu.fr</w:t>
              </w:r>
            </w:hyperlink>
            <w:r w:rsidRPr="00354EF2">
              <w:rPr>
                <w:rFonts w:ascii="Times New Roman" w:eastAsia="Arial" w:hAnsi="Times New Roman" w:cs="Times New Roman"/>
                <w:sz w:val="24"/>
                <w:szCs w:val="24"/>
              </w:rPr>
              <w:t>)</w:t>
            </w:r>
          </w:p>
        </w:tc>
      </w:tr>
      <w:tr w:rsidR="000A735A" w:rsidRPr="00DA25D5" w14:paraId="16BA9BF0" w14:textId="77777777" w:rsidTr="00B87E43">
        <w:tc>
          <w:tcPr>
            <w:tcW w:w="3175" w:type="dxa"/>
            <w:tcBorders>
              <w:left w:val="single" w:sz="4" w:space="0" w:color="000000"/>
              <w:bottom w:val="single" w:sz="4" w:space="0" w:color="000000"/>
            </w:tcBorders>
          </w:tcPr>
          <w:p w14:paraId="29B666A4" w14:textId="77777777" w:rsidR="000A735A" w:rsidRPr="00E30AB7" w:rsidRDefault="000A735A" w:rsidP="00B87E43">
            <w:pPr>
              <w:spacing w:after="120"/>
              <w:rPr>
                <w:rFonts w:ascii="Times New Roman" w:eastAsia="Arial" w:hAnsi="Times New Roman" w:cs="Times New Roman"/>
                <w:b/>
                <w:color w:val="000000"/>
                <w:sz w:val="24"/>
                <w:szCs w:val="24"/>
              </w:rPr>
            </w:pPr>
          </w:p>
          <w:p w14:paraId="558C79C5"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Modalités d’organisation et de suivi </w:t>
            </w:r>
          </w:p>
          <w:p w14:paraId="09284C64"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6A07594A" w14:textId="77777777" w:rsidR="000A735A" w:rsidRPr="00354EF2" w:rsidRDefault="000A735A" w:rsidP="00B87E43">
            <w:pPr>
              <w:jc w:val="both"/>
              <w:rPr>
                <w:rFonts w:ascii="Times New Roman" w:hAnsi="Times New Roman" w:cs="Times New Roman"/>
                <w:sz w:val="24"/>
                <w:szCs w:val="24"/>
              </w:rPr>
            </w:pPr>
            <w:r w:rsidRPr="00354EF2">
              <w:rPr>
                <w:rFonts w:ascii="Times New Roman" w:eastAsia="Arial" w:hAnsi="Times New Roman" w:cs="Times New Roman"/>
                <w:color w:val="000000"/>
                <w:sz w:val="24"/>
                <w:szCs w:val="24"/>
              </w:rPr>
              <w:t>Étude de divers supports numériques (sites Internet, carnets de recherche, articles de revues, chapitres d’ouvrages, présentations Powerpoint, réseaux sociaux…)</w:t>
            </w:r>
          </w:p>
          <w:p w14:paraId="36F9583B" w14:textId="77777777" w:rsidR="000A735A" w:rsidRPr="00354EF2" w:rsidRDefault="000A735A" w:rsidP="00B87E43">
            <w:pPr>
              <w:spacing w:after="120"/>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Analysis of various digital supports (websites, research blogs, journal articles, book chapters, </w:t>
            </w:r>
            <w:proofErr w:type="spellStart"/>
            <w:r w:rsidRPr="00354EF2">
              <w:rPr>
                <w:rFonts w:ascii="Times New Roman" w:eastAsia="Arial" w:hAnsi="Times New Roman" w:cs="Times New Roman"/>
                <w:color w:val="000000"/>
                <w:sz w:val="24"/>
                <w:szCs w:val="24"/>
                <w:lang w:val="en-GB"/>
              </w:rPr>
              <w:t>Powerpoint</w:t>
            </w:r>
            <w:proofErr w:type="spellEnd"/>
            <w:r w:rsidRPr="00354EF2">
              <w:rPr>
                <w:rFonts w:ascii="Times New Roman" w:eastAsia="Arial" w:hAnsi="Times New Roman" w:cs="Times New Roman"/>
                <w:color w:val="000000"/>
                <w:sz w:val="24"/>
                <w:szCs w:val="24"/>
                <w:lang w:val="en-GB"/>
              </w:rPr>
              <w:t xml:space="preserve"> files, social media…)</w:t>
            </w:r>
          </w:p>
        </w:tc>
      </w:tr>
    </w:tbl>
    <w:tbl>
      <w:tblPr>
        <w:tblStyle w:val="StGen24"/>
        <w:tblW w:w="10545" w:type="dxa"/>
        <w:tblInd w:w="0" w:type="dxa"/>
        <w:tblLayout w:type="fixed"/>
        <w:tblLook w:val="0000" w:firstRow="0" w:lastRow="0" w:firstColumn="0" w:lastColumn="0" w:noHBand="0" w:noVBand="0"/>
      </w:tblPr>
      <w:tblGrid>
        <w:gridCol w:w="3175"/>
        <w:gridCol w:w="7370"/>
      </w:tblGrid>
      <w:tr w:rsidR="000A735A" w:rsidRPr="00354EF2" w14:paraId="1DB375E1" w14:textId="77777777" w:rsidTr="00B87E43">
        <w:tc>
          <w:tcPr>
            <w:tcW w:w="3175" w:type="dxa"/>
            <w:tcBorders>
              <w:left w:val="single" w:sz="4" w:space="0" w:color="000000"/>
              <w:bottom w:val="single" w:sz="4" w:space="0" w:color="000000"/>
            </w:tcBorders>
          </w:tcPr>
          <w:p w14:paraId="0FFD0B20"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79A0824B"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Français</w:t>
            </w:r>
          </w:p>
        </w:tc>
      </w:tr>
      <w:tr w:rsidR="000A735A" w:rsidRPr="00354EF2" w14:paraId="0F13A85F" w14:textId="77777777" w:rsidTr="00B87E43">
        <w:tc>
          <w:tcPr>
            <w:tcW w:w="3175" w:type="dxa"/>
            <w:tcBorders>
              <w:left w:val="single" w:sz="4" w:space="0" w:color="000000"/>
              <w:bottom w:val="single" w:sz="4" w:space="0" w:color="000000"/>
            </w:tcBorders>
          </w:tcPr>
          <w:p w14:paraId="08BDEB52"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8F94D33"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Études culturelles du monde anglophone</w:t>
            </w:r>
          </w:p>
        </w:tc>
      </w:tr>
      <w:tr w:rsidR="000A735A" w:rsidRPr="00354EF2" w14:paraId="2132265B" w14:textId="77777777" w:rsidTr="00B87E43">
        <w:tc>
          <w:tcPr>
            <w:tcW w:w="3175" w:type="dxa"/>
            <w:tcBorders>
              <w:left w:val="single" w:sz="4" w:space="0" w:color="000000"/>
              <w:bottom w:val="single" w:sz="4" w:space="0" w:color="000000"/>
            </w:tcBorders>
          </w:tcPr>
          <w:p w14:paraId="002F0E52" w14:textId="77777777" w:rsidR="000A735A" w:rsidRPr="00E30AB7"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2845100B"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7C854EEF"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18h CM</w:t>
            </w:r>
          </w:p>
        </w:tc>
      </w:tr>
      <w:tr w:rsidR="000A735A" w:rsidRPr="00DA25D5" w14:paraId="2952809C" w14:textId="77777777" w:rsidTr="00B87E43">
        <w:tc>
          <w:tcPr>
            <w:tcW w:w="3175" w:type="dxa"/>
            <w:tcBorders>
              <w:left w:val="single" w:sz="4" w:space="0" w:color="000000"/>
              <w:bottom w:val="single" w:sz="4" w:space="0" w:color="000000"/>
            </w:tcBorders>
          </w:tcPr>
          <w:p w14:paraId="1BF62A88" w14:textId="77777777" w:rsidR="000A735A" w:rsidRPr="00E30AB7" w:rsidRDefault="000A735A" w:rsidP="00B87E43">
            <w:pPr>
              <w:spacing w:after="120"/>
              <w:rPr>
                <w:rFonts w:ascii="Times New Roman" w:eastAsia="Arial" w:hAnsi="Times New Roman" w:cs="Times New Roman"/>
                <w:b/>
                <w:color w:val="000000"/>
                <w:sz w:val="24"/>
                <w:szCs w:val="24"/>
              </w:rPr>
            </w:pPr>
          </w:p>
          <w:p w14:paraId="4DCA6318" w14:textId="77777777" w:rsidR="000A735A" w:rsidRDefault="000A735A" w:rsidP="00B87E43">
            <w:pPr>
              <w:spacing w:after="120"/>
              <w:rPr>
                <w:rFonts w:ascii="Times New Roman" w:eastAsia="Arial" w:hAnsi="Times New Roman" w:cs="Times New Roman"/>
                <w:b/>
                <w:color w:val="000000"/>
                <w:sz w:val="24"/>
                <w:szCs w:val="24"/>
              </w:rPr>
            </w:pPr>
          </w:p>
          <w:p w14:paraId="684878B1"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p w14:paraId="3F4B0A7F" w14:textId="77777777" w:rsidR="000A735A" w:rsidRPr="00354EF2" w:rsidRDefault="000A735A" w:rsidP="00B87E43">
            <w:pPr>
              <w:spacing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3CDE8F11" w14:textId="77777777" w:rsidR="000A735A" w:rsidRPr="00354EF2" w:rsidRDefault="000A735A" w:rsidP="00B87E43">
            <w:pPr>
              <w:jc w:val="both"/>
              <w:rPr>
                <w:rFonts w:ascii="Times New Roman" w:eastAsia="Arial" w:hAnsi="Times New Roman" w:cs="Times New Roman"/>
                <w:color w:val="000000"/>
                <w:sz w:val="24"/>
                <w:szCs w:val="24"/>
              </w:rPr>
            </w:pPr>
            <w:proofErr w:type="spellStart"/>
            <w:r w:rsidRPr="00354EF2">
              <w:rPr>
                <w:rFonts w:ascii="Times New Roman" w:eastAsia="Arial" w:hAnsi="Times New Roman" w:cs="Times New Roman"/>
                <w:color w:val="000000"/>
                <w:sz w:val="24"/>
                <w:szCs w:val="24"/>
              </w:rPr>
              <w:t>Dacos</w:t>
            </w:r>
            <w:proofErr w:type="spellEnd"/>
            <w:r w:rsidRPr="00354EF2">
              <w:rPr>
                <w:rFonts w:ascii="Times New Roman" w:eastAsia="Arial" w:hAnsi="Times New Roman" w:cs="Times New Roman"/>
                <w:color w:val="000000"/>
                <w:sz w:val="24"/>
                <w:szCs w:val="24"/>
              </w:rPr>
              <w:t xml:space="preserve">, Marin et Pierre Mounier. </w:t>
            </w:r>
            <w:r w:rsidRPr="00354EF2">
              <w:rPr>
                <w:rFonts w:ascii="Times New Roman" w:eastAsia="Arial" w:hAnsi="Times New Roman" w:cs="Times New Roman"/>
                <w:i/>
                <w:color w:val="000000"/>
                <w:sz w:val="24"/>
                <w:szCs w:val="24"/>
              </w:rPr>
              <w:t>L’édition électronique</w:t>
            </w:r>
            <w:r w:rsidRPr="00354EF2">
              <w:rPr>
                <w:rFonts w:ascii="Times New Roman" w:eastAsia="Arial" w:hAnsi="Times New Roman" w:cs="Times New Roman"/>
                <w:color w:val="000000"/>
                <w:sz w:val="24"/>
                <w:szCs w:val="24"/>
              </w:rPr>
              <w:t>. Paris : La Découverte, 2010.</w:t>
            </w:r>
          </w:p>
          <w:p w14:paraId="41234C5A" w14:textId="77777777" w:rsidR="000A735A" w:rsidRPr="00354EF2" w:rsidRDefault="000A735A" w:rsidP="00B87E43">
            <w:pPr>
              <w:jc w:val="both"/>
              <w:rPr>
                <w:rFonts w:ascii="Times New Roman" w:eastAsia="Arial" w:hAnsi="Times New Roman" w:cs="Times New Roman"/>
                <w:color w:val="000000"/>
                <w:sz w:val="24"/>
                <w:szCs w:val="24"/>
              </w:rPr>
            </w:pPr>
            <w:proofErr w:type="spellStart"/>
            <w:r w:rsidRPr="00354EF2">
              <w:rPr>
                <w:rFonts w:ascii="Times New Roman" w:eastAsia="Arial" w:hAnsi="Times New Roman" w:cs="Times New Roman"/>
                <w:color w:val="000000"/>
                <w:sz w:val="24"/>
                <w:szCs w:val="24"/>
              </w:rPr>
              <w:t>Doueihi</w:t>
            </w:r>
            <w:proofErr w:type="spellEnd"/>
            <w:r w:rsidRPr="00354EF2">
              <w:rPr>
                <w:rFonts w:ascii="Times New Roman" w:eastAsia="Arial" w:hAnsi="Times New Roman" w:cs="Times New Roman"/>
                <w:color w:val="000000"/>
                <w:sz w:val="24"/>
                <w:szCs w:val="24"/>
              </w:rPr>
              <w:t xml:space="preserve">, </w:t>
            </w:r>
            <w:proofErr w:type="spellStart"/>
            <w:r w:rsidRPr="00354EF2">
              <w:rPr>
                <w:rFonts w:ascii="Times New Roman" w:eastAsia="Arial" w:hAnsi="Times New Roman" w:cs="Times New Roman"/>
                <w:color w:val="000000"/>
                <w:sz w:val="24"/>
                <w:szCs w:val="24"/>
              </w:rPr>
              <w:t>Milad</w:t>
            </w:r>
            <w:proofErr w:type="spellEnd"/>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i/>
                <w:color w:val="000000"/>
                <w:sz w:val="24"/>
                <w:szCs w:val="24"/>
              </w:rPr>
              <w:t>Pour un humanisme numérique</w:t>
            </w:r>
            <w:r w:rsidRPr="00354EF2">
              <w:rPr>
                <w:rFonts w:ascii="Times New Roman" w:eastAsia="Arial" w:hAnsi="Times New Roman" w:cs="Times New Roman"/>
                <w:color w:val="000000"/>
                <w:sz w:val="24"/>
                <w:szCs w:val="24"/>
              </w:rPr>
              <w:t>. Paris : Seuil, 2011.</w:t>
            </w:r>
          </w:p>
          <w:p w14:paraId="0234F5FC" w14:textId="77777777" w:rsidR="000A735A" w:rsidRPr="00354EF2" w:rsidRDefault="000A735A" w:rsidP="00B87E43">
            <w:pPr>
              <w:jc w:val="both"/>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Eve, Martin Paul. </w:t>
            </w:r>
            <w:r w:rsidRPr="00354EF2">
              <w:rPr>
                <w:rFonts w:ascii="Times New Roman" w:eastAsia="Arial" w:hAnsi="Times New Roman" w:cs="Times New Roman"/>
                <w:i/>
                <w:color w:val="000000"/>
                <w:sz w:val="24"/>
                <w:szCs w:val="24"/>
                <w:lang w:val="en-US"/>
              </w:rPr>
              <w:t>Open Access and the Humanities</w:t>
            </w:r>
            <w:r w:rsidRPr="00354EF2">
              <w:rPr>
                <w:rFonts w:ascii="Times New Roman" w:eastAsia="Arial" w:hAnsi="Times New Roman" w:cs="Times New Roman"/>
                <w:color w:val="000000"/>
                <w:sz w:val="24"/>
                <w:szCs w:val="24"/>
                <w:lang w:val="en-US"/>
              </w:rPr>
              <w:t xml:space="preserve">. </w:t>
            </w:r>
            <w:r w:rsidRPr="00354EF2">
              <w:rPr>
                <w:rFonts w:ascii="Times New Roman" w:eastAsia="Arial" w:hAnsi="Times New Roman" w:cs="Times New Roman"/>
                <w:color w:val="000000"/>
                <w:sz w:val="24"/>
                <w:szCs w:val="24"/>
              </w:rPr>
              <w:t>Cambridge : CUP, 2014.</w:t>
            </w:r>
          </w:p>
          <w:p w14:paraId="44CD7D7E" w14:textId="77777777" w:rsidR="000A735A" w:rsidRPr="00354EF2" w:rsidRDefault="000A735A" w:rsidP="00B87E43">
            <w:pPr>
              <w:jc w:val="both"/>
              <w:rPr>
                <w:rFonts w:ascii="Times New Roman" w:eastAsia="Arial" w:hAnsi="Times New Roman" w:cs="Times New Roman"/>
                <w:color w:val="000000"/>
                <w:sz w:val="24"/>
                <w:szCs w:val="24"/>
                <w:lang w:val="en-US"/>
              </w:rPr>
            </w:pPr>
            <w:r w:rsidRPr="00DA25D5">
              <w:rPr>
                <w:rFonts w:ascii="Times New Roman" w:eastAsia="Arial" w:hAnsi="Times New Roman" w:cs="Times New Roman"/>
                <w:color w:val="000000"/>
                <w:sz w:val="24"/>
                <w:szCs w:val="24"/>
                <w:lang w:val="en-US"/>
              </w:rPr>
              <w:t xml:space="preserve">Mounier, Pierre (dir.). </w:t>
            </w:r>
            <w:r w:rsidRPr="00DA25D5">
              <w:rPr>
                <w:rFonts w:ascii="Times New Roman" w:eastAsia="Arial" w:hAnsi="Times New Roman" w:cs="Times New Roman"/>
                <w:i/>
                <w:color w:val="000000"/>
                <w:sz w:val="24"/>
                <w:szCs w:val="24"/>
                <w:lang w:val="en-US"/>
              </w:rPr>
              <w:t xml:space="preserve">Read/Write Book 2. </w:t>
            </w:r>
            <w:r w:rsidRPr="00354EF2">
              <w:rPr>
                <w:rFonts w:ascii="Times New Roman" w:eastAsia="Arial" w:hAnsi="Times New Roman" w:cs="Times New Roman"/>
                <w:i/>
                <w:color w:val="000000"/>
                <w:sz w:val="24"/>
                <w:szCs w:val="24"/>
              </w:rPr>
              <w:t>Une introduction aux humanités numériques</w:t>
            </w:r>
            <w:r w:rsidRPr="00354EF2">
              <w:rPr>
                <w:rFonts w:ascii="Times New Roman" w:eastAsia="Arial" w:hAnsi="Times New Roman" w:cs="Times New Roman"/>
                <w:color w:val="000000"/>
                <w:sz w:val="24"/>
                <w:szCs w:val="24"/>
              </w:rPr>
              <w:t xml:space="preserve">. </w:t>
            </w:r>
            <w:r w:rsidRPr="00354EF2">
              <w:rPr>
                <w:rFonts w:ascii="Times New Roman" w:eastAsia="Arial" w:hAnsi="Times New Roman" w:cs="Times New Roman"/>
                <w:color w:val="000000"/>
                <w:sz w:val="24"/>
                <w:szCs w:val="24"/>
                <w:lang w:val="en-US"/>
              </w:rPr>
              <w:t xml:space="preserve">Marseille : </w:t>
            </w:r>
            <w:proofErr w:type="spellStart"/>
            <w:r w:rsidRPr="00354EF2">
              <w:rPr>
                <w:rFonts w:ascii="Times New Roman" w:eastAsia="Arial" w:hAnsi="Times New Roman" w:cs="Times New Roman"/>
                <w:color w:val="000000"/>
                <w:sz w:val="24"/>
                <w:szCs w:val="24"/>
                <w:lang w:val="en-US"/>
              </w:rPr>
              <w:t>OpenEdition</w:t>
            </w:r>
            <w:proofErr w:type="spellEnd"/>
            <w:r w:rsidRPr="00354EF2">
              <w:rPr>
                <w:rFonts w:ascii="Times New Roman" w:eastAsia="Arial" w:hAnsi="Times New Roman" w:cs="Times New Roman"/>
                <w:color w:val="000000"/>
                <w:sz w:val="24"/>
                <w:szCs w:val="24"/>
                <w:lang w:val="en-US"/>
              </w:rPr>
              <w:t xml:space="preserve"> Press, 2012.</w:t>
            </w:r>
          </w:p>
          <w:p w14:paraId="1A54266A" w14:textId="77777777" w:rsidR="000A735A" w:rsidRPr="00354EF2" w:rsidRDefault="000A735A" w:rsidP="00B87E43">
            <w:pPr>
              <w:spacing w:after="120"/>
              <w:jc w:val="both"/>
              <w:rPr>
                <w:rFonts w:ascii="Times New Roman" w:eastAsia="Arial" w:hAnsi="Times New Roman" w:cs="Times New Roman"/>
                <w:color w:val="000000"/>
                <w:sz w:val="24"/>
                <w:szCs w:val="24"/>
                <w:lang w:val="en-US"/>
              </w:rPr>
            </w:pPr>
            <w:proofErr w:type="spellStart"/>
            <w:r w:rsidRPr="00354EF2">
              <w:rPr>
                <w:rFonts w:ascii="Times New Roman" w:eastAsia="Arial" w:hAnsi="Times New Roman" w:cs="Times New Roman"/>
                <w:color w:val="000000"/>
                <w:sz w:val="24"/>
                <w:szCs w:val="24"/>
                <w:lang w:val="en-US"/>
              </w:rPr>
              <w:t>Suber</w:t>
            </w:r>
            <w:proofErr w:type="spellEnd"/>
            <w:r w:rsidRPr="00354EF2">
              <w:rPr>
                <w:rFonts w:ascii="Times New Roman" w:eastAsia="Arial" w:hAnsi="Times New Roman" w:cs="Times New Roman"/>
                <w:color w:val="000000"/>
                <w:sz w:val="24"/>
                <w:szCs w:val="24"/>
                <w:lang w:val="en-US"/>
              </w:rPr>
              <w:t xml:space="preserve">, Peter. </w:t>
            </w:r>
            <w:r w:rsidRPr="00354EF2">
              <w:rPr>
                <w:rFonts w:ascii="Times New Roman" w:eastAsia="Arial" w:hAnsi="Times New Roman" w:cs="Times New Roman"/>
                <w:i/>
                <w:color w:val="000000"/>
                <w:sz w:val="24"/>
                <w:szCs w:val="24"/>
                <w:lang w:val="en-US"/>
              </w:rPr>
              <w:t>Open Access</w:t>
            </w:r>
            <w:r w:rsidRPr="00354EF2">
              <w:rPr>
                <w:rFonts w:ascii="Times New Roman" w:eastAsia="Arial" w:hAnsi="Times New Roman" w:cs="Times New Roman"/>
                <w:color w:val="000000"/>
                <w:sz w:val="24"/>
                <w:szCs w:val="24"/>
                <w:lang w:val="en-US"/>
              </w:rPr>
              <w:t>. Cambridge: MIT Press, 2012.</w:t>
            </w:r>
          </w:p>
        </w:tc>
      </w:tr>
    </w:tbl>
    <w:tbl>
      <w:tblPr>
        <w:tblStyle w:val="StGen25"/>
        <w:tblW w:w="10545" w:type="dxa"/>
        <w:tblInd w:w="0" w:type="dxa"/>
        <w:tblLayout w:type="fixed"/>
        <w:tblLook w:val="0000" w:firstRow="0" w:lastRow="0" w:firstColumn="0" w:lastColumn="0" w:noHBand="0" w:noVBand="0"/>
      </w:tblPr>
      <w:tblGrid>
        <w:gridCol w:w="3175"/>
        <w:gridCol w:w="7370"/>
      </w:tblGrid>
      <w:tr w:rsidR="000A735A" w:rsidRPr="00DA25D5" w14:paraId="19EF6B91" w14:textId="77777777" w:rsidTr="00B87E43">
        <w:tc>
          <w:tcPr>
            <w:tcW w:w="3175" w:type="dxa"/>
            <w:tcBorders>
              <w:left w:val="single" w:sz="4" w:space="0" w:color="000000"/>
              <w:bottom w:val="single" w:sz="4" w:space="0" w:color="000000"/>
            </w:tcBorders>
          </w:tcPr>
          <w:p w14:paraId="5D1C9AD1" w14:textId="77777777" w:rsidR="000A735A" w:rsidRPr="00354EF2" w:rsidRDefault="000A735A" w:rsidP="00B87E43">
            <w:pPr>
              <w:spacing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p w14:paraId="2D6C1BF8" w14:textId="77777777" w:rsidR="000A735A" w:rsidRPr="00354EF2" w:rsidRDefault="000A735A" w:rsidP="00B87E43">
            <w:pPr>
              <w:spacing w:after="120"/>
              <w:rPr>
                <w:rFonts w:ascii="Times New Roman" w:eastAsia="Arial" w:hAnsi="Times New Roman" w:cs="Times New Roman"/>
                <w:b/>
                <w:color w:val="000000"/>
                <w:sz w:val="24"/>
                <w:szCs w:val="24"/>
              </w:rPr>
            </w:pPr>
          </w:p>
        </w:tc>
        <w:tc>
          <w:tcPr>
            <w:tcW w:w="7370" w:type="dxa"/>
            <w:tcBorders>
              <w:left w:val="single" w:sz="4" w:space="0" w:color="000000"/>
              <w:bottom w:val="single" w:sz="4" w:space="0" w:color="000000"/>
              <w:right w:val="single" w:sz="4" w:space="0" w:color="000000"/>
            </w:tcBorders>
          </w:tcPr>
          <w:p w14:paraId="2779BCFB" w14:textId="77777777" w:rsidR="000A735A" w:rsidRPr="00354EF2" w:rsidRDefault="000A735A" w:rsidP="00B87E43">
            <w:pPr>
              <w:spacing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b/>
                <w:bCs/>
                <w:color w:val="000000"/>
                <w:lang w:val="en-GB"/>
              </w:rPr>
              <w:t xml:space="preserve">IN-CLASS and DISTANCE LEARNING </w:t>
            </w:r>
            <w:proofErr w:type="gramStart"/>
            <w:r w:rsidRPr="00354EF2">
              <w:rPr>
                <w:rFonts w:ascii="Times New Roman" w:eastAsia="Arial" w:hAnsi="Times New Roman" w:cs="Times New Roman"/>
                <w:b/>
                <w:bCs/>
                <w:color w:val="000000"/>
                <w:lang w:val="en-GB"/>
              </w:rPr>
              <w:t>ASSESSMENT</w:t>
            </w:r>
            <w:r w:rsidRPr="00354EF2">
              <w:rPr>
                <w:rFonts w:ascii="Times New Roman" w:eastAsia="Arial" w:hAnsi="Times New Roman" w:cs="Times New Roman"/>
                <w:color w:val="000000"/>
                <w:sz w:val="24"/>
                <w:szCs w:val="24"/>
                <w:lang w:val="en-GB"/>
              </w:rPr>
              <w:t> :</w:t>
            </w:r>
            <w:proofErr w:type="gramEnd"/>
            <w:r w:rsidRPr="00354EF2">
              <w:rPr>
                <w:rFonts w:ascii="Times New Roman" w:eastAsia="Arial" w:hAnsi="Times New Roman" w:cs="Times New Roman"/>
                <w:color w:val="000000"/>
                <w:sz w:val="24"/>
                <w:szCs w:val="24"/>
                <w:lang w:val="en-GB"/>
              </w:rPr>
              <w:t xml:space="preserve"> </w:t>
            </w:r>
            <w:r w:rsidRPr="00354EF2">
              <w:rPr>
                <w:rFonts w:ascii="Times New Roman" w:eastAsia="Arial" w:hAnsi="Times New Roman" w:cs="Times New Roman"/>
                <w:color w:val="000000"/>
                <w:lang w:val="en-GB"/>
              </w:rPr>
              <w:t>33% of HLAA02</w:t>
            </w:r>
            <w:r>
              <w:rPr>
                <w:rFonts w:ascii="Times New Roman" w:eastAsia="Arial" w:hAnsi="Times New Roman" w:cs="Times New Roman"/>
                <w:color w:val="000000"/>
                <w:sz w:val="24"/>
                <w:szCs w:val="24"/>
                <w:lang w:val="en-GB"/>
              </w:rPr>
              <w:t xml:space="preserve"> </w:t>
            </w:r>
            <w:r w:rsidRPr="00354EF2">
              <w:rPr>
                <w:rFonts w:ascii="Times New Roman" w:eastAsia="Arial" w:hAnsi="Times New Roman" w:cs="Times New Roman"/>
                <w:color w:val="000000"/>
                <w:sz w:val="24"/>
                <w:szCs w:val="24"/>
                <w:lang w:val="en-GB"/>
              </w:rPr>
              <w:t xml:space="preserve">grade. </w:t>
            </w:r>
          </w:p>
          <w:p w14:paraId="0453B264" w14:textId="77777777" w:rsidR="000A735A" w:rsidRPr="00354EF2" w:rsidRDefault="000A735A" w:rsidP="00B87E43">
            <w:pPr>
              <w:spacing w:after="120"/>
              <w:rPr>
                <w:rFonts w:ascii="Times New Roman" w:eastAsia="Arial" w:hAnsi="Times New Roman" w:cs="Times New Roman"/>
                <w:sz w:val="24"/>
                <w:szCs w:val="24"/>
                <w:shd w:val="clear" w:color="auto" w:fill="FF9900"/>
                <w:lang w:val="en-GB"/>
              </w:rPr>
            </w:pPr>
            <w:r w:rsidRPr="00354EF2">
              <w:rPr>
                <w:rFonts w:ascii="Times New Roman" w:eastAsia="Arial" w:hAnsi="Times New Roman" w:cs="Times New Roman"/>
                <w:color w:val="000000"/>
                <w:sz w:val="24"/>
                <w:szCs w:val="24"/>
                <w:lang w:val="en-GB"/>
              </w:rPr>
              <w:t xml:space="preserve">Written essay to be uploaded on </w:t>
            </w:r>
            <w:proofErr w:type="spellStart"/>
            <w:r w:rsidRPr="00354EF2">
              <w:rPr>
                <w:rFonts w:ascii="Times New Roman" w:eastAsia="Arial" w:hAnsi="Times New Roman" w:cs="Times New Roman"/>
                <w:color w:val="000000"/>
                <w:sz w:val="24"/>
                <w:szCs w:val="24"/>
                <w:lang w:val="en-GB"/>
              </w:rPr>
              <w:t>AMeTICE</w:t>
            </w:r>
            <w:proofErr w:type="spellEnd"/>
            <w:r w:rsidRPr="00354EF2">
              <w:rPr>
                <w:rFonts w:ascii="Times New Roman" w:eastAsia="Arial" w:hAnsi="Times New Roman" w:cs="Times New Roman"/>
                <w:color w:val="000000"/>
                <w:sz w:val="24"/>
                <w:szCs w:val="24"/>
                <w:lang w:val="en-GB"/>
              </w:rPr>
              <w:t xml:space="preserve"> platform. </w:t>
            </w:r>
          </w:p>
        </w:tc>
      </w:tr>
    </w:tbl>
    <w:p w14:paraId="10FE46DC"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val="en-GB" w:eastAsia="fr-FR"/>
        </w:rPr>
      </w:pPr>
    </w:p>
    <w:p w14:paraId="05F12DB5"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val="en-GB" w:eastAsia="fr-FR"/>
        </w:rPr>
      </w:pPr>
    </w:p>
    <w:p w14:paraId="10732CAF" w14:textId="77777777" w:rsidR="000A735A" w:rsidRPr="006E68B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Liberation Sans" w:hAnsi="Times New Roman" w:cs="Times New Roman"/>
          <w:b/>
          <w:color w:val="0000FF"/>
          <w:sz w:val="26"/>
          <w:szCs w:val="26"/>
          <w:lang w:val="en-GB" w:eastAsia="fr-FR"/>
        </w:rPr>
      </w:pPr>
    </w:p>
    <w:p w14:paraId="2D85E455"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color w:val="0040C0"/>
          <w:sz w:val="26"/>
          <w:szCs w:val="26"/>
          <w:lang w:eastAsia="fr-FR"/>
        </w:rPr>
      </w:pPr>
      <w:r w:rsidRPr="00E02D56">
        <w:rPr>
          <w:rFonts w:ascii="Times New Roman" w:eastAsia="Liberation Sans" w:hAnsi="Times New Roman" w:cs="Times New Roman"/>
          <w:b/>
          <w:color w:val="0040C0"/>
          <w:sz w:val="26"/>
          <w:szCs w:val="26"/>
          <w:lang w:eastAsia="fr-FR"/>
        </w:rPr>
        <w:t>HLAA02C Valorisation de la recherche et des compétences professionnelles</w:t>
      </w:r>
    </w:p>
    <w:p w14:paraId="0495518C" w14:textId="77777777" w:rsidR="000A735A" w:rsidRPr="006E68B2"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Arial" w:hAnsi="Times New Roman" w:cs="Times New Roman"/>
          <w:b/>
          <w:i/>
          <w:color w:val="000000"/>
          <w:lang w:eastAsia="fr-FR"/>
        </w:rPr>
      </w:pPr>
    </w:p>
    <w:tbl>
      <w:tblPr>
        <w:tblStyle w:val="StGen26"/>
        <w:tblW w:w="10510" w:type="dxa"/>
        <w:tblInd w:w="0" w:type="dxa"/>
        <w:tblLayout w:type="fixed"/>
        <w:tblLook w:val="0000" w:firstRow="0" w:lastRow="0" w:firstColumn="0" w:lastColumn="0" w:noHBand="0" w:noVBand="0"/>
      </w:tblPr>
      <w:tblGrid>
        <w:gridCol w:w="3140"/>
        <w:gridCol w:w="7370"/>
      </w:tblGrid>
      <w:tr w:rsidR="000A735A" w:rsidRPr="00354EF2" w14:paraId="69F6CD23" w14:textId="77777777" w:rsidTr="00B87E43">
        <w:tc>
          <w:tcPr>
            <w:tcW w:w="3140" w:type="dxa"/>
            <w:tcBorders>
              <w:top w:val="single" w:sz="4" w:space="0" w:color="000000"/>
              <w:left w:val="single" w:sz="4" w:space="0" w:color="000000"/>
              <w:bottom w:val="single" w:sz="4" w:space="0" w:color="000000"/>
            </w:tcBorders>
          </w:tcPr>
          <w:p w14:paraId="6F6611F7"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39CC3415"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Valorisation, compétences professionnelles, recherche, emploi</w:t>
            </w:r>
          </w:p>
        </w:tc>
      </w:tr>
      <w:tr w:rsidR="000A735A" w:rsidRPr="00354EF2" w14:paraId="0EC81086" w14:textId="77777777" w:rsidTr="00B87E43">
        <w:tc>
          <w:tcPr>
            <w:tcW w:w="3140" w:type="dxa"/>
            <w:tcBorders>
              <w:top w:val="single" w:sz="4" w:space="0" w:color="000000"/>
              <w:left w:val="single" w:sz="4" w:space="0" w:color="000000"/>
              <w:bottom w:val="single" w:sz="4" w:space="0" w:color="000000"/>
            </w:tcBorders>
          </w:tcPr>
          <w:p w14:paraId="3C28AACE"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9B0A14">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7F2D7AAC"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Cet enseignement est destiné à valoriser la recherche menée par les étudiants ainsi que les compétences qu’ils ont acquises, dans une perspective professionnalisante.</w:t>
            </w:r>
          </w:p>
        </w:tc>
      </w:tr>
      <w:tr w:rsidR="000A735A" w:rsidRPr="00354EF2" w14:paraId="017DE4B9" w14:textId="77777777" w:rsidTr="00B87E43">
        <w:tc>
          <w:tcPr>
            <w:tcW w:w="3140" w:type="dxa"/>
            <w:tcBorders>
              <w:top w:val="single" w:sz="4" w:space="0" w:color="000000"/>
              <w:left w:val="single" w:sz="4" w:space="0" w:color="000000"/>
              <w:bottom w:val="single" w:sz="4" w:space="0" w:color="000000"/>
            </w:tcBorders>
          </w:tcPr>
          <w:p w14:paraId="2C2E97D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28488B9"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bl>
    <w:tbl>
      <w:tblPr>
        <w:tblStyle w:val="StGen27"/>
        <w:tblW w:w="10545" w:type="dxa"/>
        <w:tblInd w:w="0" w:type="dxa"/>
        <w:tblLayout w:type="fixed"/>
        <w:tblLook w:val="0000" w:firstRow="0" w:lastRow="0" w:firstColumn="0" w:lastColumn="0" w:noHBand="0" w:noVBand="0"/>
      </w:tblPr>
      <w:tblGrid>
        <w:gridCol w:w="3175"/>
        <w:gridCol w:w="7370"/>
      </w:tblGrid>
      <w:tr w:rsidR="000A735A" w:rsidRPr="00DA25D5" w14:paraId="5216DF8E" w14:textId="77777777" w:rsidTr="00B87E43">
        <w:tc>
          <w:tcPr>
            <w:tcW w:w="3175" w:type="dxa"/>
            <w:tcBorders>
              <w:left w:val="single" w:sz="4" w:space="0" w:color="000000"/>
              <w:bottom w:val="single" w:sz="4" w:space="0" w:color="000000"/>
            </w:tcBorders>
          </w:tcPr>
          <w:p w14:paraId="55BC3392" w14:textId="77777777" w:rsidR="000A735A" w:rsidRPr="009B0A14" w:rsidRDefault="000A735A" w:rsidP="00B87E43">
            <w:pPr>
              <w:spacing w:before="120" w:after="120"/>
              <w:rPr>
                <w:rFonts w:ascii="Times New Roman" w:eastAsia="Arial" w:hAnsi="Times New Roman" w:cs="Times New Roman"/>
                <w:b/>
                <w:color w:val="000000"/>
                <w:sz w:val="24"/>
                <w:szCs w:val="24"/>
              </w:rPr>
            </w:pPr>
          </w:p>
          <w:p w14:paraId="301341E1" w14:textId="77777777" w:rsidR="000A735A" w:rsidRPr="009B0A14" w:rsidRDefault="000A735A" w:rsidP="00B87E43">
            <w:pPr>
              <w:spacing w:before="120" w:after="120"/>
              <w:rPr>
                <w:rFonts w:ascii="Times New Roman" w:eastAsia="Arial" w:hAnsi="Times New Roman" w:cs="Times New Roman"/>
                <w:b/>
                <w:color w:val="000000"/>
                <w:sz w:val="24"/>
                <w:szCs w:val="24"/>
              </w:rPr>
            </w:pPr>
          </w:p>
          <w:p w14:paraId="6DD331DF" w14:textId="77777777" w:rsidR="000A735A" w:rsidRPr="009B0A14" w:rsidRDefault="000A735A" w:rsidP="00B87E43">
            <w:pPr>
              <w:spacing w:before="120" w:after="120"/>
              <w:rPr>
                <w:rFonts w:ascii="Times New Roman" w:eastAsia="Arial" w:hAnsi="Times New Roman" w:cs="Times New Roman"/>
                <w:b/>
                <w:color w:val="000000"/>
                <w:sz w:val="24"/>
                <w:szCs w:val="24"/>
              </w:rPr>
            </w:pPr>
          </w:p>
          <w:p w14:paraId="5A2D2FBF"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128D966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5CD04D27"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-valoriser sa recherche</w:t>
            </w:r>
          </w:p>
          <w:p w14:paraId="3E2CB98B"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-savoir mesurer et définir ses compétences</w:t>
            </w:r>
          </w:p>
          <w:p w14:paraId="54D6E44F"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-mieux appréhender le marché du travail</w:t>
            </w:r>
          </w:p>
          <w:p w14:paraId="53018A3B" w14:textId="77777777" w:rsidR="000A735A" w:rsidRPr="00354EF2" w:rsidRDefault="000A735A" w:rsidP="00B87E43">
            <w:pPr>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w:t>
            </w:r>
            <w:proofErr w:type="spellStart"/>
            <w:r w:rsidRPr="00354EF2">
              <w:rPr>
                <w:rFonts w:ascii="Times New Roman" w:eastAsia="Arial" w:hAnsi="Times New Roman" w:cs="Times New Roman"/>
                <w:color w:val="000000"/>
                <w:sz w:val="24"/>
                <w:szCs w:val="24"/>
                <w:lang w:val="en-GB"/>
              </w:rPr>
              <w:t>participer</w:t>
            </w:r>
            <w:proofErr w:type="spellEnd"/>
            <w:r w:rsidRPr="00354EF2">
              <w:rPr>
                <w:rFonts w:ascii="Times New Roman" w:eastAsia="Arial" w:hAnsi="Times New Roman" w:cs="Times New Roman"/>
                <w:color w:val="000000"/>
                <w:sz w:val="24"/>
                <w:szCs w:val="24"/>
                <w:lang w:val="en-GB"/>
              </w:rPr>
              <w:t xml:space="preserve"> à des </w:t>
            </w:r>
            <w:proofErr w:type="spellStart"/>
            <w:r w:rsidRPr="00354EF2">
              <w:rPr>
                <w:rFonts w:ascii="Times New Roman" w:eastAsia="Arial" w:hAnsi="Times New Roman" w:cs="Times New Roman"/>
                <w:color w:val="000000"/>
                <w:sz w:val="24"/>
                <w:szCs w:val="24"/>
                <w:lang w:val="en-GB"/>
              </w:rPr>
              <w:t>activités</w:t>
            </w:r>
            <w:proofErr w:type="spellEnd"/>
            <w:r w:rsidRPr="00354EF2">
              <w:rPr>
                <w:rFonts w:ascii="Times New Roman" w:eastAsia="Arial" w:hAnsi="Times New Roman" w:cs="Times New Roman"/>
                <w:color w:val="000000"/>
                <w:sz w:val="24"/>
                <w:szCs w:val="24"/>
                <w:lang w:val="en-GB"/>
              </w:rPr>
              <w:t xml:space="preserve"> </w:t>
            </w:r>
            <w:proofErr w:type="spellStart"/>
            <w:r w:rsidRPr="00354EF2">
              <w:rPr>
                <w:rFonts w:ascii="Times New Roman" w:eastAsia="Arial" w:hAnsi="Times New Roman" w:cs="Times New Roman"/>
                <w:color w:val="000000"/>
                <w:sz w:val="24"/>
                <w:szCs w:val="24"/>
                <w:lang w:val="en-GB"/>
              </w:rPr>
              <w:t>professionnalisantes</w:t>
            </w:r>
            <w:proofErr w:type="spellEnd"/>
          </w:p>
          <w:p w14:paraId="7D20E9F9" w14:textId="77777777" w:rsidR="000A735A" w:rsidRPr="00354EF2" w:rsidRDefault="000A735A" w:rsidP="00B87E43">
            <w:pPr>
              <w:rPr>
                <w:rFonts w:ascii="Times New Roman" w:eastAsia="Arial" w:hAnsi="Times New Roman" w:cs="Times New Roman"/>
                <w:color w:val="000000"/>
                <w:sz w:val="24"/>
                <w:szCs w:val="24"/>
                <w:lang w:val="en-GB"/>
              </w:rPr>
            </w:pPr>
          </w:p>
          <w:p w14:paraId="72BCEEEA" w14:textId="77777777" w:rsidR="000A735A" w:rsidRPr="00354EF2" w:rsidRDefault="000A735A" w:rsidP="00B87E43">
            <w:pPr>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–how to enhance your research project</w:t>
            </w:r>
          </w:p>
          <w:p w14:paraId="552671C8" w14:textId="77777777" w:rsidR="000A735A" w:rsidRPr="00354EF2" w:rsidRDefault="000A735A" w:rsidP="00B87E43">
            <w:pPr>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–how to assess and define the professional skills you have acquires</w:t>
            </w:r>
          </w:p>
          <w:p w14:paraId="3EE7D95A" w14:textId="77777777" w:rsidR="000A735A" w:rsidRPr="00354EF2" w:rsidRDefault="000A735A" w:rsidP="00B87E43">
            <w:pPr>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–getting to know the job market</w:t>
            </w:r>
          </w:p>
          <w:p w14:paraId="5F8A2769" w14:textId="77777777" w:rsidR="000A735A" w:rsidRPr="00354EF2" w:rsidRDefault="000A735A" w:rsidP="00B87E43">
            <w:pPr>
              <w:spacing w:after="120"/>
              <w:rPr>
                <w:rFonts w:ascii="Times New Roman" w:eastAsia="Arial" w:hAnsi="Times New Roman" w:cs="Times New Roman"/>
                <w:color w:val="000000"/>
                <w:sz w:val="24"/>
                <w:szCs w:val="24"/>
                <w:lang w:val="en-GB"/>
              </w:rPr>
            </w:pPr>
            <w:r w:rsidRPr="00354EF2">
              <w:rPr>
                <w:rFonts w:ascii="Times New Roman" w:eastAsia="Arial" w:hAnsi="Times New Roman" w:cs="Times New Roman"/>
                <w:color w:val="000000"/>
                <w:sz w:val="24"/>
                <w:szCs w:val="24"/>
                <w:lang w:val="en-GB"/>
              </w:rPr>
              <w:t>–taking part in professionalizing activities</w:t>
            </w:r>
          </w:p>
        </w:tc>
      </w:tr>
    </w:tbl>
    <w:tbl>
      <w:tblPr>
        <w:tblStyle w:val="StGen28"/>
        <w:tblW w:w="10545" w:type="dxa"/>
        <w:tblInd w:w="0" w:type="dxa"/>
        <w:tblLayout w:type="fixed"/>
        <w:tblLook w:val="0000" w:firstRow="0" w:lastRow="0" w:firstColumn="0" w:lastColumn="0" w:noHBand="0" w:noVBand="0"/>
      </w:tblPr>
      <w:tblGrid>
        <w:gridCol w:w="3175"/>
        <w:gridCol w:w="7370"/>
      </w:tblGrid>
      <w:tr w:rsidR="000A735A" w:rsidRPr="00354EF2" w14:paraId="58B7B340" w14:textId="77777777" w:rsidTr="00B87E43">
        <w:tc>
          <w:tcPr>
            <w:tcW w:w="3175" w:type="dxa"/>
            <w:tcBorders>
              <w:left w:val="single" w:sz="4" w:space="0" w:color="000000"/>
              <w:bottom w:val="single" w:sz="4" w:space="0" w:color="000000"/>
            </w:tcBorders>
          </w:tcPr>
          <w:p w14:paraId="528B2074"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3E68E22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Nathalie </w:t>
            </w:r>
            <w:proofErr w:type="spellStart"/>
            <w:r w:rsidRPr="00354EF2">
              <w:rPr>
                <w:rFonts w:ascii="Times New Roman" w:eastAsia="Arial" w:hAnsi="Times New Roman" w:cs="Times New Roman"/>
                <w:color w:val="000000"/>
                <w:sz w:val="24"/>
                <w:szCs w:val="24"/>
              </w:rPr>
              <w:t>Vanfasse</w:t>
            </w:r>
            <w:proofErr w:type="spellEnd"/>
            <w:r w:rsidRPr="00354EF2">
              <w:rPr>
                <w:rFonts w:ascii="Times New Roman" w:eastAsia="Arial" w:hAnsi="Times New Roman" w:cs="Times New Roman"/>
                <w:color w:val="000000"/>
                <w:sz w:val="24"/>
                <w:szCs w:val="24"/>
              </w:rPr>
              <w:t xml:space="preserve"> (nathalie.vanfasse@univ-amu.fr)</w:t>
            </w:r>
          </w:p>
        </w:tc>
      </w:tr>
    </w:tbl>
    <w:tbl>
      <w:tblPr>
        <w:tblStyle w:val="StGen29"/>
        <w:tblW w:w="10545" w:type="dxa"/>
        <w:tblInd w:w="0" w:type="dxa"/>
        <w:tblLayout w:type="fixed"/>
        <w:tblLook w:val="0000" w:firstRow="0" w:lastRow="0" w:firstColumn="0" w:lastColumn="0" w:noHBand="0" w:noVBand="0"/>
      </w:tblPr>
      <w:tblGrid>
        <w:gridCol w:w="3175"/>
        <w:gridCol w:w="7370"/>
      </w:tblGrid>
      <w:tr w:rsidR="000A735A" w:rsidRPr="00354EF2" w14:paraId="68D6DFDF" w14:textId="77777777" w:rsidTr="00B87E43">
        <w:tc>
          <w:tcPr>
            <w:tcW w:w="3175" w:type="dxa"/>
            <w:tcBorders>
              <w:left w:val="single" w:sz="4" w:space="0" w:color="000000"/>
              <w:bottom w:val="single" w:sz="4" w:space="0" w:color="000000"/>
            </w:tcBorders>
          </w:tcPr>
          <w:p w14:paraId="1A647EFC"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1C685022"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Anglais</w:t>
            </w:r>
          </w:p>
        </w:tc>
      </w:tr>
      <w:tr w:rsidR="000A735A" w:rsidRPr="00354EF2" w14:paraId="0FF211B2" w14:textId="77777777" w:rsidTr="00B87E43">
        <w:tc>
          <w:tcPr>
            <w:tcW w:w="3175" w:type="dxa"/>
            <w:tcBorders>
              <w:left w:val="single" w:sz="4" w:space="0" w:color="000000"/>
              <w:bottom w:val="single" w:sz="4" w:space="0" w:color="000000"/>
            </w:tcBorders>
          </w:tcPr>
          <w:p w14:paraId="16575EB5"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30D9006D" w14:textId="77777777" w:rsidR="000A735A" w:rsidRPr="00354EF2" w:rsidRDefault="000A735A" w:rsidP="00B87E43">
            <w:pPr>
              <w:spacing w:before="120" w:after="120"/>
              <w:rPr>
                <w:rFonts w:ascii="Times New Roman" w:eastAsia="Arial" w:hAnsi="Times New Roman" w:cs="Times New Roman"/>
                <w:color w:val="000000"/>
                <w:sz w:val="24"/>
                <w:szCs w:val="24"/>
              </w:rPr>
            </w:pPr>
            <w:r w:rsidRPr="009B0A14">
              <w:rPr>
                <w:rFonts w:ascii="Times New Roman" w:eastAsia="Arial" w:hAnsi="Times New Roman" w:cs="Times New Roman"/>
                <w:color w:val="000000"/>
                <w:sz w:val="24"/>
                <w:szCs w:val="24"/>
              </w:rPr>
              <w:t>Études</w:t>
            </w:r>
            <w:r w:rsidRPr="00354EF2">
              <w:rPr>
                <w:rFonts w:ascii="Times New Roman" w:eastAsia="Arial" w:hAnsi="Times New Roman" w:cs="Times New Roman"/>
                <w:color w:val="000000"/>
                <w:sz w:val="24"/>
                <w:szCs w:val="24"/>
              </w:rPr>
              <w:t xml:space="preserve"> culturelles du monde anglophone</w:t>
            </w:r>
          </w:p>
        </w:tc>
      </w:tr>
      <w:tr w:rsidR="000A735A" w:rsidRPr="00354EF2" w14:paraId="74B51BA4" w14:textId="77777777" w:rsidTr="00B87E43">
        <w:tc>
          <w:tcPr>
            <w:tcW w:w="3175" w:type="dxa"/>
            <w:tcBorders>
              <w:left w:val="single" w:sz="4" w:space="0" w:color="000000"/>
              <w:bottom w:val="single" w:sz="4" w:space="0" w:color="000000"/>
            </w:tcBorders>
          </w:tcPr>
          <w:p w14:paraId="549D80B3" w14:textId="77777777" w:rsidR="000A735A" w:rsidRPr="009B0A14"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395F4538"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w:t>
            </w:r>
            <w:r w:rsidRPr="00354EF2">
              <w:rPr>
                <w:rFonts w:ascii="Times New Roman" w:eastAsia="Arial" w:hAnsi="Times New Roman" w:cs="Times New Roman"/>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16EF484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18h CM</w:t>
            </w:r>
          </w:p>
        </w:tc>
      </w:tr>
      <w:tr w:rsidR="000A735A" w:rsidRPr="00354EF2" w14:paraId="262556FE" w14:textId="77777777" w:rsidTr="00B87E43">
        <w:tc>
          <w:tcPr>
            <w:tcW w:w="3175" w:type="dxa"/>
            <w:tcBorders>
              <w:left w:val="single" w:sz="4" w:space="0" w:color="000000"/>
              <w:bottom w:val="single" w:sz="4" w:space="0" w:color="000000"/>
            </w:tcBorders>
          </w:tcPr>
          <w:p w14:paraId="62F25DD5"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0706ACF1" w14:textId="77777777" w:rsidR="000A735A" w:rsidRPr="00354EF2" w:rsidRDefault="000A735A" w:rsidP="00B87E43">
            <w:pPr>
              <w:spacing w:before="120" w:after="120"/>
              <w:rPr>
                <w:rFonts w:ascii="Times New Roman" w:eastAsia="Arial" w:hAnsi="Times New Roman" w:cs="Times New Roman"/>
                <w:color w:val="000000"/>
                <w:sz w:val="24"/>
                <w:szCs w:val="24"/>
              </w:rPr>
            </w:pPr>
          </w:p>
        </w:tc>
      </w:tr>
    </w:tbl>
    <w:tbl>
      <w:tblPr>
        <w:tblStyle w:val="StGen30"/>
        <w:tblW w:w="10545" w:type="dxa"/>
        <w:tblInd w:w="0" w:type="dxa"/>
        <w:tblLayout w:type="fixed"/>
        <w:tblLook w:val="0000" w:firstRow="0" w:lastRow="0" w:firstColumn="0" w:lastColumn="0" w:noHBand="0" w:noVBand="0"/>
      </w:tblPr>
      <w:tblGrid>
        <w:gridCol w:w="3175"/>
        <w:gridCol w:w="7370"/>
      </w:tblGrid>
      <w:tr w:rsidR="000A735A" w:rsidRPr="00DA25D5" w14:paraId="04B5F1F5" w14:textId="77777777" w:rsidTr="00B87E43">
        <w:tc>
          <w:tcPr>
            <w:tcW w:w="3175" w:type="dxa"/>
            <w:tcBorders>
              <w:left w:val="single" w:sz="4" w:space="0" w:color="000000"/>
              <w:bottom w:val="single" w:sz="4" w:space="0" w:color="000000"/>
            </w:tcBorders>
          </w:tcPr>
          <w:p w14:paraId="01872605"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38CA35D4" w14:textId="77777777" w:rsidR="000A735A" w:rsidRPr="00354EF2" w:rsidRDefault="000A735A" w:rsidP="00B87E43">
            <w:pPr>
              <w:spacing w:before="120" w:after="120"/>
              <w:rPr>
                <w:rFonts w:ascii="Times New Roman" w:eastAsia="Times New Roman" w:hAnsi="Times New Roman" w:cs="Times New Roman"/>
                <w:color w:val="000000"/>
                <w:sz w:val="24"/>
                <w:szCs w:val="24"/>
                <w:lang w:val="en-GB"/>
              </w:rPr>
            </w:pPr>
            <w:r w:rsidRPr="00354EF2">
              <w:rPr>
                <w:rFonts w:ascii="Times New Roman" w:eastAsia="Arial" w:hAnsi="Times New Roman" w:cs="Times New Roman"/>
                <w:b/>
                <w:bCs/>
                <w:lang w:val="en-GB"/>
              </w:rPr>
              <w:t>IN-CLASS AND DISTANCE LEARNING (SFAD)</w:t>
            </w:r>
            <w:r w:rsidRPr="00354EF2">
              <w:rPr>
                <w:rFonts w:ascii="Times New Roman" w:eastAsia="Arial" w:hAnsi="Times New Roman" w:cs="Times New Roman"/>
                <w:lang w:val="en-GB"/>
              </w:rPr>
              <w:t xml:space="preserve"> </w:t>
            </w:r>
            <w:r w:rsidRPr="00354EF2">
              <w:rPr>
                <w:rFonts w:ascii="Times New Roman" w:eastAsia="Arial" w:hAnsi="Times New Roman" w:cs="Times New Roman"/>
                <w:b/>
                <w:bCs/>
                <w:lang w:val="en-GB"/>
              </w:rPr>
              <w:t>ASSESSMENT</w:t>
            </w:r>
            <w:r w:rsidRPr="00354EF2">
              <w:rPr>
                <w:rFonts w:ascii="Times New Roman" w:eastAsia="Arial" w:hAnsi="Times New Roman" w:cs="Times New Roman"/>
                <w:sz w:val="24"/>
                <w:szCs w:val="24"/>
                <w:lang w:val="en-GB"/>
              </w:rPr>
              <w:t xml:space="preserve"> = 33% of final grade for HLAA02</w:t>
            </w:r>
          </w:p>
          <w:p w14:paraId="407FDFB5" w14:textId="77777777" w:rsidR="000A735A" w:rsidRPr="00354EF2" w:rsidRDefault="000A735A" w:rsidP="00B87E43">
            <w:pPr>
              <w:spacing w:before="120" w:after="120"/>
              <w:rPr>
                <w:rFonts w:ascii="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xml:space="preserve">Students will elaborate a portfolio throughout the semester, due for last session. </w:t>
            </w:r>
          </w:p>
        </w:tc>
      </w:tr>
    </w:tbl>
    <w:p w14:paraId="530FF741"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Arial" w:hAnsi="Times New Roman" w:cs="Times New Roman"/>
          <w:color w:val="000000"/>
          <w:sz w:val="24"/>
          <w:szCs w:val="24"/>
          <w:lang w:val="en-GB" w:eastAsia="fr-FR"/>
        </w:rPr>
      </w:pPr>
    </w:p>
    <w:p w14:paraId="268D5BBF"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Arial" w:hAnsi="Times New Roman" w:cs="Times New Roman"/>
          <w:color w:val="000000"/>
          <w:sz w:val="24"/>
          <w:szCs w:val="24"/>
          <w:lang w:val="en-GB" w:eastAsia="fr-FR"/>
        </w:rPr>
      </w:pPr>
      <w:r w:rsidRPr="00354EF2">
        <w:rPr>
          <w:rFonts w:ascii="Times New Roman" w:eastAsia="Liberation Sans" w:hAnsi="Times New Roman" w:cs="Times New Roman"/>
          <w:sz w:val="24"/>
          <w:szCs w:val="24"/>
          <w:lang w:val="en-GB" w:eastAsia="fr-FR"/>
        </w:rPr>
        <w:br w:type="page"/>
      </w:r>
    </w:p>
    <w:p w14:paraId="18056DC7" w14:textId="77777777" w:rsidR="000A735A"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6"/>
          <w:szCs w:val="26"/>
          <w:lang w:eastAsia="fr-FR"/>
        </w:rPr>
      </w:pPr>
      <w:bookmarkStart w:id="8" w:name="_Toc45708905"/>
      <w:r w:rsidRPr="00354EF2">
        <w:rPr>
          <w:rFonts w:ascii="Times New Roman" w:eastAsia="Liberation Sans" w:hAnsi="Times New Roman" w:cs="Times New Roman"/>
          <w:b/>
          <w:sz w:val="26"/>
          <w:szCs w:val="26"/>
          <w:lang w:eastAsia="fr-FR"/>
        </w:rPr>
        <w:lastRenderedPageBreak/>
        <w:t>HLAAX09 : CHOIX DE 4 UE DISCIPLINAIRES, 12 ECTS</w:t>
      </w:r>
      <w:bookmarkEnd w:id="8"/>
    </w:p>
    <w:p w14:paraId="23513865"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6"/>
          <w:szCs w:val="26"/>
          <w:lang w:eastAsia="fr-FR"/>
        </w:rPr>
      </w:pPr>
    </w:p>
    <w:p w14:paraId="7DED5101"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Liberation Sans" w:hAnsi="Times New Roman" w:cs="Times New Roman"/>
          <w:color w:val="0040C0"/>
          <w:lang w:eastAsia="fr-FR"/>
        </w:rPr>
      </w:pPr>
      <w:r w:rsidRPr="00E02D56">
        <w:rPr>
          <w:rFonts w:ascii="Times New Roman" w:eastAsia="Liberation Sans" w:hAnsi="Times New Roman" w:cs="Times New Roman"/>
          <w:b/>
          <w:color w:val="0040C0"/>
          <w:sz w:val="24"/>
          <w:szCs w:val="24"/>
          <w:lang w:eastAsia="fr-FR"/>
        </w:rPr>
        <w:t>HLAAU03 Édition de textes du monde anglophone 1</w:t>
      </w:r>
    </w:p>
    <w:p w14:paraId="14499D29"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Liberation Sans" w:hAnsi="Times New Roman" w:cs="Times New Roman"/>
          <w:lang w:eastAsia="fr-FR"/>
        </w:rPr>
      </w:pPr>
    </w:p>
    <w:tbl>
      <w:tblPr>
        <w:tblStyle w:val="StGen31"/>
        <w:tblW w:w="10510" w:type="dxa"/>
        <w:tblInd w:w="0" w:type="dxa"/>
        <w:tblLayout w:type="fixed"/>
        <w:tblLook w:val="0000" w:firstRow="0" w:lastRow="0" w:firstColumn="0" w:lastColumn="0" w:noHBand="0" w:noVBand="0"/>
      </w:tblPr>
      <w:tblGrid>
        <w:gridCol w:w="3140"/>
        <w:gridCol w:w="7370"/>
      </w:tblGrid>
      <w:tr w:rsidR="000A735A" w:rsidRPr="00354EF2" w14:paraId="37D7E947" w14:textId="77777777" w:rsidTr="00B87E43">
        <w:tc>
          <w:tcPr>
            <w:tcW w:w="3140" w:type="dxa"/>
            <w:tcBorders>
              <w:top w:val="single" w:sz="4" w:space="0" w:color="000000"/>
              <w:left w:val="single" w:sz="4" w:space="0" w:color="000000"/>
              <w:bottom w:val="single" w:sz="4" w:space="0" w:color="000000"/>
            </w:tcBorders>
          </w:tcPr>
          <w:p w14:paraId="671EE2DE"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26F24899" w14:textId="77777777" w:rsidR="000A735A" w:rsidRPr="00354EF2" w:rsidRDefault="000A735A" w:rsidP="00B87E43">
            <w:pPr>
              <w:rPr>
                <w:rFonts w:ascii="Times New Roman" w:eastAsia="Arial" w:hAnsi="Times New Roman" w:cs="Times New Roman"/>
                <w:i/>
                <w:color w:val="000000"/>
                <w:sz w:val="24"/>
                <w:szCs w:val="24"/>
              </w:rPr>
            </w:pPr>
            <w:r w:rsidRPr="00354EF2">
              <w:rPr>
                <w:rFonts w:ascii="Times New Roman" w:eastAsia="Arial" w:hAnsi="Times New Roman" w:cs="Times New Roman"/>
                <w:color w:val="000000"/>
                <w:sz w:val="24"/>
                <w:szCs w:val="24"/>
              </w:rPr>
              <w:t xml:space="preserve">Livre-objet, culture, commerce du livre, éditions critiques - </w:t>
            </w:r>
            <w:r w:rsidRPr="00354EF2">
              <w:rPr>
                <w:rFonts w:ascii="Times New Roman" w:eastAsia="Arial" w:hAnsi="Times New Roman" w:cs="Times New Roman"/>
                <w:i/>
                <w:color w:val="000000"/>
                <w:sz w:val="24"/>
                <w:szCs w:val="24"/>
              </w:rPr>
              <w:t xml:space="preserve">the book as </w:t>
            </w:r>
            <w:proofErr w:type="spellStart"/>
            <w:r w:rsidRPr="00354EF2">
              <w:rPr>
                <w:rFonts w:ascii="Times New Roman" w:eastAsia="Arial" w:hAnsi="Times New Roman" w:cs="Times New Roman"/>
                <w:i/>
                <w:color w:val="000000"/>
                <w:sz w:val="24"/>
                <w:szCs w:val="24"/>
              </w:rPr>
              <w:t>object</w:t>
            </w:r>
            <w:proofErr w:type="spellEnd"/>
            <w:r w:rsidRPr="00354EF2">
              <w:rPr>
                <w:rFonts w:ascii="Times New Roman" w:eastAsia="Arial" w:hAnsi="Times New Roman" w:cs="Times New Roman"/>
                <w:i/>
                <w:color w:val="000000"/>
                <w:sz w:val="24"/>
                <w:szCs w:val="24"/>
              </w:rPr>
              <w:t xml:space="preserve">, culture, book </w:t>
            </w:r>
            <w:proofErr w:type="spellStart"/>
            <w:r w:rsidRPr="00354EF2">
              <w:rPr>
                <w:rFonts w:ascii="Times New Roman" w:eastAsia="Arial" w:hAnsi="Times New Roman" w:cs="Times New Roman"/>
                <w:i/>
                <w:color w:val="000000"/>
                <w:sz w:val="24"/>
                <w:szCs w:val="24"/>
              </w:rPr>
              <w:t>trade</w:t>
            </w:r>
            <w:proofErr w:type="spellEnd"/>
            <w:r w:rsidRPr="00354EF2">
              <w:rPr>
                <w:rFonts w:ascii="Times New Roman" w:eastAsia="Arial" w:hAnsi="Times New Roman" w:cs="Times New Roman"/>
                <w:i/>
                <w:color w:val="000000"/>
                <w:sz w:val="24"/>
                <w:szCs w:val="24"/>
              </w:rPr>
              <w:t xml:space="preserve">, </w:t>
            </w:r>
            <w:proofErr w:type="spellStart"/>
            <w:r w:rsidRPr="00354EF2">
              <w:rPr>
                <w:rFonts w:ascii="Times New Roman" w:eastAsia="Arial" w:hAnsi="Times New Roman" w:cs="Times New Roman"/>
                <w:i/>
                <w:color w:val="000000"/>
                <w:sz w:val="24"/>
                <w:szCs w:val="24"/>
              </w:rPr>
              <w:t>critical</w:t>
            </w:r>
            <w:proofErr w:type="spellEnd"/>
            <w:r w:rsidRPr="00354EF2">
              <w:rPr>
                <w:rFonts w:ascii="Times New Roman" w:eastAsia="Arial" w:hAnsi="Times New Roman" w:cs="Times New Roman"/>
                <w:i/>
                <w:color w:val="000000"/>
                <w:sz w:val="24"/>
                <w:szCs w:val="24"/>
              </w:rPr>
              <w:t xml:space="preserve"> </w:t>
            </w:r>
            <w:proofErr w:type="spellStart"/>
            <w:r w:rsidRPr="00354EF2">
              <w:rPr>
                <w:rFonts w:ascii="Times New Roman" w:eastAsia="Arial" w:hAnsi="Times New Roman" w:cs="Times New Roman"/>
                <w:i/>
                <w:color w:val="000000"/>
                <w:sz w:val="24"/>
                <w:szCs w:val="24"/>
              </w:rPr>
              <w:t>editions</w:t>
            </w:r>
            <w:proofErr w:type="spellEnd"/>
          </w:p>
        </w:tc>
      </w:tr>
      <w:tr w:rsidR="000A735A" w:rsidRPr="00DA25D5" w14:paraId="1B494C52" w14:textId="77777777" w:rsidTr="00B87E43">
        <w:tc>
          <w:tcPr>
            <w:tcW w:w="3140" w:type="dxa"/>
            <w:tcBorders>
              <w:top w:val="single" w:sz="4" w:space="0" w:color="000000"/>
              <w:left w:val="single" w:sz="4" w:space="0" w:color="000000"/>
              <w:bottom w:val="single" w:sz="4" w:space="0" w:color="000000"/>
            </w:tcBorders>
          </w:tcPr>
          <w:p w14:paraId="711D1E82" w14:textId="77777777" w:rsidR="000A735A" w:rsidRPr="00036507" w:rsidRDefault="000A735A" w:rsidP="00B87E43">
            <w:pPr>
              <w:rPr>
                <w:rFonts w:ascii="Times New Roman" w:eastAsia="Arial" w:hAnsi="Times New Roman" w:cs="Times New Roman"/>
                <w:b/>
                <w:color w:val="000000"/>
                <w:sz w:val="24"/>
                <w:szCs w:val="24"/>
              </w:rPr>
            </w:pPr>
          </w:p>
          <w:p w14:paraId="052859A4" w14:textId="77777777" w:rsidR="000A735A" w:rsidRPr="00036507" w:rsidRDefault="000A735A" w:rsidP="00B87E43">
            <w:pPr>
              <w:rPr>
                <w:rFonts w:ascii="Times New Roman" w:eastAsia="Arial" w:hAnsi="Times New Roman" w:cs="Times New Roman"/>
                <w:b/>
                <w:color w:val="000000"/>
                <w:sz w:val="24"/>
                <w:szCs w:val="24"/>
              </w:rPr>
            </w:pPr>
          </w:p>
          <w:p w14:paraId="78039828" w14:textId="77777777" w:rsidR="000A735A" w:rsidRPr="00036507" w:rsidRDefault="000A735A" w:rsidP="00B87E43">
            <w:pPr>
              <w:rPr>
                <w:rFonts w:ascii="Times New Roman" w:eastAsia="Arial" w:hAnsi="Times New Roman" w:cs="Times New Roman"/>
                <w:b/>
                <w:color w:val="000000"/>
                <w:sz w:val="24"/>
                <w:szCs w:val="24"/>
              </w:rPr>
            </w:pPr>
          </w:p>
          <w:p w14:paraId="3CF11D7C" w14:textId="77777777" w:rsidR="000A735A" w:rsidRPr="00036507" w:rsidRDefault="000A735A" w:rsidP="00B87E43">
            <w:pPr>
              <w:rPr>
                <w:rFonts w:ascii="Times New Roman" w:eastAsia="Arial" w:hAnsi="Times New Roman" w:cs="Times New Roman"/>
                <w:b/>
                <w:color w:val="000000"/>
                <w:sz w:val="24"/>
                <w:szCs w:val="24"/>
              </w:rPr>
            </w:pPr>
          </w:p>
          <w:p w14:paraId="0904E7B4" w14:textId="77777777" w:rsidR="000A735A" w:rsidRPr="00354EF2" w:rsidRDefault="000A735A" w:rsidP="00B87E43">
            <w:pPr>
              <w:rPr>
                <w:rFonts w:ascii="Times New Roman" w:eastAsia="Arial" w:hAnsi="Times New Roman" w:cs="Times New Roman"/>
                <w:b/>
                <w:color w:val="000000"/>
                <w:sz w:val="24"/>
                <w:szCs w:val="24"/>
              </w:rPr>
            </w:pPr>
            <w:r w:rsidRPr="00036507">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p w14:paraId="1C39AD13"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6BB16CB8" w14:textId="77777777" w:rsidR="000A735A" w:rsidRPr="00354EF2" w:rsidRDefault="000A735A" w:rsidP="00B87E43">
            <w:pPr>
              <w:jc w:val="both"/>
              <w:rPr>
                <w:rFonts w:ascii="Times New Roman" w:eastAsia="Arial" w:hAnsi="Times New Roman" w:cs="Times New Roman"/>
                <w:sz w:val="24"/>
                <w:szCs w:val="24"/>
                <w:lang w:val="en-GB"/>
              </w:rPr>
            </w:pPr>
            <w:r w:rsidRPr="00354EF2">
              <w:rPr>
                <w:rFonts w:ascii="Times New Roman" w:eastAsia="Arial" w:hAnsi="Times New Roman" w:cs="Times New Roman"/>
                <w:sz w:val="24"/>
                <w:szCs w:val="24"/>
                <w:lang w:val="en-GB"/>
              </w:rPr>
              <w:t xml:space="preserve">This course will take students through the different steps of the book publication process, as developed between the mid-19th century and the mid-20th century in the United States, also known as the golden age of publishing and editing, </w:t>
            </w:r>
            <w:proofErr w:type="gramStart"/>
            <w:r w:rsidRPr="00354EF2">
              <w:rPr>
                <w:rFonts w:ascii="Times New Roman" w:eastAsia="Arial" w:hAnsi="Times New Roman" w:cs="Times New Roman"/>
                <w:sz w:val="24"/>
                <w:szCs w:val="24"/>
                <w:lang w:val="en-GB"/>
              </w:rPr>
              <w:t>This</w:t>
            </w:r>
            <w:proofErr w:type="gramEnd"/>
            <w:r w:rsidRPr="00354EF2">
              <w:rPr>
                <w:rFonts w:ascii="Times New Roman" w:eastAsia="Arial" w:hAnsi="Times New Roman" w:cs="Times New Roman"/>
                <w:sz w:val="24"/>
                <w:szCs w:val="24"/>
                <w:lang w:val="en-GB"/>
              </w:rPr>
              <w:t xml:space="preserve"> is </w:t>
            </w:r>
            <w:r w:rsidRPr="00354EF2">
              <w:rPr>
                <w:rFonts w:ascii="Times New Roman" w:eastAsia="Arial" w:hAnsi="Times New Roman" w:cs="Times New Roman"/>
                <w:lang w:val="en-GB"/>
              </w:rPr>
              <w:t>NOT A PRACTICAL COURSE</w:t>
            </w:r>
            <w:r w:rsidRPr="00354EF2">
              <w:rPr>
                <w:rFonts w:ascii="Times New Roman" w:eastAsia="Arial" w:hAnsi="Times New Roman" w:cs="Times New Roman"/>
                <w:sz w:val="24"/>
                <w:szCs w:val="24"/>
                <w:lang w:val="en-GB"/>
              </w:rPr>
              <w:t xml:space="preserve"> in publishing, but a historical focus aiming to familiarize students with different professions in the book trade, specialized vocabulary, and forms of contracts. </w:t>
            </w:r>
          </w:p>
          <w:p w14:paraId="10A4BF3D" w14:textId="77777777" w:rsidR="000A735A" w:rsidRPr="00354EF2" w:rsidRDefault="000A735A" w:rsidP="00B87E43">
            <w:pPr>
              <w:jc w:val="both"/>
              <w:rPr>
                <w:rFonts w:ascii="Times New Roman" w:eastAsia="Arial" w:hAnsi="Times New Roman" w:cs="Times New Roman"/>
                <w:i/>
                <w:iCs/>
                <w:sz w:val="24"/>
                <w:szCs w:val="24"/>
                <w:lang w:val="en-GB"/>
              </w:rPr>
            </w:pPr>
            <w:r w:rsidRPr="00354EF2">
              <w:rPr>
                <w:rFonts w:ascii="Times New Roman" w:eastAsia="Arial" w:hAnsi="Times New Roman" w:cs="Times New Roman"/>
                <w:i/>
                <w:iCs/>
                <w:sz w:val="24"/>
                <w:szCs w:val="24"/>
                <w:lang w:val="en-GB"/>
              </w:rPr>
              <w:t xml:space="preserve">Students will be expected to read, </w:t>
            </w:r>
            <w:proofErr w:type="spellStart"/>
            <w:r w:rsidRPr="00354EF2">
              <w:rPr>
                <w:rFonts w:ascii="Times New Roman" w:eastAsia="Arial" w:hAnsi="Times New Roman" w:cs="Times New Roman"/>
                <w:i/>
                <w:iCs/>
                <w:sz w:val="24"/>
                <w:szCs w:val="24"/>
                <w:lang w:val="en-GB"/>
              </w:rPr>
              <w:t>analyze</w:t>
            </w:r>
            <w:proofErr w:type="spellEnd"/>
            <w:r w:rsidRPr="00354EF2">
              <w:rPr>
                <w:rFonts w:ascii="Times New Roman" w:eastAsia="Arial" w:hAnsi="Times New Roman" w:cs="Times New Roman"/>
                <w:i/>
                <w:iCs/>
                <w:sz w:val="24"/>
                <w:szCs w:val="24"/>
                <w:lang w:val="en-GB"/>
              </w:rPr>
              <w:t xml:space="preserve"> and comment several academic essays that shed light on the evolution of the book trade in a given period. </w:t>
            </w:r>
          </w:p>
        </w:tc>
      </w:tr>
      <w:tr w:rsidR="000A735A" w:rsidRPr="00354EF2" w14:paraId="171DA8A4" w14:textId="77777777" w:rsidTr="00B87E43">
        <w:tc>
          <w:tcPr>
            <w:tcW w:w="3140" w:type="dxa"/>
            <w:tcBorders>
              <w:top w:val="single" w:sz="4" w:space="0" w:color="000000"/>
              <w:left w:val="single" w:sz="4" w:space="0" w:color="000000"/>
              <w:bottom w:val="single" w:sz="4" w:space="0" w:color="000000"/>
            </w:tcBorders>
          </w:tcPr>
          <w:p w14:paraId="6601B25D"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6A248C0C"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r w:rsidR="000A735A" w:rsidRPr="00354EF2" w14:paraId="276E569E" w14:textId="77777777" w:rsidTr="00B87E43">
        <w:tc>
          <w:tcPr>
            <w:tcW w:w="3140" w:type="dxa"/>
            <w:tcBorders>
              <w:top w:val="single" w:sz="4" w:space="0" w:color="000000"/>
              <w:left w:val="single" w:sz="4" w:space="0" w:color="000000"/>
              <w:bottom w:val="single" w:sz="4" w:space="0" w:color="000000"/>
            </w:tcBorders>
          </w:tcPr>
          <w:p w14:paraId="67DB4DDA"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63469FD3"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3</w:t>
            </w:r>
          </w:p>
        </w:tc>
      </w:tr>
    </w:tbl>
    <w:tbl>
      <w:tblPr>
        <w:tblStyle w:val="StGen32"/>
        <w:tblW w:w="10545" w:type="dxa"/>
        <w:tblInd w:w="0" w:type="dxa"/>
        <w:tblLayout w:type="fixed"/>
        <w:tblLook w:val="0000" w:firstRow="0" w:lastRow="0" w:firstColumn="0" w:lastColumn="0" w:noHBand="0" w:noVBand="0"/>
      </w:tblPr>
      <w:tblGrid>
        <w:gridCol w:w="3175"/>
        <w:gridCol w:w="7370"/>
      </w:tblGrid>
      <w:tr w:rsidR="000A735A" w:rsidRPr="00354EF2" w14:paraId="2DFD2038" w14:textId="77777777" w:rsidTr="00B87E43">
        <w:tc>
          <w:tcPr>
            <w:tcW w:w="3175" w:type="dxa"/>
            <w:tcBorders>
              <w:left w:val="single" w:sz="4" w:space="0" w:color="000000"/>
              <w:bottom w:val="single" w:sz="4" w:space="0" w:color="000000"/>
            </w:tcBorders>
          </w:tcPr>
          <w:p w14:paraId="4EFDB3A1" w14:textId="77777777" w:rsidR="000A735A" w:rsidRDefault="000A735A" w:rsidP="00B87E43">
            <w:pPr>
              <w:rPr>
                <w:rFonts w:ascii="Times New Roman" w:eastAsia="Arial" w:hAnsi="Times New Roman" w:cs="Times New Roman"/>
                <w:b/>
                <w:sz w:val="24"/>
                <w:szCs w:val="24"/>
              </w:rPr>
            </w:pPr>
          </w:p>
          <w:p w14:paraId="75E10538" w14:textId="77777777" w:rsidR="000A735A" w:rsidRDefault="000A735A" w:rsidP="00B87E43">
            <w:pPr>
              <w:rPr>
                <w:rFonts w:ascii="Times New Roman" w:eastAsia="Arial" w:hAnsi="Times New Roman" w:cs="Times New Roman"/>
                <w:b/>
                <w:sz w:val="24"/>
                <w:szCs w:val="24"/>
              </w:rPr>
            </w:pPr>
          </w:p>
          <w:p w14:paraId="54923E76" w14:textId="77777777" w:rsidR="000A735A" w:rsidRPr="00354EF2" w:rsidRDefault="000A735A" w:rsidP="00B87E43">
            <w:pPr>
              <w:rPr>
                <w:rFonts w:ascii="Times New Roman" w:eastAsia="Arial" w:hAnsi="Times New Roman" w:cs="Times New Roman"/>
                <w:b/>
                <w:sz w:val="24"/>
                <w:szCs w:val="24"/>
              </w:rPr>
            </w:pPr>
            <w:r w:rsidRPr="00354EF2">
              <w:rPr>
                <w:rFonts w:ascii="Times New Roman" w:eastAsia="Arial" w:hAnsi="Times New Roman" w:cs="Times New Roman"/>
                <w:b/>
                <w:sz w:val="24"/>
                <w:szCs w:val="24"/>
              </w:rPr>
              <w:t>Compétences à acquérir</w:t>
            </w:r>
          </w:p>
        </w:tc>
        <w:tc>
          <w:tcPr>
            <w:tcW w:w="7370" w:type="dxa"/>
            <w:tcBorders>
              <w:left w:val="single" w:sz="4" w:space="0" w:color="000000"/>
              <w:bottom w:val="single" w:sz="4" w:space="0" w:color="000000"/>
              <w:right w:val="single" w:sz="4" w:space="0" w:color="000000"/>
            </w:tcBorders>
          </w:tcPr>
          <w:p w14:paraId="09731E4C" w14:textId="77777777" w:rsidR="000A735A" w:rsidRPr="00354EF2" w:rsidRDefault="000A735A" w:rsidP="00B87E43">
            <w:pPr>
              <w:jc w:val="both"/>
              <w:rPr>
                <w:rFonts w:ascii="Times New Roman" w:eastAsia="Arial" w:hAnsi="Times New Roman" w:cs="Times New Roman"/>
                <w:sz w:val="24"/>
                <w:szCs w:val="24"/>
              </w:rPr>
            </w:pPr>
            <w:r w:rsidRPr="00354EF2">
              <w:rPr>
                <w:rFonts w:ascii="Times New Roman" w:eastAsia="Arial" w:hAnsi="Times New Roman" w:cs="Times New Roman"/>
                <w:sz w:val="24"/>
                <w:szCs w:val="24"/>
              </w:rPr>
              <w:t>- comprendre les principales étapes de la production d’un livre dans le modèle classique de l’édition (avant l’apparition du numérique)</w:t>
            </w:r>
          </w:p>
          <w:p w14:paraId="205DEC87" w14:textId="77777777" w:rsidR="000A735A" w:rsidRPr="00354EF2" w:rsidRDefault="000A735A" w:rsidP="00B87E43">
            <w:pPr>
              <w:jc w:val="both"/>
              <w:rPr>
                <w:rFonts w:ascii="Times New Roman" w:eastAsia="Arial" w:hAnsi="Times New Roman" w:cs="Times New Roman"/>
                <w:sz w:val="24"/>
                <w:szCs w:val="24"/>
              </w:rPr>
            </w:pPr>
            <w:r w:rsidRPr="00354EF2">
              <w:rPr>
                <w:rFonts w:ascii="Times New Roman" w:eastAsia="Arial" w:hAnsi="Times New Roman" w:cs="Times New Roman"/>
                <w:sz w:val="24"/>
                <w:szCs w:val="24"/>
              </w:rPr>
              <w:t>-prendre la mesure des différentes interventions dans la fabrication d’un livre et les appréhender dans une perspective diachronique</w:t>
            </w:r>
          </w:p>
          <w:p w14:paraId="4E47C33F" w14:textId="77777777" w:rsidR="000A735A" w:rsidRPr="00354EF2" w:rsidRDefault="000A735A" w:rsidP="00B87E43">
            <w:pPr>
              <w:jc w:val="both"/>
              <w:rPr>
                <w:rFonts w:ascii="Times New Roman" w:eastAsia="Arial" w:hAnsi="Times New Roman" w:cs="Times New Roman"/>
                <w:sz w:val="24"/>
                <w:szCs w:val="24"/>
              </w:rPr>
            </w:pPr>
            <w:r w:rsidRPr="00354EF2">
              <w:rPr>
                <w:rFonts w:ascii="Times New Roman" w:eastAsia="Arial" w:hAnsi="Times New Roman" w:cs="Times New Roman"/>
                <w:sz w:val="24"/>
                <w:szCs w:val="24"/>
              </w:rPr>
              <w:t>-distinguer l’édition (</w:t>
            </w:r>
            <w:proofErr w:type="spellStart"/>
            <w:r w:rsidRPr="00354EF2">
              <w:rPr>
                <w:rFonts w:ascii="Times New Roman" w:eastAsia="Arial" w:hAnsi="Times New Roman" w:cs="Times New Roman"/>
                <w:i/>
                <w:sz w:val="24"/>
                <w:szCs w:val="24"/>
              </w:rPr>
              <w:t>editing</w:t>
            </w:r>
            <w:proofErr w:type="spellEnd"/>
            <w:r w:rsidRPr="00354EF2">
              <w:rPr>
                <w:rFonts w:ascii="Times New Roman" w:eastAsia="Arial" w:hAnsi="Times New Roman" w:cs="Times New Roman"/>
                <w:sz w:val="24"/>
                <w:szCs w:val="24"/>
              </w:rPr>
              <w:t>) et édition (</w:t>
            </w:r>
            <w:proofErr w:type="spellStart"/>
            <w:r w:rsidRPr="00354EF2">
              <w:rPr>
                <w:rFonts w:ascii="Times New Roman" w:eastAsia="Arial" w:hAnsi="Times New Roman" w:cs="Times New Roman"/>
                <w:i/>
                <w:sz w:val="24"/>
                <w:szCs w:val="24"/>
              </w:rPr>
              <w:t>publishing</w:t>
            </w:r>
            <w:proofErr w:type="spellEnd"/>
            <w:r w:rsidRPr="00354EF2">
              <w:rPr>
                <w:rFonts w:ascii="Times New Roman" w:eastAsia="Arial" w:hAnsi="Times New Roman" w:cs="Times New Roman"/>
                <w:i/>
                <w:sz w:val="24"/>
                <w:szCs w:val="24"/>
              </w:rPr>
              <w:t>)</w:t>
            </w:r>
          </w:p>
          <w:p w14:paraId="321A1750" w14:textId="77777777" w:rsidR="000A735A" w:rsidRPr="00354EF2" w:rsidRDefault="000A735A" w:rsidP="00B87E43">
            <w:pPr>
              <w:jc w:val="both"/>
              <w:rPr>
                <w:rFonts w:ascii="Times New Roman" w:eastAsia="Arial" w:hAnsi="Times New Roman" w:cs="Times New Roman"/>
                <w:sz w:val="24"/>
                <w:szCs w:val="24"/>
              </w:rPr>
            </w:pPr>
            <w:r w:rsidRPr="00354EF2">
              <w:rPr>
                <w:rFonts w:ascii="Times New Roman" w:eastAsia="Arial" w:hAnsi="Times New Roman" w:cs="Times New Roman"/>
                <w:sz w:val="24"/>
                <w:szCs w:val="24"/>
              </w:rPr>
              <w:t>-s’initier à des questionnements sur la matérialité des textes</w:t>
            </w:r>
          </w:p>
        </w:tc>
      </w:tr>
    </w:tbl>
    <w:tbl>
      <w:tblPr>
        <w:tblStyle w:val="StGen33"/>
        <w:tblW w:w="10545" w:type="dxa"/>
        <w:tblInd w:w="0" w:type="dxa"/>
        <w:tblLayout w:type="fixed"/>
        <w:tblLook w:val="0000" w:firstRow="0" w:lastRow="0" w:firstColumn="0" w:lastColumn="0" w:noHBand="0" w:noVBand="0"/>
      </w:tblPr>
      <w:tblGrid>
        <w:gridCol w:w="3175"/>
        <w:gridCol w:w="7370"/>
      </w:tblGrid>
      <w:tr w:rsidR="000A735A" w:rsidRPr="00354EF2" w14:paraId="35251E04" w14:textId="77777777" w:rsidTr="00B87E43">
        <w:tc>
          <w:tcPr>
            <w:tcW w:w="3175" w:type="dxa"/>
            <w:tcBorders>
              <w:left w:val="single" w:sz="4" w:space="0" w:color="000000"/>
              <w:bottom w:val="single" w:sz="4" w:space="0" w:color="000000"/>
            </w:tcBorders>
          </w:tcPr>
          <w:p w14:paraId="62C9DB1C"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p w14:paraId="74E7A80C" w14:textId="77777777" w:rsidR="000A735A" w:rsidRPr="00354EF2" w:rsidRDefault="000A735A" w:rsidP="00B87E43">
            <w:pPr>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7626BD42" w14:textId="77777777" w:rsidR="000A735A" w:rsidRPr="00354EF2" w:rsidRDefault="000A735A" w:rsidP="00B87E43">
            <w:pPr>
              <w:rPr>
                <w:rFonts w:ascii="Times New Roman" w:eastAsia="Arial" w:hAnsi="Times New Roman" w:cs="Times New Roman"/>
                <w:sz w:val="24"/>
                <w:szCs w:val="24"/>
              </w:rPr>
            </w:pPr>
            <w:r w:rsidRPr="00354EF2">
              <w:rPr>
                <w:rFonts w:ascii="Times New Roman" w:eastAsia="Arial" w:hAnsi="Times New Roman" w:cs="Times New Roman"/>
                <w:color w:val="000000"/>
                <w:sz w:val="24"/>
                <w:szCs w:val="24"/>
              </w:rPr>
              <w:t xml:space="preserve">Cécile </w:t>
            </w:r>
            <w:proofErr w:type="spellStart"/>
            <w:r w:rsidRPr="00354EF2">
              <w:rPr>
                <w:rFonts w:ascii="Times New Roman" w:eastAsia="Arial" w:hAnsi="Times New Roman" w:cs="Times New Roman"/>
                <w:color w:val="000000"/>
                <w:sz w:val="24"/>
                <w:szCs w:val="24"/>
              </w:rPr>
              <w:t>Cottenet</w:t>
            </w:r>
            <w:proofErr w:type="spellEnd"/>
            <w:r w:rsidRPr="00354EF2">
              <w:rPr>
                <w:rFonts w:ascii="Times New Roman" w:eastAsia="Arial" w:hAnsi="Times New Roman" w:cs="Times New Roman"/>
                <w:color w:val="000000"/>
                <w:sz w:val="24"/>
                <w:szCs w:val="24"/>
              </w:rPr>
              <w:t xml:space="preserve"> </w:t>
            </w:r>
            <w:hyperlink r:id="rId11" w:tooltip="mailto:cecile.cottenet@univ-amu.fr" w:history="1">
              <w:r w:rsidRPr="00354EF2">
                <w:rPr>
                  <w:rFonts w:ascii="Times New Roman" w:eastAsia="Arial" w:hAnsi="Times New Roman" w:cs="Times New Roman"/>
                  <w:sz w:val="24"/>
                  <w:szCs w:val="24"/>
                  <w:u w:val="single"/>
                </w:rPr>
                <w:t>cecile.cottenet@univ-amu.fr</w:t>
              </w:r>
            </w:hyperlink>
          </w:p>
          <w:p w14:paraId="47377234" w14:textId="77777777" w:rsidR="000A735A" w:rsidRPr="00354EF2" w:rsidRDefault="000A735A" w:rsidP="00B87E43">
            <w:pPr>
              <w:rPr>
                <w:rFonts w:ascii="Times New Roman" w:eastAsia="Arial" w:hAnsi="Times New Roman" w:cs="Times New Roman"/>
                <w:color w:val="000000"/>
                <w:sz w:val="24"/>
                <w:szCs w:val="24"/>
              </w:rPr>
            </w:pPr>
          </w:p>
        </w:tc>
      </w:tr>
      <w:tr w:rsidR="000A735A" w:rsidRPr="00354EF2" w14:paraId="5C5986B1" w14:textId="77777777" w:rsidTr="00B87E43">
        <w:tc>
          <w:tcPr>
            <w:tcW w:w="3175" w:type="dxa"/>
            <w:tcBorders>
              <w:left w:val="single" w:sz="4" w:space="0" w:color="000000"/>
              <w:bottom w:val="single" w:sz="4" w:space="0" w:color="000000"/>
            </w:tcBorders>
          </w:tcPr>
          <w:p w14:paraId="6BFD5338" w14:textId="77777777" w:rsidR="000A735A" w:rsidRPr="00354EF2" w:rsidRDefault="000A735A" w:rsidP="00B87E43">
            <w:pPr>
              <w:rPr>
                <w:rFonts w:ascii="Times New Roman" w:eastAsia="Arial" w:hAnsi="Times New Roman" w:cs="Times New Roman"/>
                <w:b/>
                <w:bCs/>
                <w:color w:val="000000"/>
                <w:sz w:val="24"/>
                <w:szCs w:val="24"/>
              </w:rPr>
            </w:pPr>
            <w:r w:rsidRPr="00354EF2">
              <w:rPr>
                <w:rFonts w:ascii="Times New Roman" w:eastAsia="Arial" w:hAnsi="Times New Roman" w:cs="Times New Roman"/>
                <w:b/>
                <w:bCs/>
                <w:color w:val="000000"/>
                <w:sz w:val="24"/>
                <w:szCs w:val="24"/>
              </w:rPr>
              <w:t>Intervenants</w:t>
            </w:r>
          </w:p>
        </w:tc>
        <w:tc>
          <w:tcPr>
            <w:tcW w:w="7370" w:type="dxa"/>
            <w:tcBorders>
              <w:left w:val="single" w:sz="4" w:space="0" w:color="000000"/>
              <w:bottom w:val="single" w:sz="4" w:space="0" w:color="000000"/>
              <w:right w:val="single" w:sz="4" w:space="0" w:color="000000"/>
            </w:tcBorders>
          </w:tcPr>
          <w:p w14:paraId="706E8E64"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Cécile </w:t>
            </w:r>
            <w:proofErr w:type="spellStart"/>
            <w:r w:rsidRPr="00354EF2">
              <w:rPr>
                <w:rFonts w:ascii="Times New Roman" w:eastAsia="Arial" w:hAnsi="Times New Roman" w:cs="Times New Roman"/>
                <w:color w:val="000000"/>
                <w:sz w:val="24"/>
                <w:szCs w:val="24"/>
              </w:rPr>
              <w:t>Cottenet</w:t>
            </w:r>
            <w:proofErr w:type="spellEnd"/>
          </w:p>
        </w:tc>
      </w:tr>
    </w:tbl>
    <w:tbl>
      <w:tblPr>
        <w:tblStyle w:val="StGen34"/>
        <w:tblW w:w="10545" w:type="dxa"/>
        <w:tblInd w:w="0" w:type="dxa"/>
        <w:tblLayout w:type="fixed"/>
        <w:tblLook w:val="0000" w:firstRow="0" w:lastRow="0" w:firstColumn="0" w:lastColumn="0" w:noHBand="0" w:noVBand="0"/>
      </w:tblPr>
      <w:tblGrid>
        <w:gridCol w:w="3175"/>
        <w:gridCol w:w="7370"/>
      </w:tblGrid>
      <w:tr w:rsidR="000A735A" w:rsidRPr="00354EF2" w14:paraId="29AC421D" w14:textId="77777777" w:rsidTr="00B87E43">
        <w:tc>
          <w:tcPr>
            <w:tcW w:w="3175" w:type="dxa"/>
            <w:tcBorders>
              <w:left w:val="single" w:sz="4" w:space="0" w:color="000000"/>
              <w:bottom w:val="single" w:sz="4" w:space="0" w:color="000000"/>
            </w:tcBorders>
          </w:tcPr>
          <w:p w14:paraId="71911195"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655C86CD" w14:textId="77777777" w:rsidR="000A735A" w:rsidRPr="00354EF2" w:rsidRDefault="000A735A" w:rsidP="00B87E43">
            <w:pPr>
              <w:rPr>
                <w:rFonts w:ascii="Times New Roman" w:eastAsia="Arial" w:hAnsi="Times New Roman" w:cs="Times New Roman"/>
                <w:b/>
                <w:bCs/>
                <w:color w:val="000000"/>
                <w:sz w:val="24"/>
                <w:szCs w:val="24"/>
              </w:rPr>
            </w:pPr>
            <w:r w:rsidRPr="00354EF2">
              <w:rPr>
                <w:rFonts w:ascii="Times New Roman" w:eastAsia="Arial" w:hAnsi="Times New Roman" w:cs="Times New Roman"/>
                <w:b/>
                <w:bCs/>
                <w:color w:val="000000"/>
                <w:sz w:val="24"/>
                <w:szCs w:val="24"/>
              </w:rPr>
              <w:t>Anglais </w:t>
            </w:r>
          </w:p>
        </w:tc>
      </w:tr>
      <w:tr w:rsidR="000A735A" w:rsidRPr="00354EF2" w14:paraId="49E08207" w14:textId="77777777" w:rsidTr="00B87E43">
        <w:tc>
          <w:tcPr>
            <w:tcW w:w="3175" w:type="dxa"/>
            <w:tcBorders>
              <w:left w:val="single" w:sz="4" w:space="0" w:color="000000"/>
              <w:bottom w:val="single" w:sz="4" w:space="0" w:color="000000"/>
            </w:tcBorders>
          </w:tcPr>
          <w:p w14:paraId="50710BA1"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1BD80911"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highlight w:val="white"/>
              </w:rPr>
              <w:t>Etudes culturelles du monde anglophone</w:t>
            </w:r>
          </w:p>
        </w:tc>
      </w:tr>
      <w:tr w:rsidR="000A735A" w:rsidRPr="00354EF2" w14:paraId="6E625A1F" w14:textId="77777777" w:rsidTr="00B87E43">
        <w:tc>
          <w:tcPr>
            <w:tcW w:w="3175" w:type="dxa"/>
            <w:tcBorders>
              <w:left w:val="single" w:sz="4" w:space="0" w:color="000000"/>
              <w:bottom w:val="single" w:sz="4" w:space="0" w:color="000000"/>
            </w:tcBorders>
          </w:tcPr>
          <w:p w14:paraId="44E930DE" w14:textId="77777777" w:rsidR="000A735A" w:rsidRDefault="000A735A" w:rsidP="00B87E43">
            <w:pPr>
              <w:rPr>
                <w:rFonts w:ascii="Times New Roman" w:eastAsia="Arial" w:hAnsi="Times New Roman" w:cs="Times New Roman"/>
                <w:b/>
                <w:bCs/>
                <w:color w:val="000000"/>
                <w:sz w:val="24"/>
                <w:szCs w:val="24"/>
              </w:rPr>
            </w:pPr>
            <w:r w:rsidRPr="00354EF2">
              <w:rPr>
                <w:rFonts w:ascii="Times New Roman" w:eastAsia="Arial" w:hAnsi="Times New Roman" w:cs="Times New Roman"/>
                <w:b/>
                <w:bCs/>
                <w:color w:val="000000"/>
                <w:sz w:val="24"/>
                <w:szCs w:val="24"/>
              </w:rPr>
              <w:t>Volume horaire global</w:t>
            </w:r>
          </w:p>
          <w:p w14:paraId="410484D2" w14:textId="77777777" w:rsidR="000A735A" w:rsidRPr="00354EF2" w:rsidRDefault="000A735A" w:rsidP="00B87E43">
            <w:pPr>
              <w:rPr>
                <w:rFonts w:ascii="Times New Roman" w:eastAsia="Arial" w:hAnsi="Times New Roman" w:cs="Times New Roman"/>
                <w:b/>
                <w:bCs/>
                <w:color w:val="000000"/>
                <w:sz w:val="24"/>
                <w:szCs w:val="24"/>
              </w:rPr>
            </w:pPr>
            <w:r w:rsidRPr="00354EF2">
              <w:rPr>
                <w:rFonts w:ascii="Times New Roman" w:eastAsia="Arial" w:hAnsi="Times New Roman" w:cs="Times New Roman"/>
                <w:b/>
                <w:bCs/>
                <w:color w:val="000000"/>
                <w:sz w:val="24"/>
                <w:szCs w:val="24"/>
              </w:rPr>
              <w:t>(</w:t>
            </w:r>
            <w:proofErr w:type="gramStart"/>
            <w:r w:rsidRPr="00354EF2">
              <w:rPr>
                <w:rFonts w:ascii="Times New Roman" w:eastAsia="Arial" w:hAnsi="Times New Roman" w:cs="Times New Roman"/>
                <w:b/>
                <w:bCs/>
                <w:color w:val="000000"/>
                <w:sz w:val="24"/>
                <w:szCs w:val="24"/>
              </w:rPr>
              <w:t>par</w:t>
            </w:r>
            <w:proofErr w:type="gramEnd"/>
            <w:r w:rsidRPr="00354EF2">
              <w:rPr>
                <w:rFonts w:ascii="Times New Roman" w:eastAsia="Arial" w:hAnsi="Times New Roman" w:cs="Times New Roman"/>
                <w:b/>
                <w:bCs/>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656853C3"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12h CM + 12h TD</w:t>
            </w:r>
          </w:p>
        </w:tc>
      </w:tr>
      <w:tr w:rsidR="000A735A" w:rsidRPr="00354EF2" w14:paraId="01A8D3AC" w14:textId="77777777" w:rsidTr="00B87E43">
        <w:tc>
          <w:tcPr>
            <w:tcW w:w="3175" w:type="dxa"/>
            <w:tcBorders>
              <w:left w:val="single" w:sz="4" w:space="0" w:color="000000"/>
              <w:bottom w:val="single" w:sz="4" w:space="0" w:color="000000"/>
            </w:tcBorders>
          </w:tcPr>
          <w:p w14:paraId="4E2841E2"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79746738" w14:textId="77777777" w:rsidR="000A735A" w:rsidRPr="00354EF2" w:rsidRDefault="000A735A" w:rsidP="00B87E43">
            <w:pPr>
              <w:rPr>
                <w:rFonts w:ascii="Times New Roman" w:eastAsia="Arial" w:hAnsi="Times New Roman" w:cs="Times New Roman"/>
                <w:color w:val="000000"/>
                <w:sz w:val="24"/>
                <w:szCs w:val="24"/>
              </w:rPr>
            </w:pPr>
          </w:p>
        </w:tc>
      </w:tr>
    </w:tbl>
    <w:tbl>
      <w:tblPr>
        <w:tblStyle w:val="StGen35"/>
        <w:tblW w:w="10545" w:type="dxa"/>
        <w:tblInd w:w="0" w:type="dxa"/>
        <w:tblLayout w:type="fixed"/>
        <w:tblLook w:val="0000" w:firstRow="0" w:lastRow="0" w:firstColumn="0" w:lastColumn="0" w:noHBand="0" w:noVBand="0"/>
      </w:tblPr>
      <w:tblGrid>
        <w:gridCol w:w="3175"/>
        <w:gridCol w:w="7370"/>
      </w:tblGrid>
      <w:tr w:rsidR="000A735A" w:rsidRPr="00DA25D5" w14:paraId="5B72E343" w14:textId="77777777" w:rsidTr="00B87E43">
        <w:tc>
          <w:tcPr>
            <w:tcW w:w="3175" w:type="dxa"/>
            <w:tcBorders>
              <w:left w:val="single" w:sz="4" w:space="0" w:color="000000"/>
              <w:bottom w:val="single" w:sz="4" w:space="0" w:color="000000"/>
            </w:tcBorders>
          </w:tcPr>
          <w:p w14:paraId="44CD1891" w14:textId="77777777" w:rsidR="000A735A" w:rsidRDefault="000A735A" w:rsidP="00B87E43">
            <w:pPr>
              <w:rPr>
                <w:rFonts w:ascii="Times New Roman" w:eastAsia="Arial" w:hAnsi="Times New Roman" w:cs="Times New Roman"/>
                <w:b/>
                <w:color w:val="000000"/>
                <w:sz w:val="24"/>
                <w:szCs w:val="24"/>
              </w:rPr>
            </w:pPr>
          </w:p>
          <w:p w14:paraId="0B345D87" w14:textId="77777777" w:rsidR="000A735A" w:rsidRDefault="000A735A" w:rsidP="00B87E43">
            <w:pPr>
              <w:rPr>
                <w:rFonts w:ascii="Times New Roman" w:eastAsia="Arial" w:hAnsi="Times New Roman" w:cs="Times New Roman"/>
                <w:b/>
                <w:color w:val="000000"/>
                <w:sz w:val="24"/>
                <w:szCs w:val="24"/>
              </w:rPr>
            </w:pPr>
          </w:p>
          <w:p w14:paraId="72F4C3BB" w14:textId="77777777" w:rsidR="000A735A" w:rsidRDefault="000A735A" w:rsidP="00B87E43">
            <w:pPr>
              <w:rPr>
                <w:rFonts w:ascii="Times New Roman" w:eastAsia="Arial" w:hAnsi="Times New Roman" w:cs="Times New Roman"/>
                <w:b/>
                <w:color w:val="000000"/>
                <w:sz w:val="24"/>
                <w:szCs w:val="24"/>
              </w:rPr>
            </w:pPr>
          </w:p>
          <w:p w14:paraId="3305C5E9" w14:textId="77777777" w:rsidR="000A735A" w:rsidRDefault="000A735A" w:rsidP="00B87E43">
            <w:pPr>
              <w:rPr>
                <w:rFonts w:ascii="Times New Roman" w:eastAsia="Arial" w:hAnsi="Times New Roman" w:cs="Times New Roman"/>
                <w:b/>
                <w:color w:val="000000"/>
                <w:sz w:val="24"/>
                <w:szCs w:val="24"/>
              </w:rPr>
            </w:pPr>
          </w:p>
          <w:p w14:paraId="7F86418D" w14:textId="77777777" w:rsidR="000A735A" w:rsidRPr="00354EF2" w:rsidRDefault="000A735A" w:rsidP="00B87E43">
            <w:pPr>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5C8DAA1E" w14:textId="77777777" w:rsidR="000A735A" w:rsidRPr="00354EF2" w:rsidRDefault="000A735A" w:rsidP="00B87E43">
            <w:pPr>
              <w:rPr>
                <w:rFonts w:ascii="Times New Roman" w:eastAsia="Arial" w:hAnsi="Times New Roman" w:cs="Times New Roman"/>
                <w:b/>
                <w:bCs/>
                <w:lang w:val="en-GB"/>
              </w:rPr>
            </w:pPr>
            <w:r w:rsidRPr="00354EF2">
              <w:rPr>
                <w:rFonts w:ascii="Times New Roman" w:eastAsia="Arial" w:hAnsi="Times New Roman" w:cs="Times New Roman"/>
                <w:b/>
                <w:bCs/>
                <w:lang w:val="en-GB"/>
              </w:rPr>
              <w:t>IN-CLASS ASSESSMENT</w:t>
            </w:r>
          </w:p>
          <w:p w14:paraId="656B5464" w14:textId="77777777" w:rsidR="00947D39" w:rsidRPr="00947D39" w:rsidRDefault="00947D39" w:rsidP="00947D39">
            <w:pPr>
              <w:pStyle w:val="NormalWeb"/>
              <w:spacing w:before="0" w:beforeAutospacing="0" w:after="0" w:afterAutospacing="0"/>
              <w:rPr>
                <w:color w:val="000000"/>
              </w:rPr>
            </w:pPr>
            <w:r w:rsidRPr="00947D39">
              <w:rPr>
                <w:color w:val="000000"/>
              </w:rPr>
              <w:t xml:space="preserve">CC1 - 33% of final grade, </w:t>
            </w:r>
            <w:proofErr w:type="spellStart"/>
            <w:r w:rsidRPr="00947D39">
              <w:rPr>
                <w:color w:val="000000"/>
              </w:rPr>
              <w:t>written</w:t>
            </w:r>
            <w:proofErr w:type="spellEnd"/>
            <w:r w:rsidRPr="00947D39">
              <w:rPr>
                <w:color w:val="000000"/>
              </w:rPr>
              <w:t xml:space="preserve"> exam. </w:t>
            </w:r>
          </w:p>
          <w:p w14:paraId="6191742A" w14:textId="77777777" w:rsidR="00947D39" w:rsidRPr="00947D39" w:rsidRDefault="00947D39" w:rsidP="00947D39">
            <w:pPr>
              <w:pStyle w:val="NormalWeb"/>
              <w:spacing w:before="0" w:beforeAutospacing="0" w:after="0" w:afterAutospacing="0"/>
              <w:rPr>
                <w:color w:val="000000"/>
              </w:rPr>
            </w:pPr>
            <w:r w:rsidRPr="00947D39">
              <w:rPr>
                <w:color w:val="000000"/>
              </w:rPr>
              <w:t xml:space="preserve">CC2 - 33% of final grade, </w:t>
            </w:r>
            <w:proofErr w:type="spellStart"/>
            <w:r w:rsidRPr="00947D39">
              <w:rPr>
                <w:color w:val="000000"/>
              </w:rPr>
              <w:t>written</w:t>
            </w:r>
            <w:proofErr w:type="spellEnd"/>
            <w:r w:rsidRPr="00947D39">
              <w:rPr>
                <w:color w:val="000000"/>
              </w:rPr>
              <w:t xml:space="preserve"> exam. </w:t>
            </w:r>
          </w:p>
          <w:p w14:paraId="73C534C7" w14:textId="369EE3B4" w:rsidR="000A735A" w:rsidRPr="00947D39" w:rsidRDefault="00947D39" w:rsidP="00947D39">
            <w:pPr>
              <w:pStyle w:val="NormalWeb"/>
              <w:spacing w:before="0" w:beforeAutospacing="0" w:after="0" w:afterAutospacing="0"/>
              <w:rPr>
                <w:color w:val="000000"/>
              </w:rPr>
            </w:pPr>
            <w:r w:rsidRPr="00947D39">
              <w:rPr>
                <w:color w:val="000000"/>
              </w:rPr>
              <w:t xml:space="preserve">CC3 - 33% of final grade, </w:t>
            </w:r>
            <w:proofErr w:type="spellStart"/>
            <w:r w:rsidRPr="00947D39">
              <w:rPr>
                <w:color w:val="000000"/>
              </w:rPr>
              <w:t>average</w:t>
            </w:r>
            <w:proofErr w:type="spellEnd"/>
            <w:r w:rsidRPr="00947D39">
              <w:rPr>
                <w:color w:val="000000"/>
              </w:rPr>
              <w:t xml:space="preserve"> of grades CC1 and CC2, + oral </w:t>
            </w:r>
            <w:proofErr w:type="spellStart"/>
            <w:r w:rsidRPr="00947D39">
              <w:rPr>
                <w:color w:val="000000"/>
              </w:rPr>
              <w:t>presentation</w:t>
            </w:r>
            <w:proofErr w:type="spellEnd"/>
            <w:r w:rsidR="000A735A" w:rsidRPr="00947D39">
              <w:rPr>
                <w:color w:val="000000"/>
                <w:lang w:val="en-GB"/>
              </w:rPr>
              <w:t xml:space="preserve">. </w:t>
            </w:r>
          </w:p>
          <w:p w14:paraId="6F86A3B0" w14:textId="77777777" w:rsidR="000A735A" w:rsidRPr="00354EF2" w:rsidRDefault="000A735A" w:rsidP="00B87E43">
            <w:pPr>
              <w:rPr>
                <w:rFonts w:ascii="Times New Roman" w:eastAsia="Times New Roman" w:hAnsi="Times New Roman" w:cs="Times New Roman"/>
                <w:sz w:val="24"/>
                <w:szCs w:val="24"/>
                <w:lang w:val="en-GB"/>
              </w:rPr>
            </w:pPr>
          </w:p>
          <w:p w14:paraId="1B427846" w14:textId="77777777" w:rsidR="000A735A" w:rsidRPr="00354EF2" w:rsidRDefault="000A735A" w:rsidP="00B87E43">
            <w:pPr>
              <w:rPr>
                <w:rFonts w:ascii="Times New Roman" w:eastAsia="Times New Roman" w:hAnsi="Times New Roman" w:cs="Times New Roman"/>
                <w:lang w:val="en-GB"/>
              </w:rPr>
            </w:pPr>
            <w:r w:rsidRPr="00354EF2">
              <w:rPr>
                <w:rFonts w:ascii="Times New Roman" w:eastAsia="Times New Roman" w:hAnsi="Times New Roman" w:cs="Times New Roman"/>
                <w:b/>
                <w:bCs/>
                <w:color w:val="000000"/>
                <w:lang w:val="en-GB"/>
              </w:rPr>
              <w:t>DISTANCE LEARNING (SFAD)</w:t>
            </w:r>
          </w:p>
          <w:p w14:paraId="600CC71B" w14:textId="77777777" w:rsidR="000A735A" w:rsidRPr="00354EF2" w:rsidRDefault="000A735A" w:rsidP="00B87E43">
            <w:pPr>
              <w:rPr>
                <w:rFonts w:ascii="Times New Roman" w:eastAsia="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CC1 - 33% of final grade – written synthesis of assigned readings (essays</w:t>
            </w:r>
            <w:proofErr w:type="gramStart"/>
            <w:r w:rsidRPr="00354EF2">
              <w:rPr>
                <w:rFonts w:ascii="Times New Roman" w:eastAsia="Times New Roman" w:hAnsi="Times New Roman" w:cs="Times New Roman"/>
                <w:color w:val="000000"/>
                <w:sz w:val="24"/>
                <w:szCs w:val="24"/>
                <w:lang w:val="en-GB"/>
              </w:rPr>
              <w:t>) ;</w:t>
            </w:r>
            <w:proofErr w:type="gramEnd"/>
            <w:r w:rsidRPr="00354EF2">
              <w:rPr>
                <w:rFonts w:ascii="Times New Roman" w:eastAsia="Times New Roman" w:hAnsi="Times New Roman" w:cs="Times New Roman"/>
                <w:color w:val="000000"/>
                <w:sz w:val="24"/>
                <w:szCs w:val="24"/>
                <w:lang w:val="en-GB"/>
              </w:rPr>
              <w:t xml:space="preserve"> content and analysis.  </w:t>
            </w:r>
          </w:p>
          <w:p w14:paraId="653F410E" w14:textId="77777777" w:rsidR="000A735A" w:rsidRPr="00354EF2" w:rsidRDefault="000A735A" w:rsidP="00B87E43">
            <w:pPr>
              <w:rPr>
                <w:rFonts w:ascii="Times New Roman" w:eastAsia="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xml:space="preserve">CC2: 33% of final grade – formal scholarly conventions (Chicago Manual of Style) and language skills of synthesis. </w:t>
            </w:r>
          </w:p>
          <w:p w14:paraId="46AFA5A7" w14:textId="77777777" w:rsidR="000A735A" w:rsidRPr="00354EF2" w:rsidRDefault="000A735A" w:rsidP="00B87E43">
            <w:pPr>
              <w:rPr>
                <w:rFonts w:ascii="Times New Roman" w:eastAsia="Arial" w:hAnsi="Times New Roman" w:cs="Times New Roman"/>
                <w:sz w:val="24"/>
                <w:szCs w:val="24"/>
                <w:shd w:val="clear" w:color="auto" w:fill="FF9900"/>
                <w:lang w:val="en-GB"/>
              </w:rPr>
            </w:pPr>
            <w:r w:rsidRPr="00354EF2">
              <w:rPr>
                <w:rFonts w:ascii="Times New Roman" w:eastAsia="Times New Roman" w:hAnsi="Times New Roman" w:cs="Times New Roman"/>
                <w:color w:val="000000"/>
                <w:sz w:val="24"/>
                <w:szCs w:val="24"/>
                <w:lang w:val="en-GB"/>
              </w:rPr>
              <w:t xml:space="preserve">CC3- 33% of final grade – oral assessment, questions and discussion based on written synthesis. </w:t>
            </w:r>
          </w:p>
        </w:tc>
      </w:tr>
    </w:tbl>
    <w:p w14:paraId="61857B3F"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bookmarkStart w:id="9" w:name="_gjdgxs"/>
      <w:bookmarkEnd w:id="9"/>
    </w:p>
    <w:p w14:paraId="58D60E08"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26E52332"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3F840A48"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478B532F"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4703028C"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598591D8"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7438F544" w14:textId="77777777" w:rsidR="000A735A" w:rsidRPr="00E02D56" w:rsidRDefault="000A735A" w:rsidP="000A735A">
      <w:pPr>
        <w:keepNext/>
        <w:keepLines/>
        <w:jc w:val="center"/>
        <w:outlineLvl w:val="0"/>
        <w:rPr>
          <w:rFonts w:ascii="Times New Roman" w:hAnsi="Times New Roman" w:cs="Times New Roman"/>
          <w:b/>
          <w:color w:val="0040C0"/>
          <w:sz w:val="26"/>
          <w:szCs w:val="26"/>
          <w:lang w:val="en-GB"/>
        </w:rPr>
      </w:pPr>
      <w:r w:rsidRPr="00E02D56">
        <w:rPr>
          <w:rFonts w:ascii="Times New Roman" w:eastAsia="Liberation Sans" w:hAnsi="Times New Roman" w:cs="Times New Roman"/>
          <w:b/>
          <w:color w:val="0040C0"/>
          <w:sz w:val="26"/>
          <w:szCs w:val="26"/>
          <w:lang w:val="en-GB" w:eastAsia="fr-FR"/>
        </w:rPr>
        <w:t xml:space="preserve">HLAAU04 </w:t>
      </w:r>
      <w:proofErr w:type="spellStart"/>
      <w:r w:rsidRPr="00E02D56">
        <w:rPr>
          <w:rFonts w:ascii="Times New Roman" w:eastAsia="Liberation Sans" w:hAnsi="Times New Roman" w:cs="Times New Roman"/>
          <w:b/>
          <w:color w:val="0040C0"/>
          <w:sz w:val="26"/>
          <w:szCs w:val="26"/>
          <w:lang w:val="en-GB" w:eastAsia="fr-FR"/>
        </w:rPr>
        <w:t>Littérature</w:t>
      </w:r>
      <w:proofErr w:type="spellEnd"/>
      <w:r w:rsidRPr="00E02D56">
        <w:rPr>
          <w:rFonts w:ascii="Times New Roman" w:eastAsia="Liberation Sans" w:hAnsi="Times New Roman" w:cs="Times New Roman"/>
          <w:b/>
          <w:color w:val="0040C0"/>
          <w:sz w:val="26"/>
          <w:szCs w:val="26"/>
          <w:lang w:val="en-GB" w:eastAsia="fr-FR"/>
        </w:rPr>
        <w:t xml:space="preserve"> 1 – </w:t>
      </w:r>
      <w:proofErr w:type="spellStart"/>
      <w:r w:rsidRPr="00E02D56">
        <w:rPr>
          <w:rFonts w:ascii="Times New Roman" w:eastAsia="Liberation Sans" w:hAnsi="Times New Roman" w:cs="Times New Roman"/>
          <w:b/>
          <w:color w:val="0040C0"/>
          <w:sz w:val="26"/>
          <w:szCs w:val="26"/>
          <w:lang w:val="en-GB" w:eastAsia="fr-FR"/>
        </w:rPr>
        <w:t>Récits</w:t>
      </w:r>
      <w:proofErr w:type="spellEnd"/>
      <w:r w:rsidRPr="00E02D56">
        <w:rPr>
          <w:rFonts w:ascii="Times New Roman" w:eastAsia="Liberation Sans" w:hAnsi="Times New Roman" w:cs="Times New Roman"/>
          <w:b/>
          <w:color w:val="0040C0"/>
          <w:sz w:val="26"/>
          <w:szCs w:val="26"/>
          <w:lang w:val="en-GB" w:eastAsia="fr-FR"/>
        </w:rPr>
        <w:t xml:space="preserve"> de vie </w:t>
      </w:r>
      <w:proofErr w:type="gramStart"/>
      <w:r w:rsidRPr="00E02D56">
        <w:rPr>
          <w:rFonts w:ascii="Times New Roman" w:eastAsia="Liberation Sans" w:hAnsi="Times New Roman" w:cs="Times New Roman"/>
          <w:b/>
          <w:color w:val="0040C0"/>
          <w:sz w:val="26"/>
          <w:szCs w:val="26"/>
          <w:lang w:val="en-GB" w:eastAsia="fr-FR"/>
        </w:rPr>
        <w:t>1 :</w:t>
      </w:r>
      <w:proofErr w:type="gramEnd"/>
      <w:r w:rsidRPr="00E02D56">
        <w:rPr>
          <w:rFonts w:ascii="Times New Roman" w:eastAsia="Liberation Sans" w:hAnsi="Times New Roman" w:cs="Times New Roman"/>
          <w:b/>
          <w:color w:val="0040C0"/>
          <w:sz w:val="26"/>
          <w:szCs w:val="26"/>
          <w:lang w:val="en-GB" w:eastAsia="fr-FR"/>
        </w:rPr>
        <w:t xml:space="preserve"> articulating history and the present in postmodernist fiction</w:t>
      </w:r>
    </w:p>
    <w:p w14:paraId="48261DD3" w14:textId="77777777" w:rsidR="000A735A" w:rsidRPr="00354EF2"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Arial" w:hAnsi="Times New Roman" w:cs="Times New Roman"/>
          <w:b/>
          <w:i/>
          <w:color w:val="000000"/>
          <w:sz w:val="21"/>
          <w:szCs w:val="21"/>
          <w:lang w:val="en-GB" w:eastAsia="fr-FR"/>
        </w:rPr>
      </w:pPr>
    </w:p>
    <w:tbl>
      <w:tblPr>
        <w:tblStyle w:val="StGen36"/>
        <w:tblW w:w="10510" w:type="dxa"/>
        <w:tblInd w:w="0" w:type="dxa"/>
        <w:tblLayout w:type="fixed"/>
        <w:tblLook w:val="0000" w:firstRow="0" w:lastRow="0" w:firstColumn="0" w:lastColumn="0" w:noHBand="0" w:noVBand="0"/>
      </w:tblPr>
      <w:tblGrid>
        <w:gridCol w:w="3140"/>
        <w:gridCol w:w="7370"/>
      </w:tblGrid>
      <w:tr w:rsidR="000A735A" w:rsidRPr="00354EF2" w14:paraId="1283E8D5" w14:textId="77777777" w:rsidTr="00B87E43">
        <w:tc>
          <w:tcPr>
            <w:tcW w:w="3140" w:type="dxa"/>
            <w:tcBorders>
              <w:top w:val="single" w:sz="4" w:space="0" w:color="000000"/>
              <w:left w:val="single" w:sz="4" w:space="0" w:color="000000"/>
              <w:bottom w:val="single" w:sz="4" w:space="0" w:color="000000"/>
            </w:tcBorders>
          </w:tcPr>
          <w:p w14:paraId="795305AF"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10E0935" w14:textId="77777777" w:rsidR="000A735A" w:rsidRPr="00354EF2" w:rsidRDefault="000A735A" w:rsidP="00B87E43">
            <w:pPr>
              <w:spacing w:before="120" w:after="120"/>
              <w:rPr>
                <w:rFonts w:ascii="Times New Roman" w:eastAsia="Arial" w:hAnsi="Times New Roman" w:cs="Times New Roman"/>
                <w:color w:val="000000"/>
                <w:sz w:val="24"/>
                <w:szCs w:val="24"/>
              </w:rPr>
            </w:pPr>
            <w:r w:rsidRPr="004273E6">
              <w:rPr>
                <w:rFonts w:ascii="Times New Roman" w:eastAsia="Arial" w:hAnsi="Times New Roman" w:cs="Times New Roman"/>
                <w:color w:val="000000"/>
                <w:sz w:val="24"/>
                <w:szCs w:val="24"/>
              </w:rPr>
              <w:t>Études</w:t>
            </w:r>
            <w:r w:rsidRPr="00354EF2">
              <w:rPr>
                <w:rFonts w:ascii="Times New Roman" w:eastAsia="Arial" w:hAnsi="Times New Roman" w:cs="Times New Roman"/>
                <w:color w:val="000000"/>
                <w:sz w:val="24"/>
                <w:szCs w:val="24"/>
              </w:rPr>
              <w:t xml:space="preserve"> culturelles, études anglophones, méthodologie</w:t>
            </w:r>
          </w:p>
        </w:tc>
      </w:tr>
      <w:tr w:rsidR="000A735A" w:rsidRPr="00DA25D5" w14:paraId="02CC00F0" w14:textId="77777777" w:rsidTr="00B87E43">
        <w:tc>
          <w:tcPr>
            <w:tcW w:w="3140" w:type="dxa"/>
            <w:tcBorders>
              <w:top w:val="single" w:sz="4" w:space="0" w:color="000000"/>
              <w:left w:val="single" w:sz="4" w:space="0" w:color="000000"/>
              <w:bottom w:val="single" w:sz="4" w:space="0" w:color="000000"/>
            </w:tcBorders>
          </w:tcPr>
          <w:p w14:paraId="6987FE28" w14:textId="77777777" w:rsidR="000A735A" w:rsidRDefault="000A735A" w:rsidP="00B87E43">
            <w:pPr>
              <w:spacing w:before="120" w:after="120"/>
              <w:rPr>
                <w:rFonts w:ascii="Times New Roman" w:eastAsia="Arial" w:hAnsi="Times New Roman" w:cs="Times New Roman"/>
                <w:b/>
                <w:color w:val="000000"/>
                <w:sz w:val="24"/>
                <w:szCs w:val="24"/>
              </w:rPr>
            </w:pPr>
          </w:p>
          <w:p w14:paraId="212E3484" w14:textId="77777777" w:rsidR="000A735A" w:rsidRDefault="000A735A" w:rsidP="00B87E43">
            <w:pPr>
              <w:spacing w:before="120" w:after="120"/>
              <w:rPr>
                <w:rFonts w:ascii="Times New Roman" w:eastAsia="Arial" w:hAnsi="Times New Roman" w:cs="Times New Roman"/>
                <w:b/>
                <w:color w:val="000000"/>
                <w:sz w:val="24"/>
                <w:szCs w:val="24"/>
              </w:rPr>
            </w:pPr>
          </w:p>
          <w:p w14:paraId="04A15E02" w14:textId="77777777" w:rsidR="000A735A" w:rsidRDefault="000A735A" w:rsidP="00B87E43">
            <w:pPr>
              <w:spacing w:before="120" w:after="120"/>
              <w:rPr>
                <w:rFonts w:ascii="Times New Roman" w:eastAsia="Arial" w:hAnsi="Times New Roman" w:cs="Times New Roman"/>
                <w:b/>
                <w:color w:val="000000"/>
                <w:sz w:val="24"/>
                <w:szCs w:val="24"/>
              </w:rPr>
            </w:pPr>
          </w:p>
          <w:p w14:paraId="3DA03317" w14:textId="77777777" w:rsidR="000A735A" w:rsidRDefault="000A735A" w:rsidP="00B87E43">
            <w:pPr>
              <w:spacing w:before="120" w:after="120"/>
              <w:rPr>
                <w:rFonts w:ascii="Times New Roman" w:eastAsia="Arial" w:hAnsi="Times New Roman" w:cs="Times New Roman"/>
                <w:b/>
                <w:color w:val="000000"/>
                <w:sz w:val="24"/>
                <w:szCs w:val="24"/>
              </w:rPr>
            </w:pPr>
          </w:p>
          <w:p w14:paraId="45D4D452" w14:textId="77777777" w:rsidR="000A735A" w:rsidRDefault="000A735A" w:rsidP="00B87E43">
            <w:pPr>
              <w:spacing w:before="120" w:after="120"/>
              <w:rPr>
                <w:rFonts w:ascii="Times New Roman" w:eastAsia="Arial" w:hAnsi="Times New Roman" w:cs="Times New Roman"/>
                <w:b/>
                <w:color w:val="000000"/>
                <w:sz w:val="24"/>
                <w:szCs w:val="24"/>
              </w:rPr>
            </w:pPr>
          </w:p>
          <w:p w14:paraId="10E214E6" w14:textId="77777777" w:rsidR="000A735A" w:rsidRDefault="000A735A" w:rsidP="00B87E43">
            <w:pPr>
              <w:spacing w:before="120" w:after="120"/>
              <w:rPr>
                <w:rFonts w:ascii="Times New Roman" w:eastAsia="Arial" w:hAnsi="Times New Roman" w:cs="Times New Roman"/>
                <w:b/>
                <w:color w:val="000000"/>
                <w:sz w:val="24"/>
                <w:szCs w:val="24"/>
              </w:rPr>
            </w:pPr>
          </w:p>
          <w:p w14:paraId="4C487D7E" w14:textId="77777777" w:rsidR="000A735A" w:rsidRDefault="000A735A" w:rsidP="00B87E43">
            <w:pPr>
              <w:spacing w:before="120" w:after="120"/>
              <w:rPr>
                <w:rFonts w:ascii="Times New Roman" w:eastAsia="Arial" w:hAnsi="Times New Roman" w:cs="Times New Roman"/>
                <w:b/>
                <w:color w:val="000000"/>
                <w:sz w:val="24"/>
                <w:szCs w:val="24"/>
              </w:rPr>
            </w:pPr>
          </w:p>
          <w:p w14:paraId="14031E9F" w14:textId="77777777" w:rsidR="000A735A" w:rsidRDefault="000A735A" w:rsidP="00B87E43">
            <w:pPr>
              <w:spacing w:before="120" w:after="120"/>
              <w:rPr>
                <w:rFonts w:ascii="Times New Roman" w:eastAsia="Arial" w:hAnsi="Times New Roman" w:cs="Times New Roman"/>
                <w:b/>
                <w:color w:val="000000"/>
                <w:sz w:val="24"/>
                <w:szCs w:val="24"/>
              </w:rPr>
            </w:pPr>
          </w:p>
          <w:p w14:paraId="56BA770D" w14:textId="77777777" w:rsidR="000A735A" w:rsidRDefault="000A735A" w:rsidP="00B87E43">
            <w:pPr>
              <w:spacing w:before="120" w:after="120"/>
              <w:rPr>
                <w:rFonts w:ascii="Times New Roman" w:eastAsia="Arial" w:hAnsi="Times New Roman" w:cs="Times New Roman"/>
                <w:b/>
                <w:color w:val="000000"/>
                <w:sz w:val="24"/>
                <w:szCs w:val="24"/>
              </w:rPr>
            </w:pPr>
          </w:p>
          <w:p w14:paraId="4A761DE4" w14:textId="77777777" w:rsidR="000A735A" w:rsidRDefault="000A735A" w:rsidP="00B87E43">
            <w:pPr>
              <w:spacing w:before="120" w:after="120"/>
              <w:rPr>
                <w:rFonts w:ascii="Times New Roman" w:eastAsia="Arial" w:hAnsi="Times New Roman" w:cs="Times New Roman"/>
                <w:b/>
                <w:color w:val="000000"/>
                <w:sz w:val="24"/>
                <w:szCs w:val="24"/>
              </w:rPr>
            </w:pPr>
          </w:p>
          <w:p w14:paraId="30658A72" w14:textId="77777777" w:rsidR="000A735A" w:rsidRDefault="000A735A" w:rsidP="00B87E43">
            <w:pPr>
              <w:spacing w:before="120" w:after="120"/>
              <w:rPr>
                <w:rFonts w:ascii="Times New Roman" w:eastAsia="Arial" w:hAnsi="Times New Roman" w:cs="Times New Roman"/>
                <w:b/>
                <w:color w:val="000000"/>
                <w:sz w:val="24"/>
                <w:szCs w:val="24"/>
              </w:rPr>
            </w:pPr>
          </w:p>
          <w:p w14:paraId="427D105B" w14:textId="77777777" w:rsidR="000A735A" w:rsidRDefault="000A735A" w:rsidP="00B87E43">
            <w:pPr>
              <w:spacing w:before="120" w:after="120"/>
              <w:rPr>
                <w:rFonts w:ascii="Times New Roman" w:eastAsia="Arial" w:hAnsi="Times New Roman" w:cs="Times New Roman"/>
                <w:b/>
                <w:color w:val="000000"/>
                <w:sz w:val="24"/>
                <w:szCs w:val="24"/>
              </w:rPr>
            </w:pPr>
          </w:p>
          <w:p w14:paraId="52E93DD6" w14:textId="77777777" w:rsidR="000A735A" w:rsidRPr="00354EF2"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p w14:paraId="58F61F38" w14:textId="77777777" w:rsidR="000A735A" w:rsidRPr="00354EF2" w:rsidRDefault="000A735A" w:rsidP="00B87E43">
            <w:pPr>
              <w:spacing w:before="120" w:after="12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7518976F"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This seminar examines the concept of the postmodern which was developed in the 1980s, its various, sometimes divergent definitions and approaches, with a view to looking more particularly at the way it articulates the slippery notion of history. We’ll start from Michel Foucault’s concept of “genealogy” to replace history,</w:t>
            </w:r>
            <w:r>
              <w:rPr>
                <w:rFonts w:ascii="Times New Roman" w:eastAsia="Arial" w:hAnsi="Times New Roman" w:cs="Times New Roman"/>
                <w:color w:val="000000"/>
                <w:sz w:val="24"/>
                <w:szCs w:val="24"/>
                <w:lang w:val="en-GB"/>
              </w:rPr>
              <w:t xml:space="preserve"> </w:t>
            </w:r>
            <w:r w:rsidRPr="00354EF2">
              <w:rPr>
                <w:rFonts w:ascii="Times New Roman" w:eastAsia="Arial" w:hAnsi="Times New Roman" w:cs="Times New Roman"/>
                <w:color w:val="000000"/>
                <w:sz w:val="24"/>
                <w:szCs w:val="24"/>
                <w:lang w:val="en-GB"/>
              </w:rPr>
              <w:t>and move on to Fredric Jameson’s views on the “postmodern condition”. Linda Hutcheon’s concept of historiographic metafiction will be connected to postmodernism, and to the works of historians, in particular Hayden White’s.  The various tenets of postmodernist fiction will also be reviewed, with the help of Brian McHale’s and Patricia Waugh’s works. </w:t>
            </w:r>
          </w:p>
          <w:p w14:paraId="4B767356"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For this introductory part on the theory of postmodernism, you will be handed extracts from theoretical sources, which we will discuss during our seminar sessions. They will be made available on </w:t>
            </w:r>
            <w:proofErr w:type="spellStart"/>
            <w:r w:rsidRPr="00354EF2">
              <w:rPr>
                <w:rFonts w:ascii="Times New Roman" w:eastAsia="Arial" w:hAnsi="Times New Roman" w:cs="Times New Roman"/>
                <w:color w:val="000000"/>
                <w:sz w:val="24"/>
                <w:szCs w:val="24"/>
                <w:lang w:val="en-GB"/>
              </w:rPr>
              <w:t>Ametice</w:t>
            </w:r>
            <w:proofErr w:type="spellEnd"/>
            <w:r w:rsidRPr="00354EF2">
              <w:rPr>
                <w:rFonts w:ascii="Times New Roman" w:eastAsia="Arial" w:hAnsi="Times New Roman" w:cs="Times New Roman"/>
                <w:color w:val="000000"/>
                <w:sz w:val="24"/>
                <w:szCs w:val="24"/>
                <w:lang w:val="en-GB"/>
              </w:rPr>
              <w:t>, or downloadable from the university library database.</w:t>
            </w:r>
          </w:p>
          <w:p w14:paraId="1A338761"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The seminar will then focus more specifically on two landmark postmodernist novels, Graham Swift’s</w:t>
            </w:r>
            <w:r>
              <w:rPr>
                <w:rFonts w:ascii="Times New Roman" w:eastAsia="Arial" w:hAnsi="Times New Roman" w:cs="Times New Roman"/>
                <w:color w:val="000000"/>
                <w:sz w:val="24"/>
                <w:szCs w:val="24"/>
                <w:lang w:val="en-GB"/>
              </w:rPr>
              <w:t xml:space="preserve"> </w:t>
            </w:r>
            <w:r w:rsidRPr="00354EF2">
              <w:rPr>
                <w:rFonts w:ascii="Times New Roman" w:eastAsia="Arial" w:hAnsi="Times New Roman" w:cs="Times New Roman"/>
                <w:i/>
                <w:color w:val="000000"/>
                <w:sz w:val="24"/>
                <w:szCs w:val="24"/>
                <w:lang w:val="en-GB"/>
              </w:rPr>
              <w:t>Waterland </w:t>
            </w:r>
            <w:r w:rsidRPr="00354EF2">
              <w:rPr>
                <w:rFonts w:ascii="Times New Roman" w:eastAsia="Arial" w:hAnsi="Times New Roman" w:cs="Times New Roman"/>
                <w:color w:val="000000"/>
                <w:sz w:val="24"/>
                <w:szCs w:val="24"/>
                <w:lang w:val="en-GB"/>
              </w:rPr>
              <w:t>(1983) and Alasdair Gray’s </w:t>
            </w:r>
            <w:r w:rsidRPr="00354EF2">
              <w:rPr>
                <w:rFonts w:ascii="Times New Roman" w:eastAsia="Arial" w:hAnsi="Times New Roman" w:cs="Times New Roman"/>
                <w:i/>
                <w:color w:val="000000"/>
                <w:sz w:val="24"/>
                <w:szCs w:val="24"/>
                <w:lang w:val="en-GB"/>
              </w:rPr>
              <w:t>Lanark, a Life in Four Books </w:t>
            </w:r>
            <w:r w:rsidRPr="00354EF2">
              <w:rPr>
                <w:rFonts w:ascii="Times New Roman" w:eastAsia="Arial" w:hAnsi="Times New Roman" w:cs="Times New Roman"/>
                <w:color w:val="000000"/>
                <w:sz w:val="24"/>
                <w:szCs w:val="24"/>
                <w:lang w:val="en-GB"/>
              </w:rPr>
              <w:t xml:space="preserve">(1981). With Swift’s novel, we’ll focus more particularly (but not exclusively) on time, history, memory, the articulation of history and myth, history as narrative, focusing on how the historical narrative is constructed (using Hayden White’s concept of </w:t>
            </w:r>
            <w:proofErr w:type="spellStart"/>
            <w:r w:rsidRPr="00354EF2">
              <w:rPr>
                <w:rFonts w:ascii="Times New Roman" w:eastAsia="Arial" w:hAnsi="Times New Roman" w:cs="Times New Roman"/>
                <w:color w:val="000000"/>
                <w:sz w:val="24"/>
                <w:szCs w:val="24"/>
                <w:lang w:val="en-GB"/>
              </w:rPr>
              <w:t>metahistory</w:t>
            </w:r>
            <w:proofErr w:type="spellEnd"/>
            <w:r w:rsidRPr="00354EF2">
              <w:rPr>
                <w:rFonts w:ascii="Times New Roman" w:eastAsia="Arial" w:hAnsi="Times New Roman" w:cs="Times New Roman"/>
                <w:color w:val="000000"/>
                <w:sz w:val="24"/>
                <w:szCs w:val="24"/>
                <w:lang w:val="en-GB"/>
              </w:rPr>
              <w:t>). This will lead us to metafiction, more specifically historiographic metafiction (Waugh), and back to a re-appraisal of basic descriptive concepts of the ways we have of telling a story such as mimesis (Aristotle) and fabulation (Scholes). The study of the temporal and narrative structure of the novel will be connected to these issues. </w:t>
            </w:r>
          </w:p>
          <w:p w14:paraId="45DD659C" w14:textId="77777777" w:rsidR="000A735A" w:rsidRPr="00354EF2" w:rsidRDefault="000A735A" w:rsidP="00B87E43">
            <w:pPr>
              <w:spacing w:before="120" w:after="120"/>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Alasdair Gray’s </w:t>
            </w:r>
            <w:r w:rsidRPr="00354EF2">
              <w:rPr>
                <w:rFonts w:ascii="Times New Roman" w:eastAsia="Arial" w:hAnsi="Times New Roman" w:cs="Times New Roman"/>
                <w:i/>
                <w:color w:val="000000"/>
                <w:sz w:val="24"/>
                <w:szCs w:val="24"/>
                <w:lang w:val="en-GB"/>
              </w:rPr>
              <w:t>Lanark</w:t>
            </w:r>
            <w:r>
              <w:rPr>
                <w:rFonts w:ascii="Times New Roman" w:eastAsia="Arial" w:hAnsi="Times New Roman" w:cs="Times New Roman"/>
                <w:i/>
                <w:color w:val="000000"/>
                <w:sz w:val="24"/>
                <w:szCs w:val="24"/>
                <w:lang w:val="en-GB"/>
              </w:rPr>
              <w:t xml:space="preserve"> </w:t>
            </w:r>
            <w:r w:rsidRPr="00354EF2">
              <w:rPr>
                <w:rFonts w:ascii="Times New Roman" w:eastAsia="Arial" w:hAnsi="Times New Roman" w:cs="Times New Roman"/>
                <w:color w:val="000000"/>
                <w:sz w:val="24"/>
                <w:szCs w:val="24"/>
                <w:lang w:val="en-GB"/>
              </w:rPr>
              <w:t>also looks at history; it tackles the problems linked with what historian of literature Cairns Craig calls “</w:t>
            </w:r>
            <w:proofErr w:type="spellStart"/>
            <w:r w:rsidRPr="00354EF2">
              <w:rPr>
                <w:rFonts w:ascii="Times New Roman" w:eastAsia="Arial" w:hAnsi="Times New Roman" w:cs="Times New Roman"/>
                <w:color w:val="000000"/>
                <w:sz w:val="24"/>
                <w:szCs w:val="24"/>
                <w:lang w:val="en-GB"/>
              </w:rPr>
              <w:t>historilessness</w:t>
            </w:r>
            <w:proofErr w:type="spellEnd"/>
            <w:r w:rsidRPr="00354EF2">
              <w:rPr>
                <w:rFonts w:ascii="Times New Roman" w:eastAsia="Arial" w:hAnsi="Times New Roman" w:cs="Times New Roman"/>
                <w:color w:val="000000"/>
                <w:sz w:val="24"/>
                <w:szCs w:val="24"/>
                <w:lang w:val="en-GB"/>
              </w:rPr>
              <w:t>”, a gap in the national imagination (B. Anderson). We’ll look at the novel’s problematic rendering of time (and space), of the present’s uneasy relation with the past, and at the various strategies of representation of the present and the past, as the novel makes ample use of such postmodernist devices as metalepsis (Genette), frame-breaking (McHale), temporal dislocation or forking paths. All those foreground history as a gap to be filled in a specific Scottish context. Special attention will also be paid to the very abundant paratextual and intertextual apparatus, which will lead us to the idea of overkill and its purpose. Please procure a paper copy of the novel, so you can have all the illustrations, frontispieces and other paratextual elements.</w:t>
            </w:r>
            <w:r w:rsidRPr="00354EF2">
              <w:rPr>
                <w:rFonts w:ascii="Times New Roman" w:eastAsia="Times New Roman" w:hAnsi="Times New Roman" w:cs="Times New Roman"/>
                <w:color w:val="000000"/>
                <w:sz w:val="24"/>
                <w:szCs w:val="24"/>
                <w:lang w:val="en-GB"/>
              </w:rPr>
              <w:t> </w:t>
            </w:r>
          </w:p>
          <w:p w14:paraId="598FF58D" w14:textId="77777777" w:rsidR="000A735A" w:rsidRPr="00354EF2" w:rsidRDefault="000A735A" w:rsidP="00B87E43">
            <w:pPr>
              <w:spacing w:before="120" w:after="120"/>
              <w:jc w:val="both"/>
              <w:rPr>
                <w:rFonts w:ascii="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w:t>
            </w:r>
          </w:p>
        </w:tc>
      </w:tr>
      <w:tr w:rsidR="000A735A" w:rsidRPr="00354EF2" w14:paraId="18A61C19" w14:textId="77777777" w:rsidTr="00B87E43">
        <w:tc>
          <w:tcPr>
            <w:tcW w:w="3140" w:type="dxa"/>
            <w:tcBorders>
              <w:top w:val="single" w:sz="4" w:space="0" w:color="000000"/>
              <w:left w:val="single" w:sz="4" w:space="0" w:color="000000"/>
              <w:bottom w:val="single" w:sz="4" w:space="0" w:color="000000"/>
            </w:tcBorders>
          </w:tcPr>
          <w:p w14:paraId="674C9B13"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0E62856"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r w:rsidR="000A735A" w:rsidRPr="00354EF2" w14:paraId="195DDA36" w14:textId="77777777" w:rsidTr="00B87E43">
        <w:tc>
          <w:tcPr>
            <w:tcW w:w="3140" w:type="dxa"/>
            <w:tcBorders>
              <w:top w:val="single" w:sz="4" w:space="0" w:color="000000"/>
              <w:left w:val="single" w:sz="4" w:space="0" w:color="000000"/>
              <w:bottom w:val="single" w:sz="4" w:space="0" w:color="000000"/>
            </w:tcBorders>
          </w:tcPr>
          <w:p w14:paraId="3790AF0B"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lastRenderedPageBreak/>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49814AC"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3</w:t>
            </w:r>
          </w:p>
        </w:tc>
      </w:tr>
    </w:tbl>
    <w:tbl>
      <w:tblPr>
        <w:tblStyle w:val="StGen37"/>
        <w:tblW w:w="10545" w:type="dxa"/>
        <w:tblInd w:w="0" w:type="dxa"/>
        <w:tblLayout w:type="fixed"/>
        <w:tblLook w:val="0000" w:firstRow="0" w:lastRow="0" w:firstColumn="0" w:lastColumn="0" w:noHBand="0" w:noVBand="0"/>
      </w:tblPr>
      <w:tblGrid>
        <w:gridCol w:w="3175"/>
        <w:gridCol w:w="7370"/>
      </w:tblGrid>
      <w:tr w:rsidR="000A735A" w:rsidRPr="00354EF2" w14:paraId="068E3DDA" w14:textId="77777777" w:rsidTr="00B87E43">
        <w:tc>
          <w:tcPr>
            <w:tcW w:w="3175" w:type="dxa"/>
            <w:tcBorders>
              <w:left w:val="single" w:sz="4" w:space="0" w:color="000000"/>
              <w:bottom w:val="single" w:sz="4" w:space="0" w:color="000000"/>
            </w:tcBorders>
          </w:tcPr>
          <w:p w14:paraId="40890749"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tc>
        <w:tc>
          <w:tcPr>
            <w:tcW w:w="7370" w:type="dxa"/>
            <w:tcBorders>
              <w:left w:val="single" w:sz="4" w:space="0" w:color="000000"/>
              <w:bottom w:val="single" w:sz="4" w:space="0" w:color="000000"/>
              <w:right w:val="single" w:sz="4" w:space="0" w:color="000000"/>
            </w:tcBorders>
          </w:tcPr>
          <w:p w14:paraId="63E941CD" w14:textId="77777777" w:rsidR="000A735A" w:rsidRPr="00354EF2" w:rsidRDefault="000A735A" w:rsidP="00B87E43">
            <w:pPr>
              <w:spacing w:before="120" w:after="120"/>
              <w:rPr>
                <w:rFonts w:ascii="Times New Roman" w:eastAsia="Arial" w:hAnsi="Times New Roman" w:cs="Times New Roman"/>
                <w:color w:val="000000"/>
                <w:sz w:val="24"/>
                <w:szCs w:val="24"/>
              </w:rPr>
            </w:pPr>
          </w:p>
        </w:tc>
      </w:tr>
    </w:tbl>
    <w:tbl>
      <w:tblPr>
        <w:tblStyle w:val="StGen38"/>
        <w:tblW w:w="10545" w:type="dxa"/>
        <w:tblInd w:w="0" w:type="dxa"/>
        <w:tblLayout w:type="fixed"/>
        <w:tblLook w:val="0000" w:firstRow="0" w:lastRow="0" w:firstColumn="0" w:lastColumn="0" w:noHBand="0" w:noVBand="0"/>
      </w:tblPr>
      <w:tblGrid>
        <w:gridCol w:w="3175"/>
        <w:gridCol w:w="7370"/>
      </w:tblGrid>
      <w:tr w:rsidR="000A735A" w:rsidRPr="00354EF2" w14:paraId="4AAF6F80" w14:textId="77777777" w:rsidTr="00B87E43">
        <w:tc>
          <w:tcPr>
            <w:tcW w:w="3175" w:type="dxa"/>
            <w:tcBorders>
              <w:left w:val="single" w:sz="4" w:space="0" w:color="000000"/>
              <w:bottom w:val="single" w:sz="4" w:space="0" w:color="000000"/>
            </w:tcBorders>
          </w:tcPr>
          <w:p w14:paraId="19E788A6"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2720179"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Marie </w:t>
            </w:r>
            <w:proofErr w:type="spellStart"/>
            <w:r w:rsidRPr="00354EF2">
              <w:rPr>
                <w:rFonts w:ascii="Times New Roman" w:eastAsia="Arial" w:hAnsi="Times New Roman" w:cs="Times New Roman"/>
                <w:color w:val="000000"/>
                <w:sz w:val="24"/>
                <w:szCs w:val="24"/>
              </w:rPr>
              <w:t>Hedon</w:t>
            </w:r>
            <w:proofErr w:type="spellEnd"/>
          </w:p>
        </w:tc>
      </w:tr>
    </w:tbl>
    <w:tbl>
      <w:tblPr>
        <w:tblStyle w:val="StGen39"/>
        <w:tblW w:w="10545" w:type="dxa"/>
        <w:tblInd w:w="0" w:type="dxa"/>
        <w:tblLayout w:type="fixed"/>
        <w:tblLook w:val="0000" w:firstRow="0" w:lastRow="0" w:firstColumn="0" w:lastColumn="0" w:noHBand="0" w:noVBand="0"/>
      </w:tblPr>
      <w:tblGrid>
        <w:gridCol w:w="3175"/>
        <w:gridCol w:w="7370"/>
      </w:tblGrid>
      <w:tr w:rsidR="000A735A" w:rsidRPr="00354EF2" w14:paraId="70704505" w14:textId="77777777" w:rsidTr="00B87E43">
        <w:tc>
          <w:tcPr>
            <w:tcW w:w="3175" w:type="dxa"/>
            <w:tcBorders>
              <w:left w:val="single" w:sz="4" w:space="0" w:color="000000"/>
              <w:bottom w:val="single" w:sz="4" w:space="0" w:color="000000"/>
            </w:tcBorders>
          </w:tcPr>
          <w:p w14:paraId="47555498"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2F9B35E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ENGLISH</w:t>
            </w:r>
          </w:p>
        </w:tc>
      </w:tr>
      <w:tr w:rsidR="000A735A" w:rsidRPr="00354EF2" w14:paraId="4EA9A2B5" w14:textId="77777777" w:rsidTr="00B87E43">
        <w:tc>
          <w:tcPr>
            <w:tcW w:w="3175" w:type="dxa"/>
            <w:tcBorders>
              <w:left w:val="single" w:sz="4" w:space="0" w:color="000000"/>
              <w:bottom w:val="single" w:sz="4" w:space="0" w:color="000000"/>
            </w:tcBorders>
          </w:tcPr>
          <w:p w14:paraId="1E14CA0E"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1E982AAB" w14:textId="77777777" w:rsidR="000A735A" w:rsidRPr="00354EF2" w:rsidRDefault="000A735A" w:rsidP="00B87E43">
            <w:pPr>
              <w:spacing w:before="120" w:after="120"/>
              <w:rPr>
                <w:rFonts w:ascii="Times New Roman" w:eastAsia="Arial" w:hAnsi="Times New Roman" w:cs="Times New Roman"/>
                <w:color w:val="000000"/>
                <w:sz w:val="24"/>
                <w:szCs w:val="24"/>
              </w:rPr>
            </w:pPr>
            <w:r w:rsidRPr="004273E6">
              <w:rPr>
                <w:rFonts w:ascii="Times New Roman" w:eastAsia="Arial" w:hAnsi="Times New Roman" w:cs="Times New Roman"/>
                <w:color w:val="000000"/>
                <w:sz w:val="24"/>
                <w:szCs w:val="24"/>
              </w:rPr>
              <w:t>Études</w:t>
            </w:r>
            <w:r w:rsidRPr="00354EF2">
              <w:rPr>
                <w:rFonts w:ascii="Times New Roman" w:eastAsia="Arial" w:hAnsi="Times New Roman" w:cs="Times New Roman"/>
                <w:color w:val="000000"/>
                <w:sz w:val="24"/>
                <w:szCs w:val="24"/>
              </w:rPr>
              <w:t xml:space="preserve"> culturelles du monde anglophone</w:t>
            </w:r>
          </w:p>
        </w:tc>
      </w:tr>
      <w:tr w:rsidR="000A735A" w:rsidRPr="00354EF2" w14:paraId="738B392E" w14:textId="77777777" w:rsidTr="00B87E43">
        <w:tc>
          <w:tcPr>
            <w:tcW w:w="3175" w:type="dxa"/>
            <w:tcBorders>
              <w:left w:val="single" w:sz="4" w:space="0" w:color="000000"/>
              <w:bottom w:val="single" w:sz="4" w:space="0" w:color="000000"/>
            </w:tcBorders>
          </w:tcPr>
          <w:p w14:paraId="5CD3E99F" w14:textId="77777777" w:rsidR="000A735A"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48B659DE" w14:textId="77777777" w:rsidR="000A735A" w:rsidRPr="00354EF2" w:rsidRDefault="000A735A" w:rsidP="00B87E43">
            <w:pPr>
              <w:spacing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 </w:t>
            </w:r>
          </w:p>
        </w:tc>
        <w:tc>
          <w:tcPr>
            <w:tcW w:w="7370" w:type="dxa"/>
            <w:tcBorders>
              <w:left w:val="single" w:sz="4" w:space="0" w:color="000000"/>
              <w:bottom w:val="single" w:sz="4" w:space="0" w:color="000000"/>
              <w:right w:val="single" w:sz="4" w:space="0" w:color="000000"/>
            </w:tcBorders>
          </w:tcPr>
          <w:p w14:paraId="16A28313"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12h CM + 12h TD</w:t>
            </w:r>
          </w:p>
        </w:tc>
      </w:tr>
      <w:tr w:rsidR="000A735A" w:rsidRPr="00DA25D5" w14:paraId="621CF059" w14:textId="77777777" w:rsidTr="00B87E43">
        <w:tc>
          <w:tcPr>
            <w:tcW w:w="3175" w:type="dxa"/>
            <w:tcBorders>
              <w:left w:val="single" w:sz="4" w:space="0" w:color="000000"/>
              <w:bottom w:val="single" w:sz="4" w:space="0" w:color="000000"/>
            </w:tcBorders>
          </w:tcPr>
          <w:p w14:paraId="3F1D8C47" w14:textId="77777777" w:rsidR="000A735A" w:rsidRDefault="000A735A" w:rsidP="00B87E43">
            <w:pPr>
              <w:spacing w:before="120" w:after="120"/>
              <w:rPr>
                <w:rFonts w:ascii="Times New Roman" w:eastAsia="Arial" w:hAnsi="Times New Roman" w:cs="Times New Roman"/>
                <w:b/>
                <w:color w:val="000000"/>
                <w:sz w:val="24"/>
                <w:szCs w:val="24"/>
              </w:rPr>
            </w:pPr>
          </w:p>
          <w:p w14:paraId="6B9B4F4A" w14:textId="77777777" w:rsidR="000A735A" w:rsidRDefault="000A735A" w:rsidP="00B87E43">
            <w:pPr>
              <w:spacing w:before="120" w:after="120"/>
              <w:rPr>
                <w:rFonts w:ascii="Times New Roman" w:eastAsia="Arial" w:hAnsi="Times New Roman" w:cs="Times New Roman"/>
                <w:b/>
                <w:color w:val="000000"/>
                <w:sz w:val="24"/>
                <w:szCs w:val="24"/>
              </w:rPr>
            </w:pPr>
          </w:p>
          <w:p w14:paraId="403DBF5F" w14:textId="77777777" w:rsidR="000A735A" w:rsidRDefault="000A735A" w:rsidP="00B87E43">
            <w:pPr>
              <w:spacing w:before="120" w:after="120"/>
              <w:rPr>
                <w:rFonts w:ascii="Times New Roman" w:eastAsia="Arial" w:hAnsi="Times New Roman" w:cs="Times New Roman"/>
                <w:b/>
                <w:color w:val="000000"/>
                <w:sz w:val="24"/>
                <w:szCs w:val="24"/>
              </w:rPr>
            </w:pPr>
          </w:p>
          <w:p w14:paraId="1BE37229" w14:textId="77777777" w:rsidR="000A735A" w:rsidRDefault="000A735A" w:rsidP="00B87E43">
            <w:pPr>
              <w:spacing w:before="120" w:after="120"/>
              <w:rPr>
                <w:rFonts w:ascii="Times New Roman" w:eastAsia="Arial" w:hAnsi="Times New Roman" w:cs="Times New Roman"/>
                <w:b/>
                <w:color w:val="000000"/>
                <w:sz w:val="24"/>
                <w:szCs w:val="24"/>
              </w:rPr>
            </w:pPr>
          </w:p>
          <w:p w14:paraId="7F9F4FC7"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p w14:paraId="1DC49109" w14:textId="77777777" w:rsidR="000A735A" w:rsidRPr="00354EF2"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18FCD6F8"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u w:val="single"/>
                <w:lang w:val="en-GB"/>
              </w:rPr>
              <w:t xml:space="preserve">Set </w:t>
            </w:r>
            <w:proofErr w:type="gramStart"/>
            <w:r w:rsidRPr="00354EF2">
              <w:rPr>
                <w:rFonts w:ascii="Times New Roman" w:eastAsia="Arial" w:hAnsi="Times New Roman" w:cs="Times New Roman"/>
                <w:color w:val="000000"/>
                <w:sz w:val="24"/>
                <w:szCs w:val="24"/>
                <w:u w:val="single"/>
                <w:lang w:val="en-GB"/>
              </w:rPr>
              <w:t>texts :</w:t>
            </w:r>
            <w:r w:rsidRPr="00354EF2">
              <w:rPr>
                <w:rFonts w:ascii="Times New Roman" w:eastAsia="Arial" w:hAnsi="Times New Roman" w:cs="Times New Roman"/>
                <w:color w:val="000000"/>
                <w:sz w:val="24"/>
                <w:szCs w:val="24"/>
                <w:lang w:val="en-GB"/>
              </w:rPr>
              <w:t>Please</w:t>
            </w:r>
            <w:proofErr w:type="gramEnd"/>
            <w:r w:rsidRPr="00354EF2">
              <w:rPr>
                <w:rFonts w:ascii="Times New Roman" w:eastAsia="Arial" w:hAnsi="Times New Roman" w:cs="Times New Roman"/>
                <w:color w:val="000000"/>
                <w:sz w:val="24"/>
                <w:szCs w:val="24"/>
                <w:lang w:val="en-GB"/>
              </w:rPr>
              <w:t xml:space="preserve"> read those novels before the beginning of term.</w:t>
            </w:r>
          </w:p>
          <w:p w14:paraId="36CFB39F"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Graham </w:t>
            </w:r>
            <w:proofErr w:type="spellStart"/>
            <w:proofErr w:type="gramStart"/>
            <w:r w:rsidRPr="00354EF2">
              <w:rPr>
                <w:rFonts w:ascii="Times New Roman" w:eastAsia="Arial" w:hAnsi="Times New Roman" w:cs="Times New Roman"/>
                <w:color w:val="000000"/>
                <w:sz w:val="24"/>
                <w:szCs w:val="24"/>
                <w:lang w:val="en-GB"/>
              </w:rPr>
              <w:t>Swift,</w:t>
            </w:r>
            <w:r w:rsidRPr="00354EF2">
              <w:rPr>
                <w:rFonts w:ascii="Times New Roman" w:eastAsia="Arial" w:hAnsi="Times New Roman" w:cs="Times New Roman"/>
                <w:i/>
                <w:color w:val="000000"/>
                <w:sz w:val="24"/>
                <w:szCs w:val="24"/>
                <w:lang w:val="en-GB"/>
              </w:rPr>
              <w:t>Waterland</w:t>
            </w:r>
            <w:proofErr w:type="spellEnd"/>
            <w:proofErr w:type="gramEnd"/>
            <w:r w:rsidRPr="00354EF2">
              <w:rPr>
                <w:rFonts w:ascii="Times New Roman" w:eastAsia="Arial" w:hAnsi="Times New Roman" w:cs="Times New Roman"/>
                <w:i/>
                <w:color w:val="000000"/>
                <w:sz w:val="24"/>
                <w:szCs w:val="24"/>
                <w:lang w:val="en-GB"/>
              </w:rPr>
              <w:t>, </w:t>
            </w:r>
            <w:r w:rsidRPr="00354EF2">
              <w:rPr>
                <w:rFonts w:ascii="Times New Roman" w:eastAsia="Arial" w:hAnsi="Times New Roman" w:cs="Times New Roman"/>
                <w:color w:val="000000"/>
                <w:sz w:val="24"/>
                <w:szCs w:val="24"/>
                <w:lang w:val="en-GB"/>
              </w:rPr>
              <w:t>London: Picador, 1983</w:t>
            </w:r>
          </w:p>
          <w:p w14:paraId="592AB832"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Alasdair Gray, </w:t>
            </w:r>
            <w:r w:rsidRPr="00354EF2">
              <w:rPr>
                <w:rFonts w:ascii="Times New Roman" w:eastAsia="Arial" w:hAnsi="Times New Roman" w:cs="Times New Roman"/>
                <w:i/>
                <w:color w:val="000000"/>
                <w:sz w:val="24"/>
                <w:szCs w:val="24"/>
                <w:lang w:val="en-GB"/>
              </w:rPr>
              <w:t>Lanark, a Life in Four Books</w:t>
            </w:r>
            <w:r w:rsidRPr="00354EF2">
              <w:rPr>
                <w:rFonts w:ascii="Times New Roman" w:eastAsia="Arial" w:hAnsi="Times New Roman" w:cs="Times New Roman"/>
                <w:color w:val="000000"/>
                <w:sz w:val="24"/>
                <w:szCs w:val="24"/>
                <w:lang w:val="en-GB"/>
              </w:rPr>
              <w:t>, Edinburgh: Canongate, 1981.</w:t>
            </w:r>
          </w:p>
          <w:p w14:paraId="56E94369"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u w:val="single"/>
                <w:lang w:val="en-GB"/>
              </w:rPr>
              <w:t>Select bibliography</w:t>
            </w:r>
          </w:p>
          <w:p w14:paraId="4DCBE68A"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Acheson, James, Ross Sarah C.E. (eds), </w:t>
            </w:r>
            <w:r w:rsidRPr="00354EF2">
              <w:rPr>
                <w:rFonts w:ascii="Times New Roman" w:eastAsia="Arial" w:hAnsi="Times New Roman" w:cs="Times New Roman"/>
                <w:i/>
                <w:color w:val="000000"/>
                <w:sz w:val="24"/>
                <w:szCs w:val="24"/>
                <w:lang w:val="en-GB"/>
              </w:rPr>
              <w:t>The Contemporary British Novel</w:t>
            </w:r>
            <w:r w:rsidRPr="00354EF2">
              <w:rPr>
                <w:rFonts w:ascii="Times New Roman" w:eastAsia="Arial" w:hAnsi="Times New Roman" w:cs="Times New Roman"/>
                <w:color w:val="000000"/>
                <w:sz w:val="24"/>
                <w:szCs w:val="24"/>
                <w:lang w:val="en-GB"/>
              </w:rPr>
              <w:t>, Edinburgh: Edinburgh U.P., 2005 BU 823.09 CON]</w:t>
            </w:r>
          </w:p>
          <w:p w14:paraId="22581C58"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Craig, Cairns (ed.). </w:t>
            </w:r>
            <w:r w:rsidRPr="00354EF2">
              <w:rPr>
                <w:rFonts w:ascii="Times New Roman" w:eastAsia="Arial" w:hAnsi="Times New Roman" w:cs="Times New Roman"/>
                <w:i/>
                <w:color w:val="000000"/>
                <w:sz w:val="24"/>
                <w:szCs w:val="24"/>
                <w:lang w:val="en-GB"/>
              </w:rPr>
              <w:t>The History of Scottish Literature; Volume 4, Twentieth Century</w:t>
            </w:r>
            <w:r w:rsidRPr="00354EF2">
              <w:rPr>
                <w:rFonts w:ascii="Times New Roman" w:eastAsia="Arial" w:hAnsi="Times New Roman" w:cs="Times New Roman"/>
                <w:color w:val="000000"/>
                <w:sz w:val="24"/>
                <w:szCs w:val="24"/>
                <w:lang w:val="en-GB"/>
              </w:rPr>
              <w:t>, Aberdeen: Aberdeen University Press, (1987), 1989 BU</w:t>
            </w:r>
          </w:p>
          <w:p w14:paraId="29441823"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Hutcheon, Linda. </w:t>
            </w:r>
            <w:r w:rsidRPr="00354EF2">
              <w:rPr>
                <w:rFonts w:ascii="Times New Roman" w:eastAsia="Arial" w:hAnsi="Times New Roman" w:cs="Times New Roman"/>
                <w:i/>
                <w:color w:val="000000"/>
                <w:sz w:val="24"/>
                <w:szCs w:val="24"/>
                <w:lang w:val="en-GB"/>
              </w:rPr>
              <w:t>A Poetics of Postmodernism: History, Theory, Fiction</w:t>
            </w:r>
            <w:r w:rsidRPr="00354EF2">
              <w:rPr>
                <w:rFonts w:ascii="Times New Roman" w:eastAsia="Arial" w:hAnsi="Times New Roman" w:cs="Times New Roman"/>
                <w:color w:val="000000"/>
                <w:sz w:val="24"/>
                <w:szCs w:val="24"/>
                <w:lang w:val="en-GB"/>
              </w:rPr>
              <w:t xml:space="preserve">, </w:t>
            </w:r>
            <w:proofErr w:type="gramStart"/>
            <w:r w:rsidRPr="00354EF2">
              <w:rPr>
                <w:rFonts w:ascii="Times New Roman" w:eastAsia="Arial" w:hAnsi="Times New Roman" w:cs="Times New Roman"/>
                <w:color w:val="000000"/>
                <w:sz w:val="24"/>
                <w:szCs w:val="24"/>
                <w:lang w:val="en-GB"/>
              </w:rPr>
              <w:t>London :</w:t>
            </w:r>
            <w:proofErr w:type="gramEnd"/>
            <w:r w:rsidRPr="00354EF2">
              <w:rPr>
                <w:rFonts w:ascii="Times New Roman" w:eastAsia="Arial" w:hAnsi="Times New Roman" w:cs="Times New Roman"/>
                <w:color w:val="000000"/>
                <w:sz w:val="24"/>
                <w:szCs w:val="24"/>
                <w:lang w:val="en-GB"/>
              </w:rPr>
              <w:t xml:space="preserve"> Routledge, 1988. </w:t>
            </w:r>
          </w:p>
          <w:p w14:paraId="345ECB16"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Jameson, Fredric, </w:t>
            </w:r>
            <w:r w:rsidRPr="00354EF2">
              <w:rPr>
                <w:rFonts w:ascii="Times New Roman" w:eastAsia="Arial" w:hAnsi="Times New Roman" w:cs="Times New Roman"/>
                <w:i/>
                <w:color w:val="000000"/>
                <w:sz w:val="24"/>
                <w:szCs w:val="24"/>
                <w:lang w:val="en-GB"/>
              </w:rPr>
              <w:t>Postmodernism: The Cultural Logic of Late Capitalism</w:t>
            </w:r>
            <w:r w:rsidRPr="00354EF2">
              <w:rPr>
                <w:rFonts w:ascii="Times New Roman" w:eastAsia="Arial" w:hAnsi="Times New Roman" w:cs="Times New Roman"/>
                <w:color w:val="000000"/>
                <w:sz w:val="24"/>
                <w:szCs w:val="24"/>
                <w:lang w:val="en-GB"/>
              </w:rPr>
              <w:t>, London: Verso, 1991.</w:t>
            </w:r>
          </w:p>
          <w:p w14:paraId="33A1D2B3"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w:t>
            </w:r>
          </w:p>
        </w:tc>
      </w:tr>
    </w:tbl>
    <w:tbl>
      <w:tblPr>
        <w:tblStyle w:val="StGen40"/>
        <w:tblW w:w="10545" w:type="dxa"/>
        <w:tblInd w:w="0" w:type="dxa"/>
        <w:tblLayout w:type="fixed"/>
        <w:tblLook w:val="0000" w:firstRow="0" w:lastRow="0" w:firstColumn="0" w:lastColumn="0" w:noHBand="0" w:noVBand="0"/>
      </w:tblPr>
      <w:tblGrid>
        <w:gridCol w:w="3175"/>
        <w:gridCol w:w="7370"/>
      </w:tblGrid>
      <w:tr w:rsidR="000A735A" w:rsidRPr="00DA25D5" w14:paraId="1C0AAEBE" w14:textId="77777777" w:rsidTr="00B87E43">
        <w:tc>
          <w:tcPr>
            <w:tcW w:w="3175" w:type="dxa"/>
            <w:tcBorders>
              <w:left w:val="single" w:sz="4" w:space="0" w:color="000000"/>
              <w:bottom w:val="single" w:sz="4" w:space="0" w:color="000000"/>
            </w:tcBorders>
          </w:tcPr>
          <w:p w14:paraId="0B3D5F93"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4C884AB1"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23A63C4C"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3B63FAD7"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059ACBAC" w14:textId="77777777" w:rsidR="000A735A" w:rsidRPr="00354EF2" w:rsidRDefault="000A735A" w:rsidP="00B87E43">
            <w:pPr>
              <w:spacing w:before="120" w:after="120"/>
              <w:rPr>
                <w:rFonts w:ascii="Times New Roman" w:eastAsia="Arial" w:hAnsi="Times New Roman" w:cs="Times New Roman"/>
                <w:b/>
                <w:bCs/>
                <w:sz w:val="24"/>
                <w:szCs w:val="24"/>
                <w:lang w:val="en-GB"/>
              </w:rPr>
            </w:pPr>
            <w:r w:rsidRPr="00354EF2">
              <w:rPr>
                <w:rFonts w:ascii="Times New Roman" w:eastAsia="Arial" w:hAnsi="Times New Roman" w:cs="Times New Roman"/>
                <w:b/>
                <w:bCs/>
                <w:sz w:val="24"/>
                <w:szCs w:val="24"/>
                <w:lang w:val="en-GB"/>
              </w:rPr>
              <w:t>IN-</w:t>
            </w:r>
            <w:r w:rsidRPr="00354EF2">
              <w:rPr>
                <w:rFonts w:ascii="Times New Roman" w:eastAsia="Arial" w:hAnsi="Times New Roman" w:cs="Times New Roman"/>
                <w:b/>
                <w:bCs/>
                <w:lang w:val="en-GB"/>
              </w:rPr>
              <w:t>CLASS ASSESSMENT</w:t>
            </w:r>
          </w:p>
          <w:p w14:paraId="1E84367D"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CC1 – oral presentation, 25% of final grade. </w:t>
            </w:r>
          </w:p>
          <w:p w14:paraId="512B2B4E"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CC2 </w:t>
            </w:r>
            <w:proofErr w:type="gramStart"/>
            <w:r w:rsidRPr="00354EF2">
              <w:rPr>
                <w:rFonts w:ascii="Times New Roman" w:eastAsia="Arial" w:hAnsi="Times New Roman" w:cs="Times New Roman"/>
                <w:color w:val="000000"/>
                <w:sz w:val="24"/>
                <w:szCs w:val="24"/>
                <w:lang w:val="en-GB"/>
              </w:rPr>
              <w:t>-  written</w:t>
            </w:r>
            <w:proofErr w:type="gramEnd"/>
            <w:r w:rsidRPr="00354EF2">
              <w:rPr>
                <w:rFonts w:ascii="Times New Roman" w:eastAsia="Arial" w:hAnsi="Times New Roman" w:cs="Times New Roman"/>
                <w:color w:val="000000"/>
                <w:sz w:val="24"/>
                <w:szCs w:val="24"/>
                <w:lang w:val="en-GB"/>
              </w:rPr>
              <w:t xml:space="preserve"> reading account, 25% of final grade</w:t>
            </w:r>
          </w:p>
          <w:p w14:paraId="00293DA2"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CC3 – in-class written exam, 2 hours, 50% of final grade. </w:t>
            </w:r>
          </w:p>
          <w:p w14:paraId="492E31B7"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w:t>
            </w:r>
          </w:p>
          <w:p w14:paraId="0C36065D" w14:textId="77777777" w:rsidR="000A735A" w:rsidRPr="00354EF2" w:rsidRDefault="000A735A" w:rsidP="00B87E43">
            <w:pPr>
              <w:spacing w:before="120" w:after="120"/>
              <w:rPr>
                <w:rFonts w:ascii="Times New Roman" w:eastAsia="Arial" w:hAnsi="Times New Roman" w:cs="Times New Roman"/>
                <w:b/>
                <w:bCs/>
                <w:lang w:val="en-GB"/>
              </w:rPr>
            </w:pPr>
            <w:r w:rsidRPr="00354EF2">
              <w:rPr>
                <w:rFonts w:ascii="Times New Roman" w:eastAsia="Arial" w:hAnsi="Times New Roman" w:cs="Times New Roman"/>
                <w:b/>
                <w:bCs/>
                <w:color w:val="000000"/>
                <w:lang w:val="en-GB"/>
              </w:rPr>
              <w:t>DISTANCE LEARNING (SFAD)</w:t>
            </w:r>
          </w:p>
          <w:p w14:paraId="0F9EC739"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CC1- written essay, analysis of extract or essay on one aspect of the </w:t>
            </w:r>
            <w:proofErr w:type="spellStart"/>
            <w:r w:rsidRPr="00354EF2">
              <w:rPr>
                <w:rFonts w:ascii="Times New Roman" w:eastAsia="Arial" w:hAnsi="Times New Roman" w:cs="Times New Roman"/>
                <w:color w:val="000000"/>
                <w:sz w:val="24"/>
                <w:szCs w:val="24"/>
                <w:lang w:val="en-GB"/>
              </w:rPr>
              <w:t>nove</w:t>
            </w:r>
            <w:proofErr w:type="spellEnd"/>
            <w:r w:rsidRPr="00354EF2">
              <w:rPr>
                <w:rFonts w:ascii="Times New Roman" w:eastAsia="Arial" w:hAnsi="Times New Roman" w:cs="Times New Roman"/>
                <w:color w:val="000000"/>
                <w:sz w:val="24"/>
                <w:szCs w:val="24"/>
                <w:lang w:val="en-GB"/>
              </w:rPr>
              <w:t xml:space="preserve"> (2000 words), 25% of final grade. </w:t>
            </w:r>
          </w:p>
          <w:p w14:paraId="594D9A57"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CC2 - written reading account, 25% of final grade</w:t>
            </w:r>
          </w:p>
          <w:p w14:paraId="1126E422" w14:textId="77777777" w:rsidR="000A735A" w:rsidRPr="00354EF2" w:rsidRDefault="000A735A" w:rsidP="00B87E43">
            <w:pPr>
              <w:spacing w:before="120" w:after="120"/>
              <w:jc w:val="both"/>
              <w:rPr>
                <w:rFonts w:ascii="Times New Roman" w:eastAsia="Arial" w:hAnsi="Times New Roman" w:cs="Times New Roman"/>
                <w:sz w:val="24"/>
                <w:szCs w:val="24"/>
                <w:shd w:val="clear" w:color="auto" w:fill="FF9900"/>
                <w:lang w:val="en-GB"/>
              </w:rPr>
            </w:pPr>
            <w:r w:rsidRPr="00354EF2">
              <w:rPr>
                <w:rFonts w:ascii="Times New Roman" w:eastAsia="Arial" w:hAnsi="Times New Roman" w:cs="Times New Roman"/>
                <w:color w:val="000000"/>
                <w:sz w:val="24"/>
                <w:szCs w:val="24"/>
                <w:lang w:val="en-GB"/>
              </w:rPr>
              <w:t xml:space="preserve">CC3 – distance, written exam, 2 hours, 50% of final grade </w:t>
            </w:r>
          </w:p>
        </w:tc>
      </w:tr>
    </w:tbl>
    <w:p w14:paraId="60DE5FF3"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Liberation Sans" w:hAnsi="Times New Roman" w:cs="Times New Roman"/>
          <w:sz w:val="24"/>
          <w:szCs w:val="24"/>
          <w:lang w:val="en-GB" w:eastAsia="fr-FR"/>
        </w:rPr>
      </w:pPr>
      <w:r w:rsidRPr="00354EF2">
        <w:rPr>
          <w:rFonts w:ascii="Times New Roman" w:eastAsia="Liberation Sans" w:hAnsi="Times New Roman" w:cs="Times New Roman"/>
          <w:sz w:val="24"/>
          <w:szCs w:val="24"/>
          <w:lang w:val="en-GB" w:eastAsia="fr-FR"/>
        </w:rPr>
        <w:br w:type="page"/>
      </w:r>
    </w:p>
    <w:p w14:paraId="4E13DE92"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Liberation Sans" w:hAnsi="Times New Roman" w:cs="Times New Roman"/>
          <w:sz w:val="24"/>
          <w:szCs w:val="24"/>
          <w:lang w:val="en-GB" w:eastAsia="fr-FR"/>
        </w:rPr>
      </w:pPr>
    </w:p>
    <w:p w14:paraId="6B4E5317" w14:textId="3C9BA5ED" w:rsidR="000A735A" w:rsidRPr="00F47FE8" w:rsidRDefault="000A735A" w:rsidP="000A735A">
      <w:pPr>
        <w:suppressAutoHyphens/>
        <w:snapToGrid w:val="0"/>
        <w:spacing w:after="0" w:line="240" w:lineRule="auto"/>
        <w:jc w:val="center"/>
        <w:rPr>
          <w:rFonts w:ascii="Times New Roman" w:eastAsia="Times New Roman" w:hAnsi="Times New Roman" w:cs="Times New Roman"/>
          <w:b/>
          <w:color w:val="0040C0"/>
          <w:sz w:val="26"/>
          <w:szCs w:val="26"/>
          <w:lang w:val="en-US" w:eastAsia="zh-CN"/>
        </w:rPr>
      </w:pPr>
      <w:r w:rsidRPr="00F47FE8">
        <w:rPr>
          <w:rFonts w:ascii="Times New Roman" w:eastAsia="Times New Roman" w:hAnsi="Times New Roman" w:cs="Times New Roman"/>
          <w:b/>
          <w:color w:val="0040C0"/>
          <w:sz w:val="26"/>
          <w:szCs w:val="26"/>
          <w:lang w:val="en-US" w:eastAsia="zh-CN"/>
        </w:rPr>
        <w:t xml:space="preserve">HLAAU05 </w:t>
      </w:r>
      <w:proofErr w:type="spellStart"/>
      <w:r w:rsidRPr="00F47FE8">
        <w:rPr>
          <w:rFonts w:ascii="Times New Roman" w:eastAsia="Times New Roman" w:hAnsi="Times New Roman" w:cs="Times New Roman"/>
          <w:b/>
          <w:color w:val="0040C0"/>
          <w:sz w:val="26"/>
          <w:szCs w:val="26"/>
          <w:lang w:val="en-US" w:eastAsia="zh-CN"/>
        </w:rPr>
        <w:t>Civilisation</w:t>
      </w:r>
      <w:proofErr w:type="spellEnd"/>
      <w:r w:rsidRPr="00F47FE8">
        <w:rPr>
          <w:rFonts w:ascii="Times New Roman" w:eastAsia="Times New Roman" w:hAnsi="Times New Roman" w:cs="Times New Roman"/>
          <w:b/>
          <w:color w:val="0040C0"/>
          <w:sz w:val="26"/>
          <w:szCs w:val="26"/>
          <w:lang w:val="en-US" w:eastAsia="zh-CN"/>
        </w:rPr>
        <w:t xml:space="preserve"> 1, </w:t>
      </w:r>
      <w:proofErr w:type="spellStart"/>
      <w:r w:rsidRPr="00F47FE8">
        <w:rPr>
          <w:rFonts w:ascii="Times New Roman" w:eastAsia="Times New Roman" w:hAnsi="Times New Roman" w:cs="Times New Roman"/>
          <w:b/>
          <w:color w:val="0040C0"/>
          <w:sz w:val="26"/>
          <w:szCs w:val="26"/>
          <w:lang w:val="en-US" w:eastAsia="zh-CN"/>
        </w:rPr>
        <w:t>histoire</w:t>
      </w:r>
      <w:proofErr w:type="spellEnd"/>
      <w:r w:rsidRPr="00F47FE8">
        <w:rPr>
          <w:rFonts w:ascii="Times New Roman" w:eastAsia="Times New Roman" w:hAnsi="Times New Roman" w:cs="Times New Roman"/>
          <w:b/>
          <w:color w:val="0040C0"/>
          <w:sz w:val="26"/>
          <w:szCs w:val="26"/>
          <w:lang w:val="en-US" w:eastAsia="zh-CN"/>
        </w:rPr>
        <w:t xml:space="preserve"> </w:t>
      </w:r>
      <w:proofErr w:type="spellStart"/>
      <w:r w:rsidRPr="00F47FE8">
        <w:rPr>
          <w:rFonts w:ascii="Times New Roman" w:eastAsia="Times New Roman" w:hAnsi="Times New Roman" w:cs="Times New Roman"/>
          <w:b/>
          <w:color w:val="0040C0"/>
          <w:sz w:val="26"/>
          <w:szCs w:val="26"/>
          <w:lang w:val="en-US" w:eastAsia="zh-CN"/>
        </w:rPr>
        <w:t>culturelle</w:t>
      </w:r>
      <w:proofErr w:type="spellEnd"/>
      <w:r w:rsidRPr="00F47FE8">
        <w:rPr>
          <w:rFonts w:ascii="Times New Roman" w:eastAsia="Times New Roman" w:hAnsi="Times New Roman" w:cs="Times New Roman"/>
          <w:b/>
          <w:color w:val="0040C0"/>
          <w:sz w:val="26"/>
          <w:szCs w:val="26"/>
          <w:lang w:val="en-US" w:eastAsia="zh-CN"/>
        </w:rPr>
        <w:t xml:space="preserve"> 1 : </w:t>
      </w:r>
      <w:r w:rsidR="001873C3" w:rsidRPr="00102578">
        <w:rPr>
          <w:rFonts w:ascii="Times New Roman" w:hAnsi="Times New Roman" w:cs="Times New Roman"/>
          <w:b/>
          <w:color w:val="2F5496" w:themeColor="accent1" w:themeShade="BF"/>
          <w:sz w:val="26"/>
          <w:szCs w:val="26"/>
          <w:lang w:val="en-ZA"/>
        </w:rPr>
        <w:t>British people(s) and the Empire</w:t>
      </w:r>
    </w:p>
    <w:p w14:paraId="36D68135" w14:textId="77777777" w:rsidR="000A735A" w:rsidRPr="00F47FE8"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Liberation Sans" w:hAnsi="Times New Roman" w:cs="Times New Roman"/>
          <w:sz w:val="24"/>
          <w:szCs w:val="24"/>
          <w:lang w:val="en-US" w:eastAsia="fr-FR"/>
        </w:rPr>
      </w:pPr>
    </w:p>
    <w:tbl>
      <w:tblPr>
        <w:tblW w:w="17915" w:type="dxa"/>
        <w:tblInd w:w="-5" w:type="dxa"/>
        <w:tblLayout w:type="fixed"/>
        <w:tblCellMar>
          <w:top w:w="57" w:type="dxa"/>
          <w:left w:w="57" w:type="dxa"/>
          <w:bottom w:w="57" w:type="dxa"/>
          <w:right w:w="57" w:type="dxa"/>
        </w:tblCellMar>
        <w:tblLook w:val="0000" w:firstRow="0" w:lastRow="0" w:firstColumn="0" w:lastColumn="0" w:noHBand="0" w:noVBand="0"/>
      </w:tblPr>
      <w:tblGrid>
        <w:gridCol w:w="3140"/>
        <w:gridCol w:w="35"/>
        <w:gridCol w:w="7335"/>
        <w:gridCol w:w="35"/>
        <w:gridCol w:w="7370"/>
      </w:tblGrid>
      <w:tr w:rsidR="009B1E1C" w:rsidRPr="00BE2EC4" w14:paraId="01DDF548" w14:textId="77777777" w:rsidTr="00B87E43">
        <w:trPr>
          <w:gridAfter w:val="2"/>
          <w:wAfter w:w="7405" w:type="dxa"/>
        </w:trPr>
        <w:tc>
          <w:tcPr>
            <w:tcW w:w="3140" w:type="dxa"/>
            <w:tcBorders>
              <w:top w:val="single" w:sz="4" w:space="0" w:color="000000"/>
              <w:left w:val="single" w:sz="4" w:space="0" w:color="000000"/>
              <w:bottom w:val="single" w:sz="4" w:space="0" w:color="000000"/>
            </w:tcBorders>
            <w:shd w:val="clear" w:color="auto" w:fill="auto"/>
          </w:tcPr>
          <w:p w14:paraId="5E279ECD" w14:textId="77777777" w:rsidR="009B1E1C" w:rsidRPr="00354EF2" w:rsidRDefault="009B1E1C" w:rsidP="009B1E1C">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Mots-clés</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4026E" w14:textId="12943367" w:rsidR="009B1E1C" w:rsidRPr="00354EF2" w:rsidRDefault="009B1E1C" w:rsidP="009B1E1C">
            <w:pPr>
              <w:suppressAutoHyphens/>
              <w:snapToGrid w:val="0"/>
              <w:spacing w:before="120" w:after="120" w:line="240" w:lineRule="auto"/>
              <w:rPr>
                <w:rFonts w:ascii="Times New Roman" w:eastAsia="Times New Roman" w:hAnsi="Times New Roman" w:cs="Times New Roman"/>
                <w:sz w:val="24"/>
                <w:szCs w:val="24"/>
                <w:lang w:val="en-GB" w:eastAsia="zh-CN"/>
              </w:rPr>
            </w:pPr>
            <w:r w:rsidRPr="001F3957">
              <w:rPr>
                <w:rFonts w:ascii="Times New Roman" w:eastAsia="Arial" w:hAnsi="Times New Roman" w:cs="Times New Roman"/>
                <w:color w:val="000000"/>
                <w:sz w:val="24"/>
                <w:szCs w:val="24"/>
              </w:rPr>
              <w:t xml:space="preserve"> Civilisation britannique, British Empire, </w:t>
            </w:r>
            <w:proofErr w:type="spellStart"/>
            <w:r w:rsidRPr="001F3957">
              <w:rPr>
                <w:rFonts w:ascii="Times New Roman" w:eastAsia="Arial" w:hAnsi="Times New Roman" w:cs="Times New Roman"/>
                <w:color w:val="000000"/>
                <w:sz w:val="24"/>
                <w:szCs w:val="24"/>
              </w:rPr>
              <w:t>Postcolonialism</w:t>
            </w:r>
            <w:proofErr w:type="spellEnd"/>
            <w:r w:rsidRPr="001F3957">
              <w:rPr>
                <w:rFonts w:ascii="Times New Roman" w:eastAsia="Arial" w:hAnsi="Times New Roman" w:cs="Times New Roman"/>
                <w:color w:val="000000"/>
                <w:sz w:val="24"/>
                <w:szCs w:val="24"/>
              </w:rPr>
              <w:t xml:space="preserve">, Memory </w:t>
            </w:r>
            <w:proofErr w:type="spellStart"/>
            <w:r w:rsidRPr="001F3957">
              <w:rPr>
                <w:rFonts w:ascii="Times New Roman" w:eastAsia="Arial" w:hAnsi="Times New Roman" w:cs="Times New Roman"/>
                <w:color w:val="000000"/>
                <w:sz w:val="24"/>
                <w:szCs w:val="24"/>
              </w:rPr>
              <w:t>studies</w:t>
            </w:r>
            <w:proofErr w:type="spellEnd"/>
            <w:r w:rsidRPr="00037FD6">
              <w:rPr>
                <w:rFonts w:ascii="Arial" w:eastAsia="Arial" w:hAnsi="Arial" w:cs="Arial"/>
                <w:color w:val="000000"/>
                <w:sz w:val="21"/>
                <w:szCs w:val="21"/>
              </w:rPr>
              <w:t>.</w:t>
            </w:r>
          </w:p>
        </w:tc>
      </w:tr>
      <w:tr w:rsidR="002B5093" w:rsidRPr="00DA25D5" w14:paraId="1AAC9AEA" w14:textId="77777777" w:rsidTr="00B87E43">
        <w:trPr>
          <w:gridAfter w:val="2"/>
          <w:wAfter w:w="7405" w:type="dxa"/>
        </w:trPr>
        <w:tc>
          <w:tcPr>
            <w:tcW w:w="3140" w:type="dxa"/>
            <w:tcBorders>
              <w:top w:val="single" w:sz="4" w:space="0" w:color="000000"/>
              <w:left w:val="single" w:sz="4" w:space="0" w:color="000000"/>
              <w:bottom w:val="single" w:sz="4" w:space="0" w:color="000000"/>
            </w:tcBorders>
            <w:shd w:val="clear" w:color="auto" w:fill="auto"/>
          </w:tcPr>
          <w:p w14:paraId="3B176AED" w14:textId="77777777" w:rsidR="002B5093" w:rsidRPr="006E68B2" w:rsidRDefault="002B5093" w:rsidP="002B5093">
            <w:pPr>
              <w:suppressAutoHyphens/>
              <w:snapToGrid w:val="0"/>
              <w:spacing w:before="120" w:after="120" w:line="240" w:lineRule="auto"/>
              <w:rPr>
                <w:rFonts w:ascii="Times New Roman" w:eastAsia="Times New Roman" w:hAnsi="Times New Roman" w:cs="Times New Roman"/>
                <w:b/>
                <w:sz w:val="24"/>
                <w:szCs w:val="24"/>
                <w:lang w:val="en-GB" w:eastAsia="zh-CN"/>
              </w:rPr>
            </w:pPr>
          </w:p>
          <w:p w14:paraId="0C6DE08B" w14:textId="77777777" w:rsidR="002B5093" w:rsidRPr="006E68B2" w:rsidRDefault="002B5093" w:rsidP="002B5093">
            <w:pPr>
              <w:suppressAutoHyphens/>
              <w:snapToGrid w:val="0"/>
              <w:spacing w:before="120" w:after="120" w:line="240" w:lineRule="auto"/>
              <w:rPr>
                <w:rFonts w:ascii="Times New Roman" w:eastAsia="Times New Roman" w:hAnsi="Times New Roman" w:cs="Times New Roman"/>
                <w:b/>
                <w:sz w:val="24"/>
                <w:szCs w:val="24"/>
                <w:lang w:val="en-GB" w:eastAsia="zh-CN"/>
              </w:rPr>
            </w:pPr>
          </w:p>
          <w:p w14:paraId="6E4BE1D3" w14:textId="77777777" w:rsidR="002B5093" w:rsidRPr="00354EF2" w:rsidRDefault="002B5093" w:rsidP="002B5093">
            <w:pPr>
              <w:suppressAutoHyphens/>
              <w:snapToGrid w:val="0"/>
              <w:spacing w:before="120" w:after="120" w:line="240" w:lineRule="auto"/>
              <w:rPr>
                <w:rFonts w:ascii="Times New Roman" w:eastAsia="Liberation Sans" w:hAnsi="Times New Roman" w:cs="Times New Roman"/>
                <w:b/>
                <w:sz w:val="24"/>
                <w:szCs w:val="24"/>
                <w:lang w:eastAsia="zh-CN"/>
              </w:rPr>
            </w:pPr>
            <w:r>
              <w:rPr>
                <w:rFonts w:ascii="Times New Roman" w:eastAsia="Times New Roman" w:hAnsi="Times New Roman" w:cs="Times New Roman"/>
                <w:b/>
                <w:sz w:val="24"/>
                <w:szCs w:val="24"/>
                <w:lang w:eastAsia="zh-CN"/>
              </w:rPr>
              <w:t>C</w:t>
            </w:r>
            <w:r w:rsidRPr="00354EF2">
              <w:rPr>
                <w:rFonts w:ascii="Times New Roman" w:eastAsia="Times New Roman" w:hAnsi="Times New Roman" w:cs="Times New Roman"/>
                <w:b/>
                <w:sz w:val="24"/>
                <w:szCs w:val="24"/>
                <w:lang w:eastAsia="zh-CN"/>
              </w:rPr>
              <w:t>ontenu</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de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l’enseignement</w:t>
            </w:r>
            <w:r w:rsidRPr="00354EF2">
              <w:rPr>
                <w:rFonts w:ascii="Times New Roman" w:eastAsia="Liberation Sans" w:hAnsi="Times New Roman" w:cs="Times New Roman"/>
                <w:b/>
                <w:sz w:val="24"/>
                <w:szCs w:val="24"/>
                <w:lang w:eastAsia="zh-CN"/>
              </w:rPr>
              <w:t xml:space="preserve"> </w:t>
            </w:r>
          </w:p>
          <w:p w14:paraId="702357BB"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16E99959" w14:textId="2F092892" w:rsidR="002B5093" w:rsidRPr="001F3957" w:rsidRDefault="002B5093" w:rsidP="001F3957">
            <w:pPr>
              <w:suppressAutoHyphens/>
              <w:snapToGrid w:val="0"/>
              <w:spacing w:before="120" w:after="120" w:line="240" w:lineRule="auto"/>
              <w:jc w:val="both"/>
              <w:rPr>
                <w:rFonts w:ascii="Times New Roman" w:eastAsia="Times New Roman" w:hAnsi="Times New Roman" w:cs="Times New Roman"/>
                <w:sz w:val="24"/>
                <w:szCs w:val="24"/>
                <w:lang w:val="en-GB" w:eastAsia="zh-CN"/>
              </w:rPr>
            </w:pPr>
            <w:r w:rsidRPr="001F3957">
              <w:rPr>
                <w:rFonts w:ascii="Times New Roman" w:hAnsi="Times New Roman" w:cs="Times New Roman"/>
                <w:color w:val="000000"/>
                <w:sz w:val="24"/>
                <w:szCs w:val="24"/>
                <w:lang w:val="en-ZA"/>
              </w:rPr>
              <w:t>The objective of this seminar is, in a first part, to analyse, through documents, narratives, popular culture etc. the way the image of the Empire was constructed by British diasporas in the colonies in the 19th and 20th centuries and at home. A second part will be devoted to the evolution of the Empire and the historiography of the British Empire in the 20th century and beginning of the 21st century. A third part will deal with the new Imperial history, the questioning around the legacy of the Empire within the decolonization and postcolonial processes with insights into the racial issues put to the fore by the toppling down of colonial and slave holders' statues (Britain, France, and the USA with the confederate officers' statues), the "Black Live Matters" movement and some aspects of the Brexit.</w:t>
            </w:r>
          </w:p>
        </w:tc>
      </w:tr>
      <w:tr w:rsidR="002B5093" w:rsidRPr="00354EF2" w14:paraId="24BAC31A" w14:textId="77777777" w:rsidTr="00B87E43">
        <w:trPr>
          <w:gridAfter w:val="2"/>
          <w:wAfter w:w="7405" w:type="dxa"/>
        </w:trPr>
        <w:tc>
          <w:tcPr>
            <w:tcW w:w="3140" w:type="dxa"/>
            <w:tcBorders>
              <w:top w:val="single" w:sz="4" w:space="0" w:color="000000"/>
              <w:left w:val="single" w:sz="4" w:space="0" w:color="000000"/>
              <w:bottom w:val="single" w:sz="4" w:space="0" w:color="000000"/>
            </w:tcBorders>
            <w:shd w:val="clear" w:color="auto" w:fill="auto"/>
          </w:tcPr>
          <w:p w14:paraId="6ABFC398"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Niveau</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de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l'enseignement</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pour</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les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langues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uniquement</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59BF8E16" w14:textId="51A64016" w:rsidR="002B5093" w:rsidRPr="00354EF2" w:rsidRDefault="002B5093" w:rsidP="002B5093">
            <w:pPr>
              <w:suppressAutoHyphens/>
              <w:snapToGrid w:val="0"/>
              <w:spacing w:before="120" w:after="120" w:line="240" w:lineRule="auto"/>
              <w:rPr>
                <w:rFonts w:ascii="Times New Roman" w:eastAsia="Times New Roman" w:hAnsi="Times New Roman" w:cs="Times New Roman"/>
                <w:sz w:val="24"/>
                <w:szCs w:val="24"/>
                <w:lang w:eastAsia="zh-CN"/>
              </w:rPr>
            </w:pPr>
            <w:r w:rsidRPr="00354EF2">
              <w:rPr>
                <w:rFonts w:ascii="Times New Roman" w:eastAsia="Times New Roman" w:hAnsi="Times New Roman" w:cs="Times New Roman"/>
                <w:sz w:val="24"/>
                <w:szCs w:val="24"/>
                <w:lang w:eastAsia="zh-CN"/>
              </w:rPr>
              <w:t>C</w:t>
            </w:r>
            <w:r>
              <w:rPr>
                <w:rFonts w:ascii="Times New Roman" w:eastAsia="Times New Roman" w:hAnsi="Times New Roman" w:cs="Times New Roman"/>
                <w:sz w:val="24"/>
                <w:szCs w:val="24"/>
                <w:lang w:eastAsia="zh-CN"/>
              </w:rPr>
              <w:t>1</w:t>
            </w:r>
          </w:p>
        </w:tc>
      </w:tr>
      <w:tr w:rsidR="002B5093" w:rsidRPr="00354EF2" w14:paraId="7D0AB26D" w14:textId="77777777" w:rsidTr="00B87E43">
        <w:trPr>
          <w:gridAfter w:val="2"/>
          <w:wAfter w:w="7405" w:type="dxa"/>
        </w:trPr>
        <w:tc>
          <w:tcPr>
            <w:tcW w:w="3140" w:type="dxa"/>
            <w:tcBorders>
              <w:top w:val="single" w:sz="4" w:space="0" w:color="000000"/>
              <w:left w:val="single" w:sz="4" w:space="0" w:color="000000"/>
              <w:bottom w:val="single" w:sz="4" w:space="0" w:color="000000"/>
            </w:tcBorders>
            <w:shd w:val="clear" w:color="auto" w:fill="auto"/>
          </w:tcPr>
          <w:p w14:paraId="2BDB7F82"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Nombre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de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crédits</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1EB76782"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sz w:val="24"/>
                <w:szCs w:val="24"/>
                <w:lang w:eastAsia="zh-CN"/>
              </w:rPr>
            </w:pPr>
            <w:r w:rsidRPr="00354EF2">
              <w:rPr>
                <w:rFonts w:ascii="Times New Roman" w:eastAsia="Times New Roman" w:hAnsi="Times New Roman" w:cs="Times New Roman"/>
                <w:sz w:val="24"/>
                <w:szCs w:val="24"/>
                <w:lang w:eastAsia="zh-CN"/>
              </w:rPr>
              <w:t>3</w:t>
            </w:r>
          </w:p>
        </w:tc>
      </w:tr>
      <w:tr w:rsidR="002B5093" w:rsidRPr="00DA25D5" w14:paraId="184C4202"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1E6BF563" w14:textId="77777777" w:rsidR="002B5093"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p>
          <w:p w14:paraId="2EB19F1F" w14:textId="77777777" w:rsidR="002B5093"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p>
          <w:p w14:paraId="6F323F07"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Compétences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à</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acquérir</w:t>
            </w:r>
          </w:p>
          <w:p w14:paraId="75A8D66B"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i/>
                <w:sz w:val="24"/>
                <w:szCs w:val="24"/>
                <w:lang w:eastAsia="zh-CN"/>
              </w:rPr>
            </w:pPr>
          </w:p>
        </w:tc>
        <w:tc>
          <w:tcPr>
            <w:tcW w:w="7370" w:type="dxa"/>
            <w:gridSpan w:val="2"/>
            <w:tcBorders>
              <w:left w:val="single" w:sz="4" w:space="0" w:color="000000"/>
              <w:bottom w:val="single" w:sz="4" w:space="0" w:color="000000"/>
              <w:right w:val="single" w:sz="4" w:space="0" w:color="000000"/>
            </w:tcBorders>
            <w:shd w:val="clear" w:color="auto" w:fill="auto"/>
          </w:tcPr>
          <w:p w14:paraId="65B0D4AE" w14:textId="77777777" w:rsidR="00601191" w:rsidRPr="001F3957" w:rsidRDefault="00601191" w:rsidP="001F3957">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Arial" w:hAnsi="Times New Roman" w:cs="Times New Roman"/>
                <w:color w:val="000000"/>
                <w:sz w:val="24"/>
                <w:szCs w:val="24"/>
                <w:lang w:val="en-GB"/>
              </w:rPr>
            </w:pPr>
            <w:r w:rsidRPr="001F3957">
              <w:rPr>
                <w:rFonts w:ascii="Times New Roman" w:eastAsia="Arial" w:hAnsi="Times New Roman" w:cs="Times New Roman"/>
                <w:sz w:val="24"/>
                <w:szCs w:val="24"/>
                <w:lang w:val="en-GB"/>
              </w:rPr>
              <w:t>Ability to understand the historical mechanisms that led to the construction of an Empire.</w:t>
            </w:r>
          </w:p>
          <w:p w14:paraId="4BDC0462" w14:textId="77777777" w:rsidR="00601191" w:rsidRPr="001F3957" w:rsidRDefault="00601191" w:rsidP="001F3957">
            <w:pPr>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Arial" w:hAnsi="Times New Roman" w:cs="Times New Roman"/>
                <w:sz w:val="24"/>
                <w:szCs w:val="24"/>
                <w:lang w:val="en-GB"/>
              </w:rPr>
            </w:pPr>
            <w:r w:rsidRPr="001F3957">
              <w:rPr>
                <w:rFonts w:ascii="Times New Roman" w:eastAsia="Arial" w:hAnsi="Times New Roman" w:cs="Times New Roman"/>
                <w:sz w:val="24"/>
                <w:szCs w:val="24"/>
                <w:lang w:val="en-GB"/>
              </w:rPr>
              <w:t>Capacity to analyse different types of documents and contextualise them.</w:t>
            </w:r>
          </w:p>
          <w:p w14:paraId="3FBB878F" w14:textId="25FFB84A" w:rsidR="002B5093" w:rsidRPr="00601191" w:rsidRDefault="00601191" w:rsidP="001F3957">
            <w:pPr>
              <w:numPr>
                <w:ilvl w:val="0"/>
                <w:numId w:val="23"/>
              </w:numPr>
              <w:pBdr>
                <w:top w:val="none" w:sz="4" w:space="0" w:color="000000"/>
                <w:left w:val="none" w:sz="4" w:space="0" w:color="000000"/>
                <w:bottom w:val="none" w:sz="4" w:space="0" w:color="000000"/>
                <w:right w:val="none" w:sz="4" w:space="0" w:color="000000"/>
                <w:between w:val="none" w:sz="4" w:space="0" w:color="000000"/>
              </w:pBdr>
              <w:suppressAutoHyphens/>
              <w:snapToGrid w:val="0"/>
              <w:spacing w:after="120" w:line="240" w:lineRule="auto"/>
              <w:rPr>
                <w:rFonts w:ascii="Times New Roman" w:eastAsia="Times New Roman" w:hAnsi="Times New Roman" w:cs="Times New Roman"/>
                <w:sz w:val="24"/>
                <w:szCs w:val="24"/>
                <w:lang w:val="en-GB" w:eastAsia="zh-CN"/>
              </w:rPr>
            </w:pPr>
            <w:r w:rsidRPr="001F3957">
              <w:rPr>
                <w:rFonts w:ascii="Times New Roman" w:eastAsia="Arial" w:hAnsi="Times New Roman" w:cs="Times New Roman"/>
                <w:sz w:val="24"/>
                <w:szCs w:val="24"/>
                <w:lang w:val="en-GB"/>
              </w:rPr>
              <w:t xml:space="preserve">Building a research project linked to the history of the British Empire and its racial implications </w:t>
            </w:r>
            <w:r w:rsidR="002B5093" w:rsidRPr="001F3957">
              <w:rPr>
                <w:rFonts w:ascii="Times New Roman" w:eastAsia="Times New Roman" w:hAnsi="Times New Roman" w:cs="Times New Roman"/>
                <w:sz w:val="24"/>
                <w:szCs w:val="24"/>
                <w:lang w:val="en-GB" w:eastAsia="zh-CN"/>
              </w:rPr>
              <w:t>understanding the history and development of the sociology of religion.</w:t>
            </w:r>
            <w:r w:rsidR="002B5093" w:rsidRPr="00354EF2">
              <w:rPr>
                <w:rFonts w:ascii="Times New Roman" w:eastAsia="Times New Roman" w:hAnsi="Times New Roman" w:cs="Times New Roman"/>
                <w:sz w:val="24"/>
                <w:szCs w:val="24"/>
                <w:lang w:val="en-GB" w:eastAsia="zh-CN"/>
              </w:rPr>
              <w:t xml:space="preserve">  </w:t>
            </w:r>
            <w:r w:rsidR="002B5093" w:rsidRPr="00601191">
              <w:rPr>
                <w:rFonts w:ascii="Times New Roman" w:eastAsia="Times New Roman" w:hAnsi="Times New Roman" w:cs="Times New Roman"/>
                <w:sz w:val="24"/>
                <w:szCs w:val="24"/>
                <w:lang w:val="en-GB" w:eastAsia="zh-CN"/>
              </w:rPr>
              <w:t xml:space="preserve"> </w:t>
            </w:r>
          </w:p>
        </w:tc>
      </w:tr>
      <w:tr w:rsidR="002B5093" w:rsidRPr="00354EF2" w14:paraId="0D76B8F6" w14:textId="77777777" w:rsidTr="00B87E43">
        <w:tc>
          <w:tcPr>
            <w:tcW w:w="3175" w:type="dxa"/>
            <w:gridSpan w:val="2"/>
            <w:tcBorders>
              <w:left w:val="single" w:sz="4" w:space="0" w:color="000000"/>
              <w:bottom w:val="single" w:sz="4" w:space="0" w:color="000000"/>
            </w:tcBorders>
            <w:shd w:val="clear" w:color="auto" w:fill="auto"/>
          </w:tcPr>
          <w:p w14:paraId="408CFE06"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Responsable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Contact</w:t>
            </w:r>
          </w:p>
        </w:tc>
        <w:tc>
          <w:tcPr>
            <w:tcW w:w="7370" w:type="dxa"/>
            <w:gridSpan w:val="2"/>
            <w:tcBorders>
              <w:left w:val="single" w:sz="4" w:space="0" w:color="000000"/>
              <w:bottom w:val="single" w:sz="4" w:space="0" w:color="000000"/>
            </w:tcBorders>
          </w:tcPr>
          <w:p w14:paraId="7BFA07F7" w14:textId="11B762C4" w:rsidR="002B5093" w:rsidRPr="006E68B2" w:rsidRDefault="00601191" w:rsidP="002B5093">
            <w:pPr>
              <w:suppressAutoHyphens/>
              <w:snapToGrid w:val="0"/>
              <w:spacing w:before="120" w:after="12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Gilles Teulié</w:t>
            </w:r>
            <w:r w:rsidR="002B509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Gilles.teulie</w:t>
            </w:r>
            <w:r w:rsidR="002B5093">
              <w:rPr>
                <w:rFonts w:ascii="Times New Roman" w:eastAsia="Times New Roman" w:hAnsi="Times New Roman" w:cs="Times New Roman"/>
                <w:sz w:val="24"/>
                <w:szCs w:val="24"/>
                <w:lang w:eastAsia="zh-CN"/>
              </w:rPr>
              <w:t>@univ-amu.fr)</w:t>
            </w:r>
          </w:p>
        </w:tc>
        <w:tc>
          <w:tcPr>
            <w:tcW w:w="7370" w:type="dxa"/>
            <w:tcBorders>
              <w:left w:val="single" w:sz="4" w:space="0" w:color="000000"/>
              <w:bottom w:val="single" w:sz="4" w:space="0" w:color="000000"/>
              <w:right w:val="single" w:sz="4" w:space="0" w:color="000000"/>
            </w:tcBorders>
            <w:shd w:val="clear" w:color="auto" w:fill="auto"/>
          </w:tcPr>
          <w:p w14:paraId="42107C20"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sz w:val="24"/>
                <w:szCs w:val="24"/>
                <w:lang w:eastAsia="zh-CN"/>
              </w:rPr>
            </w:pPr>
          </w:p>
        </w:tc>
      </w:tr>
      <w:tr w:rsidR="002B5093" w:rsidRPr="00354EF2" w14:paraId="7707FF33"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1EA266F9"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Langue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principale</w:t>
            </w:r>
          </w:p>
        </w:tc>
        <w:tc>
          <w:tcPr>
            <w:tcW w:w="7370" w:type="dxa"/>
            <w:gridSpan w:val="2"/>
            <w:tcBorders>
              <w:left w:val="single" w:sz="4" w:space="0" w:color="000000"/>
              <w:bottom w:val="single" w:sz="4" w:space="0" w:color="000000"/>
              <w:right w:val="single" w:sz="4" w:space="0" w:color="000000"/>
            </w:tcBorders>
            <w:shd w:val="clear" w:color="auto" w:fill="auto"/>
          </w:tcPr>
          <w:p w14:paraId="57551B5F" w14:textId="10F239D9" w:rsidR="002B5093" w:rsidRPr="00354EF2" w:rsidRDefault="00601191" w:rsidP="002B5093">
            <w:pPr>
              <w:suppressAutoHyphens/>
              <w:snapToGrid w:val="0"/>
              <w:spacing w:before="120" w:after="12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English</w:t>
            </w:r>
          </w:p>
        </w:tc>
      </w:tr>
      <w:tr w:rsidR="002B5093" w:rsidRPr="00354EF2" w14:paraId="078BFC30"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08D632C1"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Discipline</w:t>
            </w:r>
          </w:p>
        </w:tc>
        <w:tc>
          <w:tcPr>
            <w:tcW w:w="7370" w:type="dxa"/>
            <w:gridSpan w:val="2"/>
            <w:tcBorders>
              <w:left w:val="single" w:sz="4" w:space="0" w:color="000000"/>
              <w:bottom w:val="single" w:sz="4" w:space="0" w:color="000000"/>
              <w:right w:val="single" w:sz="4" w:space="0" w:color="000000"/>
            </w:tcBorders>
            <w:shd w:val="clear" w:color="auto" w:fill="auto"/>
          </w:tcPr>
          <w:p w14:paraId="1C65C6E5"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sz w:val="24"/>
                <w:szCs w:val="24"/>
                <w:lang w:eastAsia="zh-CN"/>
              </w:rPr>
            </w:pPr>
            <w:r w:rsidRPr="00354EF2">
              <w:rPr>
                <w:rFonts w:ascii="Times New Roman" w:eastAsia="Times New Roman" w:hAnsi="Times New Roman" w:cs="Times New Roman"/>
                <w:sz w:val="24"/>
                <w:szCs w:val="24"/>
                <w:lang w:eastAsia="zh-CN"/>
              </w:rPr>
              <w:t>Études Culturelles du Monde Anglophone</w:t>
            </w:r>
          </w:p>
        </w:tc>
      </w:tr>
      <w:tr w:rsidR="002B5093" w:rsidRPr="00354EF2" w14:paraId="14E3112B"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20566B5F" w14:textId="77777777" w:rsidR="002B5093" w:rsidRDefault="002B5093" w:rsidP="002B5093">
            <w:pPr>
              <w:suppressAutoHyphens/>
              <w:snapToGrid w:val="0"/>
              <w:spacing w:before="120" w:after="0" w:line="240" w:lineRule="auto"/>
              <w:rPr>
                <w:rFonts w:ascii="Times New Roman" w:eastAsia="Times New Roman" w:hAnsi="Times New Roman" w:cs="Times New Roman"/>
                <w:b/>
                <w:bCs/>
                <w:sz w:val="24"/>
                <w:szCs w:val="24"/>
                <w:lang w:eastAsia="zh-CN"/>
              </w:rPr>
            </w:pPr>
            <w:r w:rsidRPr="00354EF2">
              <w:rPr>
                <w:rFonts w:ascii="Times New Roman" w:eastAsia="Times New Roman" w:hAnsi="Times New Roman" w:cs="Times New Roman"/>
                <w:b/>
                <w:bCs/>
                <w:sz w:val="24"/>
                <w:szCs w:val="24"/>
                <w:lang w:eastAsia="zh-CN"/>
              </w:rPr>
              <w:t>Volume</w:t>
            </w:r>
            <w:r w:rsidRPr="00354EF2">
              <w:rPr>
                <w:rFonts w:ascii="Times New Roman" w:eastAsia="Liberation Sans" w:hAnsi="Times New Roman" w:cs="Times New Roman"/>
                <w:b/>
                <w:bCs/>
                <w:sz w:val="24"/>
                <w:szCs w:val="24"/>
                <w:lang w:eastAsia="zh-CN"/>
              </w:rPr>
              <w:t xml:space="preserve"> </w:t>
            </w:r>
            <w:r w:rsidRPr="00354EF2">
              <w:rPr>
                <w:rFonts w:ascii="Times New Roman" w:eastAsia="Times New Roman" w:hAnsi="Times New Roman" w:cs="Times New Roman"/>
                <w:b/>
                <w:bCs/>
                <w:sz w:val="24"/>
                <w:szCs w:val="24"/>
                <w:lang w:eastAsia="zh-CN"/>
              </w:rPr>
              <w:t>horaire</w:t>
            </w:r>
            <w:r w:rsidRPr="00354EF2">
              <w:rPr>
                <w:rFonts w:ascii="Times New Roman" w:eastAsia="Liberation Sans" w:hAnsi="Times New Roman" w:cs="Times New Roman"/>
                <w:b/>
                <w:bCs/>
                <w:sz w:val="24"/>
                <w:szCs w:val="24"/>
                <w:lang w:eastAsia="zh-CN"/>
              </w:rPr>
              <w:t xml:space="preserve"> </w:t>
            </w:r>
            <w:r w:rsidRPr="00354EF2">
              <w:rPr>
                <w:rFonts w:ascii="Times New Roman" w:eastAsia="Times New Roman" w:hAnsi="Times New Roman" w:cs="Times New Roman"/>
                <w:b/>
                <w:bCs/>
                <w:sz w:val="24"/>
                <w:szCs w:val="24"/>
                <w:lang w:eastAsia="zh-CN"/>
              </w:rPr>
              <w:t>global</w:t>
            </w:r>
          </w:p>
          <w:p w14:paraId="2E61DC40" w14:textId="77777777" w:rsidR="002B5093" w:rsidRPr="00354EF2" w:rsidRDefault="002B5093" w:rsidP="002B5093">
            <w:pPr>
              <w:suppressAutoHyphens/>
              <w:snapToGrid w:val="0"/>
              <w:spacing w:after="120" w:line="240" w:lineRule="auto"/>
              <w:rPr>
                <w:rFonts w:ascii="Times New Roman" w:eastAsia="Times New Roman" w:hAnsi="Times New Roman" w:cs="Times New Roman"/>
                <w:b/>
                <w:bCs/>
                <w:sz w:val="24"/>
                <w:szCs w:val="24"/>
                <w:lang w:eastAsia="zh-CN"/>
              </w:rPr>
            </w:pPr>
            <w:r w:rsidRPr="00354EF2">
              <w:rPr>
                <w:rFonts w:ascii="Times New Roman" w:eastAsia="Times New Roman" w:hAnsi="Times New Roman" w:cs="Times New Roman"/>
                <w:b/>
                <w:bCs/>
                <w:sz w:val="24"/>
                <w:szCs w:val="24"/>
                <w:lang w:eastAsia="zh-CN"/>
              </w:rPr>
              <w:t>(</w:t>
            </w:r>
            <w:proofErr w:type="gramStart"/>
            <w:r w:rsidRPr="00354EF2">
              <w:rPr>
                <w:rFonts w:ascii="Times New Roman" w:eastAsia="Times New Roman" w:hAnsi="Times New Roman" w:cs="Times New Roman"/>
                <w:b/>
                <w:bCs/>
                <w:sz w:val="24"/>
                <w:szCs w:val="24"/>
                <w:lang w:eastAsia="zh-CN"/>
              </w:rPr>
              <w:t>par</w:t>
            </w:r>
            <w:proofErr w:type="gramEnd"/>
            <w:r w:rsidRPr="00354EF2">
              <w:rPr>
                <w:rFonts w:ascii="Times New Roman" w:eastAsia="Times New Roman" w:hAnsi="Times New Roman" w:cs="Times New Roman"/>
                <w:b/>
                <w:bCs/>
                <w:sz w:val="24"/>
                <w:szCs w:val="24"/>
                <w:lang w:eastAsia="zh-CN"/>
              </w:rPr>
              <w:t xml:space="preserve"> étudiant)</w:t>
            </w:r>
          </w:p>
        </w:tc>
        <w:tc>
          <w:tcPr>
            <w:tcW w:w="7370" w:type="dxa"/>
            <w:gridSpan w:val="2"/>
            <w:tcBorders>
              <w:left w:val="single" w:sz="4" w:space="0" w:color="000000"/>
              <w:bottom w:val="single" w:sz="4" w:space="0" w:color="000000"/>
              <w:right w:val="single" w:sz="4" w:space="0" w:color="000000"/>
            </w:tcBorders>
            <w:shd w:val="clear" w:color="auto" w:fill="auto"/>
          </w:tcPr>
          <w:p w14:paraId="7B4B5AB0" w14:textId="77777777" w:rsidR="002B5093" w:rsidRPr="00354EF2" w:rsidRDefault="002B5093" w:rsidP="002B5093">
            <w:pPr>
              <w:suppressAutoHyphens/>
              <w:snapToGrid w:val="0"/>
              <w:spacing w:before="120" w:after="120" w:line="240" w:lineRule="auto"/>
              <w:rPr>
                <w:rFonts w:ascii="Times New Roman" w:eastAsia="Liberation Sans" w:hAnsi="Times New Roman" w:cs="Times New Roman"/>
                <w:sz w:val="24"/>
                <w:szCs w:val="24"/>
                <w:lang w:val="en-GB" w:eastAsia="zh-CN"/>
              </w:rPr>
            </w:pPr>
            <w:r w:rsidRPr="00354EF2">
              <w:rPr>
                <w:rFonts w:ascii="Times New Roman" w:eastAsia="Liberation Sans" w:hAnsi="Times New Roman" w:cs="Times New Roman"/>
                <w:sz w:val="24"/>
                <w:szCs w:val="24"/>
                <w:lang w:val="en-GB" w:eastAsia="zh-CN"/>
              </w:rPr>
              <w:t>12h CM + 12h TD</w:t>
            </w:r>
          </w:p>
        </w:tc>
      </w:tr>
      <w:tr w:rsidR="002B5093" w:rsidRPr="00DA25D5" w14:paraId="1A59A56F"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66166294" w14:textId="77777777" w:rsidR="002B5093" w:rsidRDefault="002B5093" w:rsidP="00CF0AAD">
            <w:pPr>
              <w:suppressAutoHyphens/>
              <w:snapToGrid w:val="0"/>
              <w:spacing w:after="0" w:line="240" w:lineRule="auto"/>
              <w:rPr>
                <w:rFonts w:ascii="Times New Roman" w:eastAsia="Times New Roman" w:hAnsi="Times New Roman" w:cs="Times New Roman"/>
                <w:b/>
                <w:sz w:val="24"/>
                <w:szCs w:val="24"/>
                <w:lang w:eastAsia="zh-CN"/>
              </w:rPr>
            </w:pPr>
          </w:p>
          <w:p w14:paraId="03D0BE4E" w14:textId="77777777" w:rsidR="002B5093" w:rsidRPr="00354EF2" w:rsidRDefault="002B5093" w:rsidP="00CF0AAD">
            <w:pPr>
              <w:suppressAutoHyphens/>
              <w:snapToGrid w:val="0"/>
              <w:spacing w:after="0" w:line="240" w:lineRule="auto"/>
              <w:rPr>
                <w:rFonts w:ascii="Times New Roman" w:eastAsia="Times New Roman" w:hAnsi="Times New Roman" w:cs="Times New Roman"/>
                <w:b/>
                <w:sz w:val="24"/>
                <w:szCs w:val="24"/>
                <w:lang w:eastAsia="zh-CN"/>
              </w:rPr>
            </w:pPr>
            <w:r w:rsidRPr="00354EF2">
              <w:rPr>
                <w:rFonts w:ascii="Times New Roman" w:eastAsia="Times New Roman" w:hAnsi="Times New Roman" w:cs="Times New Roman"/>
                <w:b/>
                <w:sz w:val="24"/>
                <w:szCs w:val="24"/>
                <w:lang w:eastAsia="zh-CN"/>
              </w:rPr>
              <w:t>Bibliographie,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lectures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recommandées</w:t>
            </w:r>
          </w:p>
          <w:p w14:paraId="7A217772" w14:textId="77777777" w:rsidR="002B5093" w:rsidRPr="00354EF2" w:rsidRDefault="002B5093" w:rsidP="00CF0AAD">
            <w:pPr>
              <w:suppressAutoHyphens/>
              <w:snapToGrid w:val="0"/>
              <w:spacing w:after="0" w:line="240" w:lineRule="auto"/>
              <w:rPr>
                <w:rFonts w:ascii="Times New Roman" w:eastAsia="Times New Roman" w:hAnsi="Times New Roman" w:cs="Times New Roman"/>
                <w:i/>
                <w:sz w:val="24"/>
                <w:szCs w:val="24"/>
                <w:lang w:eastAsia="zh-CN"/>
              </w:rPr>
            </w:pPr>
          </w:p>
        </w:tc>
        <w:tc>
          <w:tcPr>
            <w:tcW w:w="7370" w:type="dxa"/>
            <w:gridSpan w:val="2"/>
            <w:tcBorders>
              <w:left w:val="single" w:sz="4" w:space="0" w:color="000000"/>
              <w:bottom w:val="single" w:sz="4" w:space="0" w:color="000000"/>
              <w:right w:val="single" w:sz="4" w:space="0" w:color="000000"/>
            </w:tcBorders>
            <w:shd w:val="clear" w:color="auto" w:fill="auto"/>
          </w:tcPr>
          <w:p w14:paraId="75395FEE"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BELL, </w:t>
            </w:r>
            <w:r w:rsidRPr="00CF0AAD">
              <w:rPr>
                <w:rFonts w:ascii="Times New Roman" w:hAnsi="Times New Roman" w:cs="Times New Roman"/>
                <w:i/>
                <w:iCs/>
                <w:color w:val="000000"/>
                <w:sz w:val="24"/>
                <w:szCs w:val="24"/>
                <w:lang w:val="en-ZA"/>
              </w:rPr>
              <w:t>The Idea of Greater Britain: Empire and the Future of World Order, 1860-1900</w:t>
            </w:r>
            <w:r w:rsidRPr="00CF0AAD">
              <w:rPr>
                <w:rFonts w:ascii="Times New Roman" w:hAnsi="Times New Roman" w:cs="Times New Roman"/>
                <w:color w:val="000000"/>
                <w:sz w:val="24"/>
                <w:szCs w:val="24"/>
                <w:lang w:val="en-ZA"/>
              </w:rPr>
              <w:t>, Princeton University Press, 2007.</w:t>
            </w:r>
          </w:p>
          <w:p w14:paraId="35222041"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DARWIN John, </w:t>
            </w:r>
            <w:r w:rsidRPr="00CF0AAD">
              <w:rPr>
                <w:rFonts w:ascii="Times New Roman" w:hAnsi="Times New Roman" w:cs="Times New Roman"/>
                <w:i/>
                <w:iCs/>
                <w:color w:val="000000"/>
                <w:sz w:val="24"/>
                <w:szCs w:val="24"/>
                <w:lang w:val="en-ZA"/>
              </w:rPr>
              <w:t>Unfinished Empire, the global expansion of Britain</w:t>
            </w:r>
            <w:r w:rsidRPr="00CF0AAD">
              <w:rPr>
                <w:rFonts w:ascii="Times New Roman" w:hAnsi="Times New Roman" w:cs="Times New Roman"/>
                <w:color w:val="000000"/>
                <w:sz w:val="24"/>
                <w:szCs w:val="24"/>
                <w:lang w:val="en-ZA"/>
              </w:rPr>
              <w:t>, Penguin, 2013.</w:t>
            </w:r>
          </w:p>
          <w:p w14:paraId="793C1B93"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MACKENZIE John, </w:t>
            </w:r>
            <w:r w:rsidRPr="00CF0AAD">
              <w:rPr>
                <w:rFonts w:ascii="Times New Roman" w:hAnsi="Times New Roman" w:cs="Times New Roman"/>
                <w:i/>
                <w:iCs/>
                <w:color w:val="000000"/>
                <w:sz w:val="24"/>
                <w:szCs w:val="24"/>
                <w:lang w:val="en-ZA"/>
              </w:rPr>
              <w:t>Imperialism and Popular Culture</w:t>
            </w:r>
            <w:r w:rsidRPr="00CF0AAD">
              <w:rPr>
                <w:rFonts w:ascii="Times New Roman" w:hAnsi="Times New Roman" w:cs="Times New Roman"/>
                <w:color w:val="000000"/>
                <w:sz w:val="24"/>
                <w:szCs w:val="24"/>
                <w:lang w:val="en-ZA"/>
              </w:rPr>
              <w:t>, Manchester University Press, 1986.</w:t>
            </w:r>
          </w:p>
          <w:p w14:paraId="11FADEED"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MARSHALL Sabine, Landscape of Memory, Commemorative monuments, memorials and public statuary in post-apartheid South Africa.</w:t>
            </w:r>
          </w:p>
          <w:p w14:paraId="6046DBC6"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lastRenderedPageBreak/>
              <w:t xml:space="preserve">PORTER Bernard, </w:t>
            </w:r>
            <w:r w:rsidRPr="00CF0AAD">
              <w:rPr>
                <w:rFonts w:ascii="Times New Roman" w:hAnsi="Times New Roman" w:cs="Times New Roman"/>
                <w:i/>
                <w:iCs/>
                <w:color w:val="000000"/>
                <w:sz w:val="24"/>
                <w:szCs w:val="24"/>
                <w:lang w:val="en-ZA"/>
              </w:rPr>
              <w:t>The Absent-Minded Imperialist</w:t>
            </w:r>
            <w:r w:rsidRPr="00CF0AAD">
              <w:rPr>
                <w:rFonts w:ascii="Times New Roman" w:hAnsi="Times New Roman" w:cs="Times New Roman"/>
                <w:color w:val="000000"/>
                <w:sz w:val="24"/>
                <w:szCs w:val="24"/>
                <w:lang w:val="en-ZA"/>
              </w:rPr>
              <w:t xml:space="preserve">, Empire, Society and Culture in Britain, Oxford University Press, 2004. </w:t>
            </w:r>
          </w:p>
          <w:p w14:paraId="196A252E"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SAID Edward, </w:t>
            </w:r>
            <w:r w:rsidRPr="00CF0AAD">
              <w:rPr>
                <w:rFonts w:ascii="Times New Roman" w:hAnsi="Times New Roman" w:cs="Times New Roman"/>
                <w:i/>
                <w:iCs/>
                <w:color w:val="000000"/>
                <w:sz w:val="24"/>
                <w:szCs w:val="24"/>
                <w:lang w:val="en-ZA"/>
              </w:rPr>
              <w:t>Culture and Imperialism</w:t>
            </w:r>
            <w:r w:rsidRPr="00CF0AAD">
              <w:rPr>
                <w:rFonts w:ascii="Times New Roman" w:hAnsi="Times New Roman" w:cs="Times New Roman"/>
                <w:color w:val="000000"/>
                <w:sz w:val="24"/>
                <w:szCs w:val="24"/>
                <w:lang w:val="en-ZA"/>
              </w:rPr>
              <w:t>, Vintage Books 1994</w:t>
            </w:r>
          </w:p>
          <w:p w14:paraId="18211EEB"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SAID Edward, </w:t>
            </w:r>
            <w:r w:rsidRPr="00CF0AAD">
              <w:rPr>
                <w:rFonts w:ascii="Times New Roman" w:hAnsi="Times New Roman" w:cs="Times New Roman"/>
                <w:i/>
                <w:iCs/>
                <w:color w:val="000000"/>
                <w:sz w:val="24"/>
                <w:szCs w:val="24"/>
                <w:lang w:val="en-ZA"/>
              </w:rPr>
              <w:t>Orientalism</w:t>
            </w:r>
            <w:r w:rsidRPr="00CF0AAD">
              <w:rPr>
                <w:rFonts w:ascii="Times New Roman" w:hAnsi="Times New Roman" w:cs="Times New Roman"/>
                <w:color w:val="000000"/>
                <w:sz w:val="24"/>
                <w:szCs w:val="24"/>
                <w:lang w:val="en-ZA"/>
              </w:rPr>
              <w:t>, Pantheon Books, 1980.</w:t>
            </w:r>
          </w:p>
          <w:p w14:paraId="49ABE29B"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eastAsia="Arial" w:hAnsi="Times New Roman" w:cs="Times New Roman"/>
                <w:color w:val="000000"/>
                <w:sz w:val="24"/>
                <w:szCs w:val="24"/>
                <w:lang w:val="en-ZA"/>
              </w:rPr>
              <w:t xml:space="preserve">SEBE Berny, </w:t>
            </w:r>
            <w:r w:rsidRPr="00CF0AAD">
              <w:rPr>
                <w:rFonts w:ascii="Times New Roman" w:hAnsi="Times New Roman" w:cs="Times New Roman"/>
                <w:i/>
                <w:color w:val="000000"/>
                <w:sz w:val="24"/>
                <w:szCs w:val="24"/>
                <w:lang w:val="en-ZA"/>
              </w:rPr>
              <w:t xml:space="preserve">Heroic Imperialists in Africa: The Promotion of British and French Colonial Heroes (1870-1939) </w:t>
            </w:r>
            <w:r w:rsidRPr="00CF0AAD">
              <w:rPr>
                <w:rFonts w:ascii="Times New Roman" w:hAnsi="Times New Roman" w:cs="Times New Roman"/>
                <w:color w:val="000000"/>
                <w:sz w:val="24"/>
                <w:szCs w:val="24"/>
                <w:lang w:val="en-ZA"/>
              </w:rPr>
              <w:t xml:space="preserve">(‘Studies in Imperialism’ series, Manchester University Press. </w:t>
            </w:r>
          </w:p>
          <w:p w14:paraId="622127DA" w14:textId="77777777" w:rsidR="00CF0AAD" w:rsidRPr="00CF0AAD" w:rsidRDefault="00CF0AAD" w:rsidP="00CF0AAD">
            <w:pPr>
              <w:spacing w:after="0" w:line="240" w:lineRule="auto"/>
              <w:jc w:val="both"/>
              <w:rPr>
                <w:rFonts w:ascii="Times New Roman" w:hAnsi="Times New Roman" w:cs="Times New Roman"/>
                <w:color w:val="000000"/>
                <w:sz w:val="24"/>
                <w:szCs w:val="24"/>
                <w:lang w:val="en-ZA"/>
              </w:rPr>
            </w:pPr>
            <w:r w:rsidRPr="00CF0AAD">
              <w:rPr>
                <w:rFonts w:ascii="Times New Roman" w:hAnsi="Times New Roman" w:cs="Times New Roman"/>
                <w:color w:val="000000"/>
                <w:sz w:val="24"/>
                <w:szCs w:val="24"/>
                <w:lang w:val="en-ZA"/>
              </w:rPr>
              <w:t xml:space="preserve">STOCKWELL Sarah, </w:t>
            </w:r>
            <w:r w:rsidRPr="00CF0AAD">
              <w:rPr>
                <w:rFonts w:ascii="Times New Roman" w:hAnsi="Times New Roman" w:cs="Times New Roman"/>
                <w:i/>
                <w:iCs/>
                <w:color w:val="000000"/>
                <w:sz w:val="24"/>
                <w:szCs w:val="24"/>
                <w:lang w:val="en-ZA"/>
              </w:rPr>
              <w:t>The British Empire, Themes and Perspectives</w:t>
            </w:r>
            <w:r w:rsidRPr="00CF0AAD">
              <w:rPr>
                <w:rFonts w:ascii="Times New Roman" w:hAnsi="Times New Roman" w:cs="Times New Roman"/>
                <w:color w:val="000000"/>
                <w:sz w:val="24"/>
                <w:szCs w:val="24"/>
                <w:lang w:val="en-ZA"/>
              </w:rPr>
              <w:t>, Blackwell Publishing, 2008.</w:t>
            </w:r>
          </w:p>
          <w:p w14:paraId="1F8A5E8A" w14:textId="2D02C457" w:rsidR="002B5093" w:rsidRPr="00F47FE8" w:rsidRDefault="00CF0AAD" w:rsidP="00CF0AAD">
            <w:pPr>
              <w:suppressAutoHyphens/>
              <w:snapToGrid w:val="0"/>
              <w:spacing w:after="0" w:line="240" w:lineRule="auto"/>
              <w:rPr>
                <w:rFonts w:ascii="Times New Roman" w:eastAsia="Times New Roman" w:hAnsi="Times New Roman" w:cs="Times New Roman"/>
                <w:i/>
                <w:sz w:val="24"/>
                <w:szCs w:val="24"/>
                <w:lang w:val="en-US" w:eastAsia="zh-CN"/>
              </w:rPr>
            </w:pPr>
            <w:r w:rsidRPr="00CF0AAD">
              <w:rPr>
                <w:rFonts w:ascii="Times New Roman" w:hAnsi="Times New Roman" w:cs="Times New Roman"/>
                <w:color w:val="000000"/>
                <w:sz w:val="24"/>
                <w:szCs w:val="24"/>
                <w:lang w:val="en-ZA"/>
              </w:rPr>
              <w:t xml:space="preserve">THOMPSON Andrew, </w:t>
            </w:r>
            <w:r w:rsidRPr="00CF0AAD">
              <w:rPr>
                <w:rFonts w:ascii="Times New Roman" w:hAnsi="Times New Roman" w:cs="Times New Roman"/>
                <w:i/>
                <w:iCs/>
                <w:color w:val="000000"/>
                <w:sz w:val="24"/>
                <w:szCs w:val="24"/>
                <w:lang w:val="en-ZA"/>
              </w:rPr>
              <w:t>The Empire Strikes Back? The impact of Imperialism on Britain from the mid-Nineteenth century</w:t>
            </w:r>
            <w:r w:rsidRPr="00CF0AAD">
              <w:rPr>
                <w:rFonts w:ascii="Times New Roman" w:hAnsi="Times New Roman" w:cs="Times New Roman"/>
                <w:color w:val="000000"/>
                <w:sz w:val="24"/>
                <w:szCs w:val="24"/>
                <w:lang w:val="en-ZA"/>
              </w:rPr>
              <w:t>.</w:t>
            </w:r>
          </w:p>
        </w:tc>
      </w:tr>
      <w:tr w:rsidR="002B5093" w:rsidRPr="00DA25D5" w14:paraId="471F7F15" w14:textId="77777777" w:rsidTr="00B87E43">
        <w:trPr>
          <w:gridAfter w:val="1"/>
          <w:wAfter w:w="7370" w:type="dxa"/>
        </w:trPr>
        <w:tc>
          <w:tcPr>
            <w:tcW w:w="3175" w:type="dxa"/>
            <w:gridSpan w:val="2"/>
            <w:tcBorders>
              <w:left w:val="single" w:sz="4" w:space="0" w:color="000000"/>
              <w:bottom w:val="single" w:sz="4" w:space="0" w:color="000000"/>
            </w:tcBorders>
            <w:shd w:val="clear" w:color="auto" w:fill="auto"/>
          </w:tcPr>
          <w:p w14:paraId="7C2C49DE" w14:textId="77777777" w:rsidR="002B5093" w:rsidRPr="00354EF2" w:rsidRDefault="002B5093" w:rsidP="002B5093">
            <w:pPr>
              <w:suppressAutoHyphens/>
              <w:snapToGrid w:val="0"/>
              <w:spacing w:before="120" w:after="120" w:line="240" w:lineRule="auto"/>
              <w:rPr>
                <w:rFonts w:ascii="Times New Roman" w:eastAsia="Times New Roman" w:hAnsi="Times New Roman" w:cs="Times New Roman"/>
                <w:b/>
                <w:sz w:val="24"/>
                <w:szCs w:val="24"/>
                <w:lang w:eastAsia="zh-CN"/>
              </w:rPr>
            </w:pPr>
            <w:r w:rsidRPr="00F47FE8">
              <w:rPr>
                <w:rFonts w:ascii="Times New Roman" w:eastAsia="Liberation Sans" w:hAnsi="Times New Roman" w:cs="Times New Roman"/>
                <w:b/>
                <w:sz w:val="24"/>
                <w:szCs w:val="24"/>
                <w:lang w:val="en-US" w:eastAsia="fr-FR"/>
              </w:rPr>
              <w:lastRenderedPageBreak/>
              <w:t xml:space="preserve"> </w:t>
            </w:r>
            <w:r w:rsidRPr="00354EF2">
              <w:rPr>
                <w:rFonts w:ascii="Times New Roman" w:eastAsia="Times New Roman" w:hAnsi="Times New Roman" w:cs="Times New Roman"/>
                <w:b/>
                <w:sz w:val="24"/>
                <w:szCs w:val="24"/>
                <w:lang w:eastAsia="zh-CN"/>
              </w:rPr>
              <w:t>Mode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de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contrôle</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des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connaissances</w:t>
            </w:r>
            <w:r w:rsidRPr="00354EF2">
              <w:rPr>
                <w:rFonts w:ascii="Times New Roman" w:eastAsia="Liberation Sans" w:hAnsi="Times New Roman" w:cs="Times New Roman"/>
                <w:b/>
                <w:sz w:val="24"/>
                <w:szCs w:val="24"/>
                <w:lang w:eastAsia="zh-CN"/>
              </w:rPr>
              <w:t xml:space="preserve"> </w:t>
            </w:r>
            <w:r w:rsidRPr="00354EF2">
              <w:rPr>
                <w:rFonts w:ascii="Times New Roman" w:eastAsia="Times New Roman" w:hAnsi="Times New Roman" w:cs="Times New Roman"/>
                <w:b/>
                <w:sz w:val="24"/>
                <w:szCs w:val="24"/>
                <w:lang w:eastAsia="zh-CN"/>
              </w:rPr>
              <w:t>[publication]</w:t>
            </w:r>
          </w:p>
        </w:tc>
        <w:tc>
          <w:tcPr>
            <w:tcW w:w="7370" w:type="dxa"/>
            <w:gridSpan w:val="2"/>
            <w:tcBorders>
              <w:left w:val="single" w:sz="4" w:space="0" w:color="000000"/>
              <w:bottom w:val="single" w:sz="4" w:space="0" w:color="000000"/>
              <w:right w:val="single" w:sz="4" w:space="0" w:color="000000"/>
            </w:tcBorders>
            <w:shd w:val="clear" w:color="auto" w:fill="auto"/>
          </w:tcPr>
          <w:p w14:paraId="3FA3FC57" w14:textId="77777777" w:rsidR="001F3957" w:rsidRPr="001F3957" w:rsidRDefault="001F3957" w:rsidP="001F3957">
            <w:pPr>
              <w:rPr>
                <w:rFonts w:ascii="Times New Roman" w:eastAsia="Times New Roman" w:hAnsi="Times New Roman" w:cs="Times New Roman"/>
                <w:sz w:val="24"/>
                <w:szCs w:val="24"/>
                <w:lang w:val="en-GB"/>
              </w:rPr>
            </w:pPr>
            <w:r w:rsidRPr="001F3957">
              <w:rPr>
                <w:rFonts w:ascii="Times New Roman" w:eastAsia="Times New Roman" w:hAnsi="Times New Roman" w:cs="Times New Roman"/>
                <w:color w:val="000000"/>
                <w:sz w:val="24"/>
                <w:szCs w:val="24"/>
                <w:lang w:val="en-GB"/>
              </w:rPr>
              <w:t xml:space="preserve">CC1 33% - oral assessment in class. </w:t>
            </w:r>
          </w:p>
          <w:p w14:paraId="1114730B" w14:textId="77777777" w:rsidR="001F3957" w:rsidRPr="001F3957" w:rsidRDefault="001F3957" w:rsidP="001F3957">
            <w:pPr>
              <w:rPr>
                <w:rFonts w:ascii="Times New Roman" w:eastAsia="Times New Roman" w:hAnsi="Times New Roman" w:cs="Times New Roman"/>
                <w:sz w:val="24"/>
                <w:szCs w:val="24"/>
                <w:lang w:val="en-GB"/>
              </w:rPr>
            </w:pPr>
            <w:r w:rsidRPr="001F3957">
              <w:rPr>
                <w:rFonts w:ascii="Times New Roman" w:eastAsia="Times New Roman" w:hAnsi="Times New Roman" w:cs="Times New Roman"/>
                <w:color w:val="000000"/>
                <w:sz w:val="24"/>
                <w:szCs w:val="24"/>
                <w:lang w:val="en-GB"/>
              </w:rPr>
              <w:t>CC2 33% - Written report</w:t>
            </w:r>
          </w:p>
          <w:p w14:paraId="588D7DC9" w14:textId="588E33E1" w:rsidR="002B5093" w:rsidRPr="00354EF2" w:rsidRDefault="001F3957" w:rsidP="001F3957">
            <w:pPr>
              <w:suppressAutoHyphens/>
              <w:spacing w:before="120" w:after="120" w:line="240" w:lineRule="auto"/>
              <w:rPr>
                <w:rFonts w:ascii="Times New Roman" w:eastAsia="Times New Roman" w:hAnsi="Times New Roman" w:cs="Times New Roman"/>
                <w:color w:val="000000"/>
                <w:sz w:val="24"/>
                <w:szCs w:val="24"/>
                <w:lang w:val="en-GB" w:eastAsia="zh-CN"/>
              </w:rPr>
            </w:pPr>
            <w:r w:rsidRPr="001F3957">
              <w:rPr>
                <w:rFonts w:ascii="Times New Roman" w:eastAsia="Times New Roman" w:hAnsi="Times New Roman" w:cs="Times New Roman"/>
                <w:color w:val="000000"/>
                <w:sz w:val="24"/>
                <w:szCs w:val="24"/>
                <w:lang w:val="en-GB"/>
              </w:rPr>
              <w:t xml:space="preserve">CC3 33% - Average of the two previous weighted by classroom </w:t>
            </w:r>
            <w:proofErr w:type="spellStart"/>
            <w:r w:rsidRPr="001F3957">
              <w:rPr>
                <w:rFonts w:ascii="Times New Roman" w:eastAsia="Times New Roman" w:hAnsi="Times New Roman" w:cs="Times New Roman"/>
                <w:color w:val="000000"/>
                <w:sz w:val="24"/>
                <w:szCs w:val="24"/>
                <w:lang w:val="en-GB"/>
              </w:rPr>
              <w:t>imput</w:t>
            </w:r>
            <w:proofErr w:type="spellEnd"/>
            <w:r w:rsidR="002B5093" w:rsidRPr="001F3957">
              <w:rPr>
                <w:rFonts w:ascii="Times New Roman" w:eastAsia="Times New Roman" w:hAnsi="Times New Roman" w:cs="Times New Roman"/>
                <w:color w:val="000000"/>
                <w:sz w:val="24"/>
                <w:szCs w:val="24"/>
                <w:lang w:val="en-GB" w:eastAsia="zh-CN"/>
              </w:rPr>
              <w:t>.</w:t>
            </w:r>
          </w:p>
        </w:tc>
      </w:tr>
    </w:tbl>
    <w:p w14:paraId="461EC165" w14:textId="77777777" w:rsidR="00102578" w:rsidRPr="00F47FE8" w:rsidRDefault="00102578"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Liberation Sans" w:hAnsi="Times New Roman" w:cs="Times New Roman"/>
          <w:b/>
          <w:color w:val="0040C0"/>
          <w:sz w:val="26"/>
          <w:szCs w:val="26"/>
          <w:lang w:val="en-US" w:eastAsia="fr-FR"/>
        </w:rPr>
      </w:pPr>
    </w:p>
    <w:p w14:paraId="1E5B2B29" w14:textId="7A05A884"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Arial" w:hAnsi="Times New Roman" w:cs="Times New Roman"/>
          <w:b/>
          <w:i/>
          <w:color w:val="0040C0"/>
          <w:sz w:val="26"/>
          <w:szCs w:val="26"/>
          <w:lang w:eastAsia="fr-FR"/>
        </w:rPr>
      </w:pPr>
      <w:r w:rsidRPr="00E02D56">
        <w:rPr>
          <w:rFonts w:ascii="Times New Roman" w:eastAsia="Liberation Sans" w:hAnsi="Times New Roman" w:cs="Times New Roman"/>
          <w:b/>
          <w:color w:val="0040C0"/>
          <w:sz w:val="26"/>
          <w:szCs w:val="26"/>
          <w:lang w:eastAsia="fr-FR"/>
        </w:rPr>
        <w:t>HLAAU06 Linguistique 1 : grammaire et phonétique : de la recherche à l’enseignement 1</w:t>
      </w:r>
    </w:p>
    <w:tbl>
      <w:tblPr>
        <w:tblStyle w:val="StGen46"/>
        <w:tblW w:w="10510" w:type="dxa"/>
        <w:tblInd w:w="0" w:type="dxa"/>
        <w:tblLayout w:type="fixed"/>
        <w:tblLook w:val="0000" w:firstRow="0" w:lastRow="0" w:firstColumn="0" w:lastColumn="0" w:noHBand="0" w:noVBand="0"/>
      </w:tblPr>
      <w:tblGrid>
        <w:gridCol w:w="3140"/>
        <w:gridCol w:w="7370"/>
      </w:tblGrid>
      <w:tr w:rsidR="000A735A" w:rsidRPr="00354EF2" w14:paraId="285EFF77" w14:textId="77777777" w:rsidTr="00B87E43">
        <w:tc>
          <w:tcPr>
            <w:tcW w:w="3140" w:type="dxa"/>
            <w:tcBorders>
              <w:top w:val="single" w:sz="4" w:space="0" w:color="000000"/>
              <w:left w:val="single" w:sz="4" w:space="0" w:color="000000"/>
              <w:bottom w:val="single" w:sz="4" w:space="0" w:color="000000"/>
            </w:tcBorders>
          </w:tcPr>
          <w:p w14:paraId="2A939844"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B453068" w14:textId="77777777" w:rsidR="000A735A" w:rsidRPr="00354EF2" w:rsidRDefault="000A735A" w:rsidP="00B87E43">
            <w:pPr>
              <w:spacing w:before="120"/>
              <w:rPr>
                <w:rFonts w:ascii="Times New Roman" w:eastAsia="Arial" w:hAnsi="Times New Roman" w:cs="Times New Roman"/>
                <w:sz w:val="24"/>
                <w:szCs w:val="24"/>
              </w:rPr>
            </w:pPr>
            <w:r w:rsidRPr="00354EF2">
              <w:rPr>
                <w:rFonts w:ascii="Times New Roman" w:eastAsia="Arial" w:hAnsi="Times New Roman" w:cs="Times New Roman"/>
                <w:sz w:val="24"/>
                <w:szCs w:val="24"/>
              </w:rPr>
              <w:t>Grammaire, linguistique, phonétique, phonologie, didactique de la grammaire et de la phonétique</w:t>
            </w:r>
          </w:p>
        </w:tc>
      </w:tr>
      <w:tr w:rsidR="000A735A" w:rsidRPr="00DA25D5" w14:paraId="6CC61D74" w14:textId="77777777" w:rsidTr="00B87E43">
        <w:tc>
          <w:tcPr>
            <w:tcW w:w="3140" w:type="dxa"/>
            <w:tcBorders>
              <w:top w:val="single" w:sz="4" w:space="0" w:color="000000"/>
              <w:left w:val="single" w:sz="4" w:space="0" w:color="000000"/>
              <w:bottom w:val="single" w:sz="4" w:space="0" w:color="000000"/>
            </w:tcBorders>
          </w:tcPr>
          <w:p w14:paraId="5F7B5178" w14:textId="77777777" w:rsidR="000A735A" w:rsidRDefault="000A735A" w:rsidP="00B87E43">
            <w:pPr>
              <w:spacing w:before="120"/>
              <w:rPr>
                <w:rFonts w:ascii="Times New Roman" w:eastAsia="Arial" w:hAnsi="Times New Roman" w:cs="Times New Roman"/>
                <w:b/>
                <w:color w:val="000000"/>
                <w:sz w:val="24"/>
                <w:szCs w:val="24"/>
              </w:rPr>
            </w:pPr>
          </w:p>
          <w:p w14:paraId="18F14F40" w14:textId="77777777" w:rsidR="000A735A" w:rsidRDefault="000A735A" w:rsidP="00B87E43">
            <w:pPr>
              <w:spacing w:before="120"/>
              <w:rPr>
                <w:rFonts w:ascii="Times New Roman" w:eastAsia="Arial" w:hAnsi="Times New Roman" w:cs="Times New Roman"/>
                <w:b/>
                <w:color w:val="000000"/>
                <w:sz w:val="24"/>
                <w:szCs w:val="24"/>
              </w:rPr>
            </w:pPr>
          </w:p>
          <w:p w14:paraId="7C79F7E1" w14:textId="77777777" w:rsidR="000A735A" w:rsidRDefault="000A735A" w:rsidP="00B87E43">
            <w:pPr>
              <w:spacing w:before="120"/>
              <w:rPr>
                <w:rFonts w:ascii="Times New Roman" w:eastAsia="Arial" w:hAnsi="Times New Roman" w:cs="Times New Roman"/>
                <w:b/>
                <w:color w:val="000000"/>
                <w:sz w:val="24"/>
                <w:szCs w:val="24"/>
              </w:rPr>
            </w:pPr>
          </w:p>
          <w:p w14:paraId="6E276454" w14:textId="77777777" w:rsidR="000A735A" w:rsidRDefault="000A735A" w:rsidP="00B87E43">
            <w:pPr>
              <w:spacing w:before="120"/>
              <w:rPr>
                <w:rFonts w:ascii="Times New Roman" w:eastAsia="Arial" w:hAnsi="Times New Roman" w:cs="Times New Roman"/>
                <w:b/>
                <w:color w:val="000000"/>
                <w:sz w:val="24"/>
                <w:szCs w:val="24"/>
              </w:rPr>
            </w:pPr>
          </w:p>
          <w:p w14:paraId="7840D270" w14:textId="77777777" w:rsidR="000A735A" w:rsidRPr="00354EF2" w:rsidRDefault="000A735A" w:rsidP="00B87E43">
            <w:pPr>
              <w:spacing w:before="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p w14:paraId="69D6107D"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0FD11C28" w14:textId="77777777" w:rsidR="00740F73" w:rsidRPr="00E458AF" w:rsidRDefault="00740F73" w:rsidP="00740F73">
            <w:pPr>
              <w:spacing w:before="120" w:after="120"/>
              <w:jc w:val="both"/>
              <w:rPr>
                <w:rFonts w:ascii="Times New Roman" w:eastAsia="Arial" w:hAnsi="Times New Roman" w:cs="Times New Roman"/>
                <w:color w:val="000000"/>
                <w:sz w:val="24"/>
                <w:szCs w:val="24"/>
                <w:lang w:val="en-GB"/>
              </w:rPr>
            </w:pPr>
            <w:r w:rsidRPr="00E458AF">
              <w:rPr>
                <w:rFonts w:ascii="Times New Roman" w:eastAsia="Arial" w:hAnsi="Times New Roman" w:cs="Times New Roman"/>
                <w:i/>
                <w:color w:val="000000"/>
                <w:sz w:val="24"/>
                <w:szCs w:val="24"/>
                <w:lang w:val="en-GB"/>
              </w:rPr>
              <w:t>This course is designed to meet the needs of the foreign student of English</w:t>
            </w:r>
            <w:r w:rsidRPr="00E458AF">
              <w:rPr>
                <w:rFonts w:ascii="Times New Roman" w:eastAsia="Arial" w:hAnsi="Times New Roman" w:cs="Times New Roman"/>
                <w:color w:val="000000"/>
                <w:sz w:val="24"/>
                <w:szCs w:val="24"/>
                <w:lang w:val="en-GB"/>
              </w:rPr>
              <w:t xml:space="preserve">. </w:t>
            </w:r>
          </w:p>
          <w:p w14:paraId="6431D8E9" w14:textId="77777777" w:rsidR="00740F73" w:rsidRPr="0082389A" w:rsidRDefault="00740F73" w:rsidP="00740F73">
            <w:pPr>
              <w:spacing w:before="120" w:after="120"/>
              <w:jc w:val="both"/>
              <w:rPr>
                <w:rFonts w:ascii="Times New Roman" w:eastAsia="Arial" w:hAnsi="Times New Roman" w:cs="Times New Roman"/>
                <w:color w:val="000000"/>
                <w:sz w:val="24"/>
                <w:szCs w:val="24"/>
                <w:lang w:val="en-GB"/>
              </w:rPr>
            </w:pPr>
            <w:r w:rsidRPr="00E458AF">
              <w:rPr>
                <w:rFonts w:ascii="Times New Roman" w:eastAsia="Arial" w:hAnsi="Times New Roman" w:cs="Times New Roman"/>
                <w:i/>
                <w:color w:val="000000"/>
                <w:sz w:val="24"/>
                <w:szCs w:val="24"/>
                <w:lang w:val="en-GB"/>
              </w:rPr>
              <w:t>It is a mixture of theory and practice. English grammar is not presented as a set of dogmatic precepts but as something living, under continual fluctuations.</w:t>
            </w:r>
          </w:p>
          <w:p w14:paraId="675B4D31" w14:textId="77777777" w:rsidR="00740F73" w:rsidRPr="00E458AF" w:rsidRDefault="00740F73" w:rsidP="00740F73">
            <w:pPr>
              <w:numPr>
                <w:ilvl w:val="0"/>
                <w:numId w:val="27"/>
              </w:numPr>
              <w:spacing w:before="120" w:after="12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xml:space="preserve">Grammaire : </w:t>
            </w:r>
            <w:r w:rsidRPr="00E458AF">
              <w:rPr>
                <w:rFonts w:ascii="Times New Roman" w:eastAsia="Arial" w:hAnsi="Times New Roman" w:cs="Times New Roman"/>
                <w:b/>
                <w:i/>
                <w:sz w:val="24"/>
                <w:szCs w:val="24"/>
                <w:highlight w:val="white"/>
              </w:rPr>
              <w:t>Acquérir, assimiler, expliquer.</w:t>
            </w:r>
          </w:p>
          <w:p w14:paraId="34AD35E1" w14:textId="77777777" w:rsidR="00740F73" w:rsidRPr="00E458AF" w:rsidRDefault="00740F73" w:rsidP="00740F73">
            <w:pPr>
              <w:spacing w:before="120" w:after="12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xml:space="preserve">Cette partie du cours se propose d’étudier quelques points de grammaire anglaise sous forme de </w:t>
            </w:r>
            <w:r w:rsidRPr="00E458AF">
              <w:rPr>
                <w:rFonts w:ascii="Times New Roman" w:eastAsia="Arial" w:hAnsi="Times New Roman" w:cs="Times New Roman"/>
                <w:b/>
                <w:sz w:val="24"/>
                <w:szCs w:val="24"/>
                <w:highlight w:val="white"/>
              </w:rPr>
              <w:t>typologies</w:t>
            </w:r>
            <w:r w:rsidRPr="00E458AF">
              <w:rPr>
                <w:rFonts w:ascii="Times New Roman" w:eastAsia="Arial" w:hAnsi="Times New Roman" w:cs="Times New Roman"/>
                <w:sz w:val="24"/>
                <w:szCs w:val="24"/>
                <w:highlight w:val="white"/>
              </w:rPr>
              <w:t xml:space="preserve">. Leur transversalité permet d’assimiler un grand nombre d’éléments et la méthodologie qui préside à leur confection est utile notamment dans la perspective de l’enseignement. La finalité du cours est triple :  </w:t>
            </w:r>
          </w:p>
          <w:p w14:paraId="73F8D3D9" w14:textId="3EB7C624" w:rsidR="00740F73" w:rsidRPr="00E458AF" w:rsidRDefault="00740F73" w:rsidP="00740F73">
            <w:pPr>
              <w:spacing w:before="120" w:after="120"/>
              <w:ind w:left="36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apprendre à passer de l’acquisition de connaissances à la transmission de ces connaissances : comment expliquer simplement, en cédant le moins possible sur le fond, un point de grammaire ayant parfois fait l’objet de traitements contradictoires ;</w:t>
            </w:r>
          </w:p>
          <w:p w14:paraId="2BE4273E" w14:textId="77777777" w:rsidR="00740F73" w:rsidRPr="00E458AF" w:rsidRDefault="00740F73" w:rsidP="00740F73">
            <w:pPr>
              <w:spacing w:before="120" w:after="120"/>
              <w:ind w:left="36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se préparer, par cette méthode, à l’enseignement de l’anglais, aux épreuves de grammaire des concours de recrutement des enseignants du second degré (CAPES et agrégation) et à la recherche en grammaire et linguistiques anglaises.</w:t>
            </w:r>
          </w:p>
          <w:p w14:paraId="6AC22F4A" w14:textId="5BB74D02" w:rsidR="00740F73" w:rsidRPr="0082389A" w:rsidRDefault="00740F73" w:rsidP="00740F73">
            <w:pPr>
              <w:spacing w:before="120" w:after="120"/>
              <w:ind w:left="360"/>
              <w:jc w:val="both"/>
              <w:rPr>
                <w:rFonts w:ascii="Times New Roman" w:eastAsia="Arial" w:hAnsi="Times New Roman" w:cs="Times New Roman"/>
                <w:sz w:val="24"/>
                <w:szCs w:val="24"/>
                <w:highlight w:val="white"/>
              </w:rPr>
            </w:pPr>
            <w:r w:rsidRPr="0034124F">
              <w:rPr>
                <w:rFonts w:ascii="Times New Roman" w:eastAsia="Arial" w:hAnsi="Times New Roman" w:cs="Times New Roman"/>
                <w:b/>
                <w:sz w:val="24"/>
                <w:szCs w:val="24"/>
              </w:rPr>
              <w:t xml:space="preserve">Programme </w:t>
            </w:r>
            <w:r w:rsidR="0034124F" w:rsidRPr="0034124F">
              <w:rPr>
                <w:rFonts w:ascii="Times New Roman" w:eastAsia="Arial" w:hAnsi="Times New Roman" w:cs="Times New Roman"/>
                <w:b/>
                <w:sz w:val="24"/>
                <w:szCs w:val="24"/>
              </w:rPr>
              <w:t>2023-2024</w:t>
            </w:r>
            <w:r w:rsidRPr="0034124F">
              <w:rPr>
                <w:rFonts w:ascii="Times New Roman" w:eastAsia="Arial" w:hAnsi="Times New Roman" w:cs="Times New Roman"/>
                <w:sz w:val="24"/>
                <w:szCs w:val="24"/>
              </w:rPr>
              <w:t xml:space="preserve"> :</w:t>
            </w:r>
            <w:r w:rsidRPr="0034124F">
              <w:rPr>
                <w:rFonts w:ascii="Times New Roman" w:eastAsia="Arial" w:hAnsi="Times New Roman" w:cs="Times New Roman"/>
                <w:i/>
                <w:sz w:val="24"/>
                <w:szCs w:val="24"/>
              </w:rPr>
              <w:t xml:space="preserve"> </w:t>
            </w:r>
            <w:r w:rsidRPr="0034124F">
              <w:rPr>
                <w:rFonts w:ascii="Times New Roman" w:eastAsia="Arial" w:hAnsi="Times New Roman" w:cs="Times New Roman"/>
                <w:sz w:val="24"/>
                <w:szCs w:val="24"/>
              </w:rPr>
              <w:t xml:space="preserve">les </w:t>
            </w:r>
            <w:r w:rsidRPr="00E458AF">
              <w:rPr>
                <w:rFonts w:ascii="Times New Roman" w:eastAsia="Arial" w:hAnsi="Times New Roman" w:cs="Times New Roman"/>
                <w:sz w:val="24"/>
                <w:szCs w:val="24"/>
                <w:highlight w:val="white"/>
              </w:rPr>
              <w:t xml:space="preserve">3 </w:t>
            </w:r>
            <w:r w:rsidRPr="00E458AF">
              <w:rPr>
                <w:rFonts w:ascii="Times New Roman" w:eastAsia="Arial" w:hAnsi="Times New Roman" w:cs="Times New Roman"/>
                <w:i/>
                <w:sz w:val="24"/>
                <w:szCs w:val="24"/>
                <w:highlight w:val="white"/>
              </w:rPr>
              <w:t xml:space="preserve">to, </w:t>
            </w:r>
            <w:r w:rsidRPr="00E458AF">
              <w:rPr>
                <w:rFonts w:ascii="Times New Roman" w:eastAsia="Arial" w:hAnsi="Times New Roman" w:cs="Times New Roman"/>
                <w:sz w:val="24"/>
                <w:szCs w:val="24"/>
                <w:highlight w:val="white"/>
              </w:rPr>
              <w:t xml:space="preserve">les 5 </w:t>
            </w:r>
            <w:r w:rsidRPr="00E458AF">
              <w:rPr>
                <w:rFonts w:ascii="Times New Roman" w:eastAsia="Arial" w:hAnsi="Times New Roman" w:cs="Times New Roman"/>
                <w:i/>
                <w:sz w:val="24"/>
                <w:szCs w:val="24"/>
                <w:highlight w:val="white"/>
              </w:rPr>
              <w:t>-</w:t>
            </w:r>
            <w:proofErr w:type="spellStart"/>
            <w:r w:rsidRPr="00E458AF">
              <w:rPr>
                <w:rFonts w:ascii="Times New Roman" w:eastAsia="Arial" w:hAnsi="Times New Roman" w:cs="Times New Roman"/>
                <w:i/>
                <w:sz w:val="24"/>
                <w:szCs w:val="24"/>
                <w:highlight w:val="white"/>
              </w:rPr>
              <w:t>wh</w:t>
            </w:r>
            <w:proofErr w:type="spellEnd"/>
            <w:r w:rsidRPr="00E458AF">
              <w:rPr>
                <w:rFonts w:ascii="Times New Roman" w:eastAsia="Arial" w:hAnsi="Times New Roman" w:cs="Times New Roman"/>
                <w:i/>
                <w:sz w:val="24"/>
                <w:szCs w:val="24"/>
                <w:highlight w:val="white"/>
              </w:rPr>
              <w:t xml:space="preserve">, </w:t>
            </w:r>
            <w:r w:rsidRPr="00E458AF">
              <w:rPr>
                <w:rFonts w:ascii="Times New Roman" w:eastAsia="Arial" w:hAnsi="Times New Roman" w:cs="Times New Roman"/>
                <w:sz w:val="24"/>
                <w:szCs w:val="24"/>
                <w:highlight w:val="white"/>
              </w:rPr>
              <w:t xml:space="preserve">les 5 </w:t>
            </w:r>
            <w:proofErr w:type="spellStart"/>
            <w:r w:rsidRPr="00E458AF">
              <w:rPr>
                <w:rFonts w:ascii="Times New Roman" w:eastAsia="Arial" w:hAnsi="Times New Roman" w:cs="Times New Roman"/>
                <w:i/>
                <w:sz w:val="24"/>
                <w:szCs w:val="24"/>
                <w:highlight w:val="white"/>
              </w:rPr>
              <w:t>that</w:t>
            </w:r>
            <w:proofErr w:type="spellEnd"/>
            <w:r w:rsidRPr="00E458AF">
              <w:rPr>
                <w:rFonts w:ascii="Times New Roman" w:eastAsia="Arial" w:hAnsi="Times New Roman" w:cs="Times New Roman"/>
                <w:i/>
                <w:sz w:val="24"/>
                <w:szCs w:val="24"/>
                <w:highlight w:val="white"/>
              </w:rPr>
              <w:t xml:space="preserve">, </w:t>
            </w:r>
            <w:r w:rsidRPr="00E458AF">
              <w:rPr>
                <w:rFonts w:ascii="Times New Roman" w:eastAsia="Arial" w:hAnsi="Times New Roman" w:cs="Times New Roman"/>
                <w:sz w:val="24"/>
                <w:szCs w:val="24"/>
                <w:highlight w:val="white"/>
              </w:rPr>
              <w:t xml:space="preserve">les 4 </w:t>
            </w:r>
            <w:r w:rsidRPr="00E458AF">
              <w:rPr>
                <w:rFonts w:ascii="Times New Roman" w:eastAsia="Arial" w:hAnsi="Times New Roman" w:cs="Times New Roman"/>
                <w:i/>
                <w:sz w:val="24"/>
                <w:szCs w:val="24"/>
                <w:highlight w:val="white"/>
              </w:rPr>
              <w:t>do</w:t>
            </w:r>
            <w:r w:rsidRPr="00E458AF">
              <w:rPr>
                <w:rFonts w:ascii="Times New Roman" w:eastAsia="Arial" w:hAnsi="Times New Roman" w:cs="Times New Roman"/>
                <w:sz w:val="24"/>
                <w:szCs w:val="24"/>
                <w:highlight w:val="white"/>
              </w:rPr>
              <w:t>, sous forme de typologies, le tout s’accompagnant d’exercices d’application corrigés, dont certains seront conçus par les étudiants eux-mêmes.</w:t>
            </w:r>
          </w:p>
          <w:p w14:paraId="3E2D5942" w14:textId="77777777" w:rsidR="000A735A" w:rsidRPr="00354EF2" w:rsidRDefault="000A735A" w:rsidP="00B87E43">
            <w:pPr>
              <w:spacing w:before="120"/>
              <w:jc w:val="both"/>
              <w:rPr>
                <w:rFonts w:ascii="Times New Roman" w:eastAsia="Arial" w:hAnsi="Times New Roman" w:cs="Times New Roman"/>
                <w:sz w:val="24"/>
                <w:szCs w:val="24"/>
                <w:lang w:val="en-US"/>
              </w:rPr>
            </w:pPr>
            <w:r w:rsidRPr="000F5132">
              <w:rPr>
                <w:rFonts w:ascii="Times New Roman" w:eastAsia="Arial" w:hAnsi="Times New Roman" w:cs="Times New Roman"/>
                <w:sz w:val="24"/>
                <w:szCs w:val="24"/>
                <w:lang w:val="en-US"/>
              </w:rPr>
              <w:t>Phonetics:</w:t>
            </w:r>
            <w:r>
              <w:rPr>
                <w:rFonts w:ascii="Times New Roman" w:eastAsia="Arial" w:hAnsi="Times New Roman" w:cs="Times New Roman"/>
                <w:sz w:val="24"/>
                <w:szCs w:val="24"/>
                <w:lang w:val="en-US"/>
              </w:rPr>
              <w:t xml:space="preserve"> </w:t>
            </w:r>
            <w:r w:rsidRPr="00354EF2">
              <w:rPr>
                <w:rFonts w:ascii="Times New Roman" w:eastAsia="Arial" w:hAnsi="Times New Roman" w:cs="Times New Roman"/>
                <w:sz w:val="24"/>
                <w:szCs w:val="24"/>
                <w:lang w:val="en-US"/>
              </w:rPr>
              <w:t>T</w:t>
            </w:r>
            <w:r w:rsidRPr="00354EF2">
              <w:rPr>
                <w:rFonts w:ascii="Times New Roman" w:eastAsia="Arial" w:hAnsi="Times New Roman" w:cs="Times New Roman"/>
                <w:color w:val="000000"/>
                <w:sz w:val="24"/>
                <w:szCs w:val="24"/>
                <w:lang w:val="en-GB"/>
              </w:rPr>
              <w:t xml:space="preserve">he course will deal with phonetics and phonology in the framework of English as a foreign language (EFL). We will see what research can contribute to the teaching of phonetics/phonology. It is the heart of the profession of the university lecturer to do research that can be applied to teaching. The first part of the course will focus on the methodology of </w:t>
            </w:r>
            <w:r w:rsidRPr="00354EF2">
              <w:rPr>
                <w:rFonts w:ascii="Times New Roman" w:eastAsia="Arial" w:hAnsi="Times New Roman" w:cs="Times New Roman"/>
                <w:color w:val="000000"/>
                <w:sz w:val="24"/>
                <w:szCs w:val="24"/>
                <w:lang w:val="en-GB"/>
              </w:rPr>
              <w:lastRenderedPageBreak/>
              <w:t>collecting oral corpora, on which much research in phonetics/phonology is based. The second part of the course will consist in focusing on the main difficulties encountered by francophones speaking English and showing examples of pedagogical applications based on these oral corpora. In the third part of the course, students will be asked to set up a corpus themselves and present an analysis of this corpus for educational purposes.</w:t>
            </w:r>
          </w:p>
        </w:tc>
      </w:tr>
      <w:tr w:rsidR="000A735A" w:rsidRPr="00354EF2" w14:paraId="57565E79" w14:textId="77777777" w:rsidTr="00B87E43">
        <w:tc>
          <w:tcPr>
            <w:tcW w:w="3140" w:type="dxa"/>
            <w:tcBorders>
              <w:top w:val="single" w:sz="4" w:space="0" w:color="000000"/>
              <w:left w:val="single" w:sz="4" w:space="0" w:color="000000"/>
              <w:bottom w:val="single" w:sz="4" w:space="0" w:color="000000"/>
            </w:tcBorders>
          </w:tcPr>
          <w:p w14:paraId="0764DB3D"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lastRenderedPageBreak/>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33B5C72"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r w:rsidR="000A735A" w:rsidRPr="00354EF2" w14:paraId="528C4496" w14:textId="77777777" w:rsidTr="00B87E43">
        <w:tc>
          <w:tcPr>
            <w:tcW w:w="3140" w:type="dxa"/>
            <w:tcBorders>
              <w:top w:val="single" w:sz="4" w:space="0" w:color="000000"/>
              <w:left w:val="single" w:sz="4" w:space="0" w:color="000000"/>
              <w:bottom w:val="single" w:sz="4" w:space="0" w:color="000000"/>
            </w:tcBorders>
          </w:tcPr>
          <w:p w14:paraId="277338BA"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A53F936"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3</w:t>
            </w:r>
          </w:p>
        </w:tc>
      </w:tr>
    </w:tbl>
    <w:tbl>
      <w:tblPr>
        <w:tblStyle w:val="StGen47"/>
        <w:tblW w:w="10545" w:type="dxa"/>
        <w:tblInd w:w="0" w:type="dxa"/>
        <w:tblLayout w:type="fixed"/>
        <w:tblLook w:val="0000" w:firstRow="0" w:lastRow="0" w:firstColumn="0" w:lastColumn="0" w:noHBand="0" w:noVBand="0"/>
      </w:tblPr>
      <w:tblGrid>
        <w:gridCol w:w="3175"/>
        <w:gridCol w:w="7370"/>
      </w:tblGrid>
      <w:tr w:rsidR="000A735A" w:rsidRPr="00DA25D5" w14:paraId="3EA8083C" w14:textId="77777777" w:rsidTr="00B87E43">
        <w:tc>
          <w:tcPr>
            <w:tcW w:w="3175" w:type="dxa"/>
            <w:tcBorders>
              <w:left w:val="single" w:sz="4" w:space="0" w:color="000000"/>
              <w:bottom w:val="single" w:sz="4" w:space="0" w:color="000000"/>
            </w:tcBorders>
          </w:tcPr>
          <w:p w14:paraId="6A3022A1"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tc>
        <w:tc>
          <w:tcPr>
            <w:tcW w:w="7370" w:type="dxa"/>
            <w:tcBorders>
              <w:left w:val="single" w:sz="4" w:space="0" w:color="000000"/>
              <w:bottom w:val="single" w:sz="4" w:space="0" w:color="000000"/>
              <w:right w:val="single" w:sz="4" w:space="0" w:color="000000"/>
            </w:tcBorders>
          </w:tcPr>
          <w:p w14:paraId="53AD6928" w14:textId="77777777" w:rsidR="000A735A" w:rsidRPr="00354EF2" w:rsidRDefault="000A735A" w:rsidP="00B87E43">
            <w:pPr>
              <w:spacing w:before="120"/>
              <w:jc w:val="both"/>
              <w:rPr>
                <w:rFonts w:ascii="Times New Roman" w:eastAsia="Arial" w:hAnsi="Times New Roman" w:cs="Times New Roman"/>
                <w:sz w:val="24"/>
                <w:szCs w:val="24"/>
                <w:highlight w:val="green"/>
                <w:lang w:val="en-GB"/>
              </w:rPr>
            </w:pPr>
            <w:r w:rsidRPr="00354EF2">
              <w:rPr>
                <w:rFonts w:ascii="Times New Roman" w:eastAsia="Arial" w:hAnsi="Times New Roman" w:cs="Times New Roman"/>
                <w:sz w:val="24"/>
                <w:szCs w:val="24"/>
                <w:lang w:val="en-GB"/>
              </w:rPr>
              <w:t xml:space="preserve">The grammar and phonetics courses, based on </w:t>
            </w:r>
            <w:proofErr w:type="spellStart"/>
            <w:r w:rsidRPr="00354EF2">
              <w:rPr>
                <w:rFonts w:ascii="Times New Roman" w:eastAsia="Arial" w:hAnsi="Times New Roman" w:cs="Times New Roman"/>
                <w:sz w:val="24"/>
                <w:szCs w:val="24"/>
                <w:lang w:val="en-GB"/>
              </w:rPr>
              <w:t>valorization</w:t>
            </w:r>
            <w:proofErr w:type="spellEnd"/>
            <w:r w:rsidRPr="00354EF2">
              <w:rPr>
                <w:rFonts w:ascii="Times New Roman" w:eastAsia="Arial" w:hAnsi="Times New Roman" w:cs="Times New Roman"/>
                <w:sz w:val="24"/>
                <w:szCs w:val="24"/>
                <w:lang w:val="en-GB"/>
              </w:rPr>
              <w:t>, imitation and repetition, then on the student's own explanation of the point studied (reverse pedagogy), aim to facilitate the learning of grammar and phonetics/phonology for transmission and research purposes.</w:t>
            </w:r>
          </w:p>
        </w:tc>
      </w:tr>
    </w:tbl>
    <w:tbl>
      <w:tblPr>
        <w:tblStyle w:val="StGen48"/>
        <w:tblW w:w="10545" w:type="dxa"/>
        <w:tblInd w:w="0" w:type="dxa"/>
        <w:tblLayout w:type="fixed"/>
        <w:tblLook w:val="0000" w:firstRow="0" w:lastRow="0" w:firstColumn="0" w:lastColumn="0" w:noHBand="0" w:noVBand="0"/>
      </w:tblPr>
      <w:tblGrid>
        <w:gridCol w:w="3175"/>
        <w:gridCol w:w="7370"/>
      </w:tblGrid>
      <w:tr w:rsidR="000A735A" w:rsidRPr="00354EF2" w14:paraId="74EDD3DB" w14:textId="77777777" w:rsidTr="00B87E43">
        <w:tc>
          <w:tcPr>
            <w:tcW w:w="3175" w:type="dxa"/>
            <w:tcBorders>
              <w:left w:val="single" w:sz="4" w:space="0" w:color="000000"/>
              <w:bottom w:val="single" w:sz="4" w:space="0" w:color="000000"/>
            </w:tcBorders>
          </w:tcPr>
          <w:p w14:paraId="4F50C46E"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88C999C" w14:textId="0022EE3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Sophie Herment (</w:t>
            </w:r>
            <w:hyperlink r:id="rId12" w:history="1">
              <w:r w:rsidR="0010442A" w:rsidRPr="008364C2">
                <w:rPr>
                  <w:rStyle w:val="Lienhypertexte"/>
                  <w:rFonts w:ascii="Times New Roman" w:eastAsia="Arial" w:hAnsi="Times New Roman" w:cs="Times New Roman"/>
                  <w:sz w:val="24"/>
                  <w:szCs w:val="24"/>
                </w:rPr>
                <w:t>sophie.herment@univ-amu.fr</w:t>
              </w:r>
            </w:hyperlink>
            <w:r w:rsidRPr="00354EF2">
              <w:rPr>
                <w:rFonts w:ascii="Times New Roman" w:eastAsia="Arial" w:hAnsi="Times New Roman" w:cs="Times New Roman"/>
                <w:color w:val="000000"/>
                <w:sz w:val="24"/>
                <w:szCs w:val="24"/>
              </w:rPr>
              <w:t>)</w:t>
            </w:r>
            <w:r w:rsidR="0010442A">
              <w:rPr>
                <w:rFonts w:ascii="Times New Roman" w:eastAsia="Arial" w:hAnsi="Times New Roman" w:cs="Times New Roman"/>
                <w:color w:val="000000"/>
                <w:sz w:val="24"/>
                <w:szCs w:val="24"/>
              </w:rPr>
              <w:t xml:space="preserve"> et Monique De </w:t>
            </w:r>
            <w:proofErr w:type="spellStart"/>
            <w:r w:rsidR="0010442A">
              <w:rPr>
                <w:rFonts w:ascii="Times New Roman" w:eastAsia="Arial" w:hAnsi="Times New Roman" w:cs="Times New Roman"/>
                <w:color w:val="000000"/>
                <w:sz w:val="24"/>
                <w:szCs w:val="24"/>
              </w:rPr>
              <w:t>Mattia</w:t>
            </w:r>
            <w:proofErr w:type="spellEnd"/>
            <w:r w:rsidR="0010442A">
              <w:rPr>
                <w:rFonts w:ascii="Times New Roman" w:eastAsia="Arial" w:hAnsi="Times New Roman" w:cs="Times New Roman"/>
                <w:color w:val="000000"/>
                <w:sz w:val="24"/>
                <w:szCs w:val="24"/>
              </w:rPr>
              <w:t>-Viviès (</w:t>
            </w:r>
            <w:hyperlink r:id="rId13" w:history="1">
              <w:r w:rsidR="00F27E00" w:rsidRPr="008364C2">
                <w:rPr>
                  <w:rStyle w:val="Lienhypertexte"/>
                  <w:rFonts w:ascii="Times New Roman" w:eastAsia="Arial" w:hAnsi="Times New Roman" w:cs="Times New Roman"/>
                  <w:sz w:val="24"/>
                  <w:szCs w:val="24"/>
                </w:rPr>
                <w:t>monique.demattia@univ-amu.fr</w:t>
              </w:r>
            </w:hyperlink>
            <w:r w:rsidR="00F27E00">
              <w:rPr>
                <w:rFonts w:ascii="Times New Roman" w:eastAsia="Arial" w:hAnsi="Times New Roman" w:cs="Times New Roman"/>
                <w:color w:val="000000"/>
                <w:sz w:val="24"/>
                <w:szCs w:val="24"/>
              </w:rPr>
              <w:t>)</w:t>
            </w:r>
          </w:p>
        </w:tc>
      </w:tr>
      <w:tr w:rsidR="000A735A" w:rsidRPr="00354EF2" w14:paraId="5533CCEB" w14:textId="77777777" w:rsidTr="00B87E43">
        <w:tc>
          <w:tcPr>
            <w:tcW w:w="3175" w:type="dxa"/>
            <w:tcBorders>
              <w:left w:val="single" w:sz="4" w:space="0" w:color="000000"/>
              <w:bottom w:val="single" w:sz="4" w:space="0" w:color="000000"/>
            </w:tcBorders>
          </w:tcPr>
          <w:p w14:paraId="62E55EC2"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Intervenants</w:t>
            </w:r>
          </w:p>
        </w:tc>
        <w:tc>
          <w:tcPr>
            <w:tcW w:w="7370" w:type="dxa"/>
            <w:tcBorders>
              <w:left w:val="single" w:sz="4" w:space="0" w:color="000000"/>
              <w:bottom w:val="single" w:sz="4" w:space="0" w:color="000000"/>
              <w:right w:val="single" w:sz="4" w:space="0" w:color="000000"/>
            </w:tcBorders>
          </w:tcPr>
          <w:p w14:paraId="14712F64" w14:textId="28CE4E6B"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Sophie Herment et Monique De </w:t>
            </w:r>
            <w:proofErr w:type="spellStart"/>
            <w:r w:rsidRPr="00354EF2">
              <w:rPr>
                <w:rFonts w:ascii="Times New Roman" w:eastAsia="Arial" w:hAnsi="Times New Roman" w:cs="Times New Roman"/>
                <w:color w:val="000000"/>
                <w:sz w:val="24"/>
                <w:szCs w:val="24"/>
              </w:rPr>
              <w:t>Mattia</w:t>
            </w:r>
            <w:proofErr w:type="spellEnd"/>
            <w:r w:rsidRPr="00354EF2">
              <w:rPr>
                <w:rFonts w:ascii="Times New Roman" w:eastAsia="Arial" w:hAnsi="Times New Roman" w:cs="Times New Roman"/>
                <w:color w:val="000000"/>
                <w:sz w:val="24"/>
                <w:szCs w:val="24"/>
              </w:rPr>
              <w:t>-</w:t>
            </w:r>
            <w:r w:rsidR="004435E1">
              <w:rPr>
                <w:rFonts w:ascii="Times New Roman" w:eastAsia="Arial" w:hAnsi="Times New Roman" w:cs="Times New Roman"/>
                <w:color w:val="000000"/>
                <w:sz w:val="24"/>
                <w:szCs w:val="24"/>
              </w:rPr>
              <w:t>Viviès</w:t>
            </w:r>
          </w:p>
        </w:tc>
      </w:tr>
      <w:tr w:rsidR="000A735A" w:rsidRPr="00354EF2" w14:paraId="1288CDC5" w14:textId="77777777" w:rsidTr="00B87E43">
        <w:tc>
          <w:tcPr>
            <w:tcW w:w="3175" w:type="dxa"/>
            <w:tcBorders>
              <w:left w:val="single" w:sz="4" w:space="0" w:color="000000"/>
              <w:bottom w:val="single" w:sz="4" w:space="0" w:color="000000"/>
            </w:tcBorders>
          </w:tcPr>
          <w:p w14:paraId="3F49390D"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Modalités d’organisation et de suivi </w:t>
            </w:r>
          </w:p>
        </w:tc>
        <w:tc>
          <w:tcPr>
            <w:tcW w:w="7370" w:type="dxa"/>
            <w:tcBorders>
              <w:left w:val="single" w:sz="4" w:space="0" w:color="000000"/>
              <w:bottom w:val="single" w:sz="4" w:space="0" w:color="000000"/>
              <w:right w:val="single" w:sz="4" w:space="0" w:color="000000"/>
            </w:tcBorders>
          </w:tcPr>
          <w:p w14:paraId="771E6DDA" w14:textId="77777777" w:rsidR="000A735A" w:rsidRPr="00354EF2" w:rsidRDefault="000A735A" w:rsidP="00B87E43">
            <w:pPr>
              <w:spacing w:before="120"/>
              <w:rPr>
                <w:rFonts w:ascii="Times New Roman" w:hAnsi="Times New Roman" w:cs="Times New Roman"/>
                <w:sz w:val="24"/>
                <w:szCs w:val="24"/>
                <w:lang w:val="en-GB"/>
              </w:rPr>
            </w:pPr>
            <w:r w:rsidRPr="00354EF2">
              <w:rPr>
                <w:rFonts w:ascii="Times New Roman" w:eastAsia="Arial" w:hAnsi="Times New Roman" w:cs="Times New Roman"/>
                <w:sz w:val="24"/>
                <w:szCs w:val="24"/>
                <w:lang w:val="en-GB"/>
              </w:rPr>
              <w:t>Presentations and applications, based on an interactive model.</w:t>
            </w:r>
          </w:p>
          <w:p w14:paraId="656944FF" w14:textId="77777777" w:rsidR="000A735A" w:rsidRPr="00354EF2" w:rsidRDefault="000A735A" w:rsidP="00B87E43">
            <w:pPr>
              <w:rPr>
                <w:rFonts w:ascii="Times New Roman" w:hAnsi="Times New Roman" w:cs="Times New Roman"/>
                <w:sz w:val="24"/>
                <w:szCs w:val="24"/>
              </w:rPr>
            </w:pPr>
            <w:r w:rsidRPr="00354EF2">
              <w:rPr>
                <w:rFonts w:ascii="Times New Roman" w:eastAsia="Arial" w:hAnsi="Times New Roman" w:cs="Times New Roman"/>
                <w:sz w:val="24"/>
                <w:szCs w:val="24"/>
              </w:rPr>
              <w:t xml:space="preserve">Reverse </w:t>
            </w:r>
            <w:proofErr w:type="spellStart"/>
            <w:r w:rsidRPr="00354EF2">
              <w:rPr>
                <w:rFonts w:ascii="Times New Roman" w:eastAsia="Arial" w:hAnsi="Times New Roman" w:cs="Times New Roman"/>
                <w:sz w:val="24"/>
                <w:szCs w:val="24"/>
              </w:rPr>
              <w:t>pedagogy</w:t>
            </w:r>
            <w:proofErr w:type="spellEnd"/>
            <w:r w:rsidRPr="00354EF2">
              <w:rPr>
                <w:rFonts w:ascii="Times New Roman" w:eastAsia="Arial" w:hAnsi="Times New Roman" w:cs="Times New Roman"/>
                <w:sz w:val="24"/>
                <w:szCs w:val="24"/>
              </w:rPr>
              <w:t>.</w:t>
            </w:r>
          </w:p>
        </w:tc>
      </w:tr>
      <w:tr w:rsidR="000A735A" w:rsidRPr="00DA25D5" w14:paraId="4DDD3B20" w14:textId="77777777" w:rsidTr="00B87E43">
        <w:tc>
          <w:tcPr>
            <w:tcW w:w="3175" w:type="dxa"/>
            <w:tcBorders>
              <w:top w:val="single" w:sz="4" w:space="0" w:color="000000"/>
              <w:left w:val="single" w:sz="4" w:space="0" w:color="000000"/>
              <w:bottom w:val="single" w:sz="4" w:space="0" w:color="000000"/>
            </w:tcBorders>
          </w:tcPr>
          <w:p w14:paraId="254ABDF5"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Modalités pédagogiques </w:t>
            </w:r>
          </w:p>
        </w:tc>
        <w:tc>
          <w:tcPr>
            <w:tcW w:w="7370" w:type="dxa"/>
            <w:tcBorders>
              <w:top w:val="single" w:sz="4" w:space="0" w:color="000000"/>
              <w:left w:val="single" w:sz="4" w:space="0" w:color="000000"/>
              <w:bottom w:val="single" w:sz="4" w:space="0" w:color="000000"/>
              <w:right w:val="single" w:sz="4" w:space="0" w:color="000000"/>
            </w:tcBorders>
          </w:tcPr>
          <w:p w14:paraId="3F662D1B" w14:textId="77777777" w:rsidR="000A735A" w:rsidRPr="00354EF2" w:rsidRDefault="000A735A" w:rsidP="00B87E43">
            <w:pPr>
              <w:spacing w:before="120"/>
              <w:rPr>
                <w:rFonts w:ascii="Times New Roman" w:eastAsia="Arial" w:hAnsi="Times New Roman" w:cs="Times New Roman"/>
                <w:color w:val="000000"/>
                <w:sz w:val="24"/>
                <w:szCs w:val="24"/>
                <w:lang w:val="en-GB"/>
              </w:rPr>
            </w:pPr>
            <w:r w:rsidRPr="00354EF2">
              <w:rPr>
                <w:rFonts w:ascii="Times New Roman" w:eastAsia="Arial" w:hAnsi="Times New Roman" w:cs="Times New Roman"/>
                <w:sz w:val="24"/>
                <w:szCs w:val="24"/>
                <w:lang w:val="en-GB"/>
              </w:rPr>
              <w:t>Pedagogical scenarios will be encouraged.</w:t>
            </w:r>
          </w:p>
        </w:tc>
      </w:tr>
    </w:tbl>
    <w:tbl>
      <w:tblPr>
        <w:tblStyle w:val="StGen49"/>
        <w:tblW w:w="10545" w:type="dxa"/>
        <w:tblInd w:w="0" w:type="dxa"/>
        <w:tblLayout w:type="fixed"/>
        <w:tblLook w:val="0000" w:firstRow="0" w:lastRow="0" w:firstColumn="0" w:lastColumn="0" w:noHBand="0" w:noVBand="0"/>
      </w:tblPr>
      <w:tblGrid>
        <w:gridCol w:w="3175"/>
        <w:gridCol w:w="7370"/>
      </w:tblGrid>
      <w:tr w:rsidR="000A735A" w:rsidRPr="00354EF2" w14:paraId="04406B51" w14:textId="77777777" w:rsidTr="00B87E43">
        <w:tc>
          <w:tcPr>
            <w:tcW w:w="3175" w:type="dxa"/>
            <w:tcBorders>
              <w:left w:val="single" w:sz="4" w:space="0" w:color="000000"/>
              <w:bottom w:val="single" w:sz="4" w:space="0" w:color="000000"/>
            </w:tcBorders>
          </w:tcPr>
          <w:p w14:paraId="3B321E0E"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0CB7DA5A"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French/English</w:t>
            </w:r>
          </w:p>
        </w:tc>
      </w:tr>
      <w:tr w:rsidR="000A735A" w:rsidRPr="00DA25D5" w14:paraId="44C3BF32" w14:textId="77777777" w:rsidTr="00B87E43">
        <w:tc>
          <w:tcPr>
            <w:tcW w:w="3175" w:type="dxa"/>
            <w:tcBorders>
              <w:left w:val="single" w:sz="4" w:space="0" w:color="000000"/>
              <w:bottom w:val="single" w:sz="4" w:space="0" w:color="000000"/>
            </w:tcBorders>
          </w:tcPr>
          <w:p w14:paraId="3661B3E1"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5D3E9415" w14:textId="77777777" w:rsidR="000A735A" w:rsidRPr="00354EF2" w:rsidRDefault="000A735A" w:rsidP="00B87E43">
            <w:pPr>
              <w:spacing w:before="120"/>
              <w:rPr>
                <w:rFonts w:ascii="Times New Roman" w:eastAsia="Arial" w:hAnsi="Times New Roman" w:cs="Times New Roman"/>
                <w:color w:val="000000"/>
                <w:sz w:val="24"/>
                <w:szCs w:val="24"/>
                <w:lang w:val="en-GB"/>
              </w:rPr>
            </w:pPr>
            <w:r w:rsidRPr="00354EF2">
              <w:rPr>
                <w:rFonts w:ascii="Times New Roman" w:eastAsia="Arial" w:hAnsi="Times New Roman" w:cs="Times New Roman"/>
                <w:sz w:val="24"/>
                <w:szCs w:val="24"/>
                <w:lang w:val="en-GB"/>
              </w:rPr>
              <w:t>English grammar and phonetics/phonology</w:t>
            </w:r>
          </w:p>
        </w:tc>
      </w:tr>
      <w:tr w:rsidR="000A735A" w:rsidRPr="00354EF2" w14:paraId="78FC37B5" w14:textId="77777777" w:rsidTr="00B87E43">
        <w:tc>
          <w:tcPr>
            <w:tcW w:w="3175" w:type="dxa"/>
            <w:tcBorders>
              <w:left w:val="single" w:sz="4" w:space="0" w:color="000000"/>
              <w:bottom w:val="single" w:sz="4" w:space="0" w:color="000000"/>
            </w:tcBorders>
          </w:tcPr>
          <w:p w14:paraId="248ACBA4" w14:textId="77777777" w:rsidR="000A735A"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7BB30A52" w14:textId="77777777" w:rsidR="000A735A" w:rsidRPr="00354EF2" w:rsidRDefault="000A735A" w:rsidP="00B87E43">
            <w:pPr>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w:t>
            </w:r>
          </w:p>
        </w:tc>
        <w:tc>
          <w:tcPr>
            <w:tcW w:w="7370" w:type="dxa"/>
            <w:tcBorders>
              <w:left w:val="single" w:sz="4" w:space="0" w:color="000000"/>
              <w:bottom w:val="single" w:sz="4" w:space="0" w:color="000000"/>
              <w:right w:val="single" w:sz="4" w:space="0" w:color="000000"/>
            </w:tcBorders>
          </w:tcPr>
          <w:p w14:paraId="1E9FF163"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12h CM + 12h TD</w:t>
            </w:r>
          </w:p>
        </w:tc>
      </w:tr>
      <w:tr w:rsidR="000A735A" w:rsidRPr="00987CAC" w14:paraId="0BED4CCE" w14:textId="77777777" w:rsidTr="00B87E43">
        <w:tc>
          <w:tcPr>
            <w:tcW w:w="3175" w:type="dxa"/>
            <w:tcBorders>
              <w:left w:val="single" w:sz="4" w:space="0" w:color="000000"/>
              <w:bottom w:val="single" w:sz="4" w:space="0" w:color="000000"/>
            </w:tcBorders>
          </w:tcPr>
          <w:p w14:paraId="7EF2054C" w14:textId="77777777" w:rsidR="000A735A" w:rsidRPr="00354EF2" w:rsidRDefault="000A735A" w:rsidP="00B87E43">
            <w:pPr>
              <w:spacing w:before="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p w14:paraId="25C24034" w14:textId="77777777" w:rsidR="000A735A" w:rsidRPr="00354EF2" w:rsidRDefault="000A735A" w:rsidP="00B87E43">
            <w:pPr>
              <w:spacing w:before="120"/>
              <w:rPr>
                <w:rFonts w:ascii="Times New Roman" w:eastAsia="Arial" w:hAnsi="Times New Roman" w:cs="Times New Roman"/>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133BA2BB" w14:textId="77777777" w:rsidR="00987CAC" w:rsidRPr="00E458AF" w:rsidRDefault="00987CAC" w:rsidP="00987CAC">
            <w:pPr>
              <w:spacing w:before="120" w:after="120"/>
              <w:jc w:val="both"/>
              <w:rPr>
                <w:rFonts w:ascii="Times New Roman" w:eastAsia="Arial" w:hAnsi="Times New Roman" w:cs="Times New Roman"/>
                <w:sz w:val="24"/>
                <w:szCs w:val="24"/>
                <w:u w:val="single"/>
              </w:rPr>
            </w:pPr>
            <w:r w:rsidRPr="00E458AF">
              <w:rPr>
                <w:rFonts w:ascii="Times New Roman" w:eastAsia="Arial" w:hAnsi="Times New Roman" w:cs="Times New Roman"/>
                <w:sz w:val="24"/>
                <w:szCs w:val="24"/>
                <w:u w:val="single"/>
              </w:rPr>
              <w:t xml:space="preserve">Partie Grammaire </w:t>
            </w:r>
          </w:p>
          <w:p w14:paraId="71DE8F10" w14:textId="77777777" w:rsidR="00987CAC" w:rsidRPr="00E458AF" w:rsidRDefault="00987CAC" w:rsidP="00987CAC">
            <w:pPr>
              <w:numPr>
                <w:ilvl w:val="0"/>
                <w:numId w:val="26"/>
              </w:numPr>
              <w:tabs>
                <w:tab w:val="left" w:pos="283"/>
                <w:tab w:val="left" w:pos="567"/>
              </w:tabs>
              <w:spacing w:before="120" w:after="120"/>
              <w:ind w:left="0" w:firstLine="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xml:space="preserve">RIVIÈRE, C. </w:t>
            </w:r>
            <w:r w:rsidRPr="00E458AF">
              <w:rPr>
                <w:rFonts w:ascii="Times New Roman" w:eastAsia="Arial" w:hAnsi="Times New Roman" w:cs="Times New Roman"/>
                <w:i/>
                <w:sz w:val="24"/>
                <w:szCs w:val="24"/>
                <w:highlight w:val="white"/>
              </w:rPr>
              <w:t xml:space="preserve">Pour une syntaxe simple à l’usage des </w:t>
            </w:r>
            <w:proofErr w:type="spellStart"/>
            <w:proofErr w:type="gramStart"/>
            <w:r w:rsidRPr="00E458AF">
              <w:rPr>
                <w:rFonts w:ascii="Times New Roman" w:eastAsia="Arial" w:hAnsi="Times New Roman" w:cs="Times New Roman"/>
                <w:i/>
                <w:sz w:val="24"/>
                <w:szCs w:val="24"/>
                <w:highlight w:val="white"/>
              </w:rPr>
              <w:t>anglicistes.</w:t>
            </w:r>
            <w:r w:rsidRPr="00E458AF">
              <w:rPr>
                <w:rFonts w:ascii="Times New Roman" w:eastAsia="Arial" w:hAnsi="Times New Roman" w:cs="Times New Roman"/>
                <w:sz w:val="24"/>
                <w:szCs w:val="24"/>
                <w:highlight w:val="white"/>
              </w:rPr>
              <w:t>Paris</w:t>
            </w:r>
            <w:proofErr w:type="spellEnd"/>
            <w:proofErr w:type="gramEnd"/>
            <w:r w:rsidRPr="00E458AF">
              <w:rPr>
                <w:rFonts w:ascii="Times New Roman" w:eastAsia="Arial" w:hAnsi="Times New Roman" w:cs="Times New Roman"/>
                <w:sz w:val="24"/>
                <w:szCs w:val="24"/>
                <w:highlight w:val="white"/>
              </w:rPr>
              <w:t xml:space="preserve"> : Ophrys, 1995.</w:t>
            </w:r>
          </w:p>
          <w:p w14:paraId="02233C52" w14:textId="77777777" w:rsidR="00987CAC" w:rsidRPr="00E458AF" w:rsidRDefault="00987CAC" w:rsidP="00987CAC">
            <w:pPr>
              <w:numPr>
                <w:ilvl w:val="0"/>
                <w:numId w:val="26"/>
              </w:numPr>
              <w:tabs>
                <w:tab w:val="left" w:pos="283"/>
                <w:tab w:val="left" w:pos="567"/>
              </w:tabs>
              <w:spacing w:before="120" w:after="120"/>
              <w:ind w:left="0" w:firstLine="0"/>
              <w:jc w:val="both"/>
              <w:rPr>
                <w:rFonts w:ascii="Times New Roman" w:eastAsia="Arial" w:hAnsi="Times New Roman" w:cs="Times New Roman"/>
                <w:sz w:val="24"/>
                <w:szCs w:val="24"/>
                <w:highlight w:val="white"/>
              </w:rPr>
            </w:pPr>
            <w:r w:rsidRPr="00E458AF">
              <w:rPr>
                <w:rFonts w:ascii="Times New Roman" w:eastAsia="Arial" w:hAnsi="Times New Roman" w:cs="Times New Roman"/>
                <w:sz w:val="24"/>
                <w:szCs w:val="24"/>
                <w:highlight w:val="white"/>
              </w:rPr>
              <w:t xml:space="preserve">DE MATTIA-VIVIES, M. </w:t>
            </w:r>
            <w:r w:rsidRPr="00E458AF">
              <w:rPr>
                <w:rFonts w:ascii="Times New Roman" w:eastAsia="Arial" w:hAnsi="Times New Roman" w:cs="Times New Roman"/>
                <w:i/>
                <w:sz w:val="24"/>
                <w:szCs w:val="24"/>
                <w:highlight w:val="white"/>
              </w:rPr>
              <w:t xml:space="preserve">Leçons de grammaire anglaise. De la recherche à l’enseignement : syntaxe </w:t>
            </w:r>
            <w:r w:rsidRPr="00E458AF">
              <w:rPr>
                <w:rFonts w:ascii="Times New Roman" w:eastAsia="Arial" w:hAnsi="Times New Roman" w:cs="Times New Roman"/>
                <w:sz w:val="24"/>
                <w:szCs w:val="24"/>
                <w:highlight w:val="white"/>
              </w:rPr>
              <w:t>(volume I). Aix-en-Provence : Presses Universitaires de Provence, PUP, 2018.</w:t>
            </w:r>
          </w:p>
          <w:p w14:paraId="1CCDD1A9" w14:textId="77777777" w:rsidR="00987CAC" w:rsidRPr="00E458AF" w:rsidRDefault="00987CAC" w:rsidP="00987CAC">
            <w:pPr>
              <w:numPr>
                <w:ilvl w:val="0"/>
                <w:numId w:val="26"/>
              </w:numPr>
              <w:tabs>
                <w:tab w:val="left" w:pos="283"/>
                <w:tab w:val="left" w:pos="567"/>
              </w:tabs>
              <w:spacing w:before="120" w:after="120"/>
              <w:ind w:left="0" w:firstLine="0"/>
              <w:jc w:val="both"/>
              <w:rPr>
                <w:rFonts w:ascii="Times New Roman" w:eastAsia="Arial" w:hAnsi="Times New Roman" w:cs="Times New Roman"/>
                <w:sz w:val="24"/>
                <w:szCs w:val="24"/>
                <w:highlight w:val="white"/>
              </w:rPr>
            </w:pPr>
            <w:r w:rsidRPr="00E458AF">
              <w:rPr>
                <w:rFonts w:ascii="Times New Roman" w:eastAsia="Arial" w:hAnsi="Times New Roman" w:cs="Times New Roman"/>
                <w:i/>
                <w:sz w:val="24"/>
                <w:szCs w:val="24"/>
                <w:highlight w:val="white"/>
              </w:rPr>
              <w:t xml:space="preserve">—., Leçons de grammaire anglaise. De la recherche à l’enseignement : le groupe prédicatif </w:t>
            </w:r>
            <w:r w:rsidRPr="00E458AF">
              <w:rPr>
                <w:rFonts w:ascii="Times New Roman" w:eastAsia="Arial" w:hAnsi="Times New Roman" w:cs="Times New Roman"/>
                <w:sz w:val="24"/>
                <w:szCs w:val="24"/>
                <w:highlight w:val="white"/>
              </w:rPr>
              <w:t>(volume III). Aix-en-Provence : Presses Universitaires de Provence, PUP, 2019.</w:t>
            </w:r>
          </w:p>
          <w:p w14:paraId="1EF0F8E5" w14:textId="77777777" w:rsidR="00987CAC" w:rsidRPr="00E458AF" w:rsidRDefault="00987CAC" w:rsidP="00987CAC">
            <w:pPr>
              <w:spacing w:before="120" w:after="120"/>
              <w:jc w:val="both"/>
              <w:rPr>
                <w:rFonts w:ascii="Times New Roman" w:eastAsia="Arial" w:hAnsi="Times New Roman" w:cs="Times New Roman"/>
                <w:sz w:val="24"/>
                <w:szCs w:val="24"/>
                <w:highlight w:val="green"/>
              </w:rPr>
            </w:pPr>
            <w:proofErr w:type="spellStart"/>
            <w:r w:rsidRPr="00E458AF">
              <w:rPr>
                <w:rFonts w:ascii="Times New Roman" w:eastAsia="Arial" w:hAnsi="Times New Roman" w:cs="Times New Roman"/>
                <w:sz w:val="24"/>
                <w:szCs w:val="24"/>
                <w:u w:val="single"/>
              </w:rPr>
              <w:t>Phonetics</w:t>
            </w:r>
            <w:proofErr w:type="spellEnd"/>
            <w:r w:rsidRPr="00E458AF">
              <w:rPr>
                <w:rFonts w:ascii="Times New Roman" w:eastAsia="Arial" w:hAnsi="Times New Roman" w:cs="Times New Roman"/>
                <w:sz w:val="24"/>
                <w:szCs w:val="24"/>
                <w:u w:val="single"/>
              </w:rPr>
              <w:t>/</w:t>
            </w:r>
            <w:proofErr w:type="spellStart"/>
            <w:r w:rsidRPr="00E458AF">
              <w:rPr>
                <w:rFonts w:ascii="Times New Roman" w:eastAsia="Arial" w:hAnsi="Times New Roman" w:cs="Times New Roman"/>
                <w:sz w:val="24"/>
                <w:szCs w:val="24"/>
                <w:u w:val="single"/>
              </w:rPr>
              <w:t>phonology</w:t>
            </w:r>
            <w:proofErr w:type="spellEnd"/>
            <w:r w:rsidRPr="00E458AF">
              <w:rPr>
                <w:rFonts w:ascii="Times New Roman" w:eastAsia="Arial" w:hAnsi="Times New Roman" w:cs="Times New Roman"/>
                <w:sz w:val="24"/>
                <w:szCs w:val="24"/>
                <w:highlight w:val="green"/>
                <w:u w:val="single"/>
              </w:rPr>
              <w:t xml:space="preserve"> </w:t>
            </w:r>
          </w:p>
          <w:p w14:paraId="1D893206" w14:textId="77777777" w:rsidR="00987CAC" w:rsidRPr="00E458AF" w:rsidRDefault="00987CAC" w:rsidP="00987CAC">
            <w:pPr>
              <w:spacing w:before="120" w:after="120"/>
              <w:jc w:val="both"/>
              <w:rPr>
                <w:rFonts w:ascii="Times New Roman" w:eastAsia="Arial" w:hAnsi="Times New Roman" w:cs="Times New Roman"/>
                <w:color w:val="000000"/>
                <w:sz w:val="24"/>
                <w:szCs w:val="24"/>
                <w:lang w:val="en-GB"/>
              </w:rPr>
            </w:pPr>
            <w:r w:rsidRPr="00E458AF">
              <w:rPr>
                <w:rFonts w:ascii="Times New Roman" w:eastAsia="Arial" w:hAnsi="Times New Roman" w:cs="Times New Roman"/>
                <w:color w:val="000000"/>
                <w:sz w:val="24"/>
                <w:szCs w:val="24"/>
                <w:lang w:val="en-US"/>
              </w:rPr>
              <w:t xml:space="preserve">Collins, B. &amp; I. M. Mees, 2013, </w:t>
            </w:r>
            <w:r w:rsidRPr="00E458AF">
              <w:rPr>
                <w:rFonts w:ascii="Times New Roman" w:eastAsia="Arial" w:hAnsi="Times New Roman" w:cs="Times New Roman"/>
                <w:i/>
                <w:color w:val="000000"/>
                <w:sz w:val="24"/>
                <w:szCs w:val="24"/>
                <w:lang w:val="en-US"/>
              </w:rPr>
              <w:t>Practical Phonetics and Phonology</w:t>
            </w:r>
            <w:r w:rsidRPr="00E458AF">
              <w:rPr>
                <w:rFonts w:ascii="Times New Roman" w:eastAsia="Arial" w:hAnsi="Times New Roman" w:cs="Times New Roman"/>
                <w:color w:val="000000"/>
                <w:sz w:val="24"/>
                <w:szCs w:val="24"/>
                <w:lang w:val="en-US"/>
              </w:rPr>
              <w:t>, 3</w:t>
            </w:r>
            <w:r w:rsidRPr="00E458AF">
              <w:rPr>
                <w:rFonts w:ascii="Times New Roman" w:eastAsia="Arial" w:hAnsi="Times New Roman" w:cs="Times New Roman"/>
                <w:color w:val="000000"/>
                <w:sz w:val="24"/>
                <w:szCs w:val="24"/>
                <w:vertAlign w:val="superscript"/>
                <w:lang w:val="en-US"/>
              </w:rPr>
              <w:t>rd</w:t>
            </w:r>
            <w:r w:rsidRPr="00E458AF">
              <w:rPr>
                <w:rFonts w:ascii="Times New Roman" w:eastAsia="Arial" w:hAnsi="Times New Roman" w:cs="Times New Roman"/>
                <w:color w:val="000000"/>
                <w:sz w:val="24"/>
                <w:szCs w:val="24"/>
                <w:lang w:val="en-US"/>
              </w:rPr>
              <w:t xml:space="preserve"> ed., London and New York: Routledge.</w:t>
            </w:r>
          </w:p>
          <w:p w14:paraId="3350D8F0" w14:textId="77777777" w:rsidR="00987CAC" w:rsidRPr="00E458AF" w:rsidRDefault="00987CAC" w:rsidP="00987CAC">
            <w:pPr>
              <w:spacing w:before="120" w:after="120"/>
              <w:jc w:val="both"/>
              <w:rPr>
                <w:rFonts w:ascii="Times New Roman" w:eastAsia="Arial" w:hAnsi="Times New Roman" w:cs="Times New Roman"/>
                <w:sz w:val="24"/>
                <w:szCs w:val="24"/>
                <w:lang w:val="en-GB"/>
              </w:rPr>
            </w:pPr>
            <w:r w:rsidRPr="00E458AF">
              <w:rPr>
                <w:rFonts w:ascii="Times New Roman" w:eastAsia="Arial" w:hAnsi="Times New Roman" w:cs="Times New Roman"/>
                <w:sz w:val="24"/>
                <w:szCs w:val="24"/>
                <w:lang w:val="en-US"/>
              </w:rPr>
              <w:t xml:space="preserve">Roach, P., 2009, </w:t>
            </w:r>
            <w:r w:rsidRPr="00E458AF">
              <w:rPr>
                <w:rFonts w:ascii="Times New Roman" w:eastAsia="Arial" w:hAnsi="Times New Roman" w:cs="Times New Roman"/>
                <w:i/>
                <w:iCs/>
                <w:sz w:val="24"/>
                <w:szCs w:val="24"/>
                <w:lang w:val="en-US"/>
              </w:rPr>
              <w:t>English Phonetics and Phonology, A practical course</w:t>
            </w:r>
            <w:r w:rsidRPr="00E458AF">
              <w:rPr>
                <w:rFonts w:ascii="Times New Roman" w:eastAsia="Arial" w:hAnsi="Times New Roman" w:cs="Times New Roman"/>
                <w:sz w:val="24"/>
                <w:szCs w:val="24"/>
                <w:lang w:val="en-US"/>
              </w:rPr>
              <w:t>, Cambridge: CUP.</w:t>
            </w:r>
          </w:p>
          <w:p w14:paraId="3F9F30FA" w14:textId="77777777" w:rsidR="00987CAC" w:rsidRPr="00E458AF" w:rsidRDefault="00987CAC" w:rsidP="00987CAC">
            <w:pPr>
              <w:spacing w:before="120" w:after="120"/>
              <w:jc w:val="both"/>
              <w:rPr>
                <w:rFonts w:ascii="Times New Roman" w:eastAsia="Arial" w:hAnsi="Times New Roman" w:cs="Times New Roman"/>
                <w:sz w:val="24"/>
                <w:szCs w:val="24"/>
                <w:lang w:val="en-GB"/>
              </w:rPr>
            </w:pPr>
            <w:r w:rsidRPr="00E458AF">
              <w:rPr>
                <w:rFonts w:ascii="Times New Roman" w:eastAsia="Arial" w:hAnsi="Times New Roman" w:cs="Times New Roman"/>
                <w:sz w:val="24"/>
                <w:szCs w:val="24"/>
                <w:lang w:val="en-US"/>
              </w:rPr>
              <w:t xml:space="preserve">Wells, J.C., 2006, </w:t>
            </w:r>
            <w:r w:rsidRPr="00E458AF">
              <w:rPr>
                <w:rFonts w:ascii="Times New Roman" w:eastAsia="Arial" w:hAnsi="Times New Roman" w:cs="Times New Roman"/>
                <w:i/>
                <w:iCs/>
                <w:sz w:val="24"/>
                <w:szCs w:val="24"/>
                <w:lang w:val="en-US"/>
              </w:rPr>
              <w:t>English intonation, an introduction</w:t>
            </w:r>
            <w:r w:rsidRPr="00E458AF">
              <w:rPr>
                <w:rFonts w:ascii="Times New Roman" w:eastAsia="Arial" w:hAnsi="Times New Roman" w:cs="Times New Roman"/>
                <w:sz w:val="24"/>
                <w:szCs w:val="24"/>
                <w:lang w:val="en-US"/>
              </w:rPr>
              <w:t>, Cambridge: CUP.</w:t>
            </w:r>
          </w:p>
          <w:p w14:paraId="5926ACBA" w14:textId="77777777" w:rsidR="00987CAC" w:rsidRPr="00E458AF" w:rsidRDefault="00987CAC" w:rsidP="00987CAC">
            <w:pPr>
              <w:spacing w:before="120" w:after="120"/>
              <w:jc w:val="both"/>
              <w:rPr>
                <w:rFonts w:ascii="Times New Roman" w:eastAsia="Arial" w:hAnsi="Times New Roman" w:cs="Times New Roman"/>
                <w:sz w:val="24"/>
                <w:szCs w:val="24"/>
              </w:rPr>
            </w:pPr>
            <w:proofErr w:type="spellStart"/>
            <w:r w:rsidRPr="00E458AF">
              <w:rPr>
                <w:rFonts w:ascii="Times New Roman" w:eastAsia="Arial" w:hAnsi="Times New Roman" w:cs="Times New Roman"/>
                <w:sz w:val="24"/>
                <w:szCs w:val="24"/>
              </w:rPr>
              <w:t>Ginésy</w:t>
            </w:r>
            <w:proofErr w:type="spellEnd"/>
            <w:r w:rsidRPr="00E458AF">
              <w:rPr>
                <w:rFonts w:ascii="Times New Roman" w:eastAsia="Arial" w:hAnsi="Times New Roman" w:cs="Times New Roman"/>
                <w:sz w:val="24"/>
                <w:szCs w:val="24"/>
              </w:rPr>
              <w:t xml:space="preserve">, M., 1995, </w:t>
            </w:r>
            <w:r w:rsidRPr="00E458AF">
              <w:rPr>
                <w:rFonts w:ascii="Times New Roman" w:eastAsia="Arial" w:hAnsi="Times New Roman" w:cs="Times New Roman"/>
                <w:i/>
                <w:iCs/>
                <w:sz w:val="24"/>
                <w:szCs w:val="24"/>
              </w:rPr>
              <w:t>Mémento de phonétique anglaise</w:t>
            </w:r>
            <w:r w:rsidRPr="00E458AF">
              <w:rPr>
                <w:rFonts w:ascii="Times New Roman" w:eastAsia="Arial" w:hAnsi="Times New Roman" w:cs="Times New Roman"/>
                <w:sz w:val="24"/>
                <w:szCs w:val="24"/>
              </w:rPr>
              <w:t>, Paris : Nathan.</w:t>
            </w:r>
          </w:p>
          <w:p w14:paraId="7740CC5F" w14:textId="77777777" w:rsidR="00987CAC" w:rsidRPr="00987CAC" w:rsidRDefault="00987CAC" w:rsidP="00B87E43">
            <w:pPr>
              <w:spacing w:before="120"/>
              <w:jc w:val="both"/>
              <w:rPr>
                <w:rFonts w:ascii="Times New Roman" w:eastAsia="Arial" w:hAnsi="Times New Roman" w:cs="Times New Roman"/>
                <w:sz w:val="24"/>
                <w:szCs w:val="24"/>
              </w:rPr>
            </w:pPr>
          </w:p>
        </w:tc>
      </w:tr>
    </w:tbl>
    <w:p w14:paraId="1A1727E1" w14:textId="77777777" w:rsidR="00102578" w:rsidRPr="00987CAC" w:rsidRDefault="00102578" w:rsidP="000A735A">
      <w:pPr>
        <w:keepNext/>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b/>
          <w:color w:val="0040C0"/>
          <w:sz w:val="26"/>
          <w:szCs w:val="26"/>
          <w:lang w:eastAsia="fr-FR"/>
        </w:rPr>
      </w:pPr>
    </w:p>
    <w:p w14:paraId="0AD838A6" w14:textId="77777777" w:rsidR="00102578" w:rsidRPr="00987CAC" w:rsidRDefault="00102578" w:rsidP="000A735A">
      <w:pPr>
        <w:keepNext/>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b/>
          <w:color w:val="0040C0"/>
          <w:sz w:val="26"/>
          <w:szCs w:val="26"/>
          <w:lang w:eastAsia="fr-FR"/>
        </w:rPr>
      </w:pPr>
    </w:p>
    <w:p w14:paraId="29A82AB8" w14:textId="05618FD9"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b/>
          <w:color w:val="0040C0"/>
          <w:sz w:val="26"/>
          <w:szCs w:val="26"/>
          <w:lang w:eastAsia="fr-FR"/>
        </w:rPr>
      </w:pPr>
      <w:r w:rsidRPr="00E02D56">
        <w:rPr>
          <w:rFonts w:ascii="Times New Roman" w:eastAsia="Liberation Sans" w:hAnsi="Times New Roman" w:cs="Times New Roman"/>
          <w:b/>
          <w:color w:val="0040C0"/>
          <w:sz w:val="26"/>
          <w:szCs w:val="26"/>
          <w:lang w:eastAsia="fr-FR"/>
        </w:rPr>
        <w:t>HLAAU07</w:t>
      </w:r>
      <w:r w:rsidRPr="00E02D56">
        <w:rPr>
          <w:rFonts w:ascii="Times New Roman" w:eastAsia="Arial" w:hAnsi="Times New Roman" w:cs="Times New Roman"/>
          <w:b/>
          <w:i/>
          <w:color w:val="0040C0"/>
          <w:sz w:val="26"/>
          <w:szCs w:val="26"/>
          <w:lang w:eastAsia="fr-FR"/>
        </w:rPr>
        <w:t xml:space="preserve"> </w:t>
      </w:r>
      <w:r w:rsidRPr="00E02D56">
        <w:rPr>
          <w:rFonts w:ascii="Times New Roman" w:eastAsia="Liberation Sans" w:hAnsi="Times New Roman" w:cs="Times New Roman"/>
          <w:b/>
          <w:color w:val="0040C0"/>
          <w:sz w:val="26"/>
          <w:szCs w:val="26"/>
          <w:lang w:eastAsia="fr-FR"/>
        </w:rPr>
        <w:t>Littérature 2, littérature et altérité 1</w:t>
      </w:r>
    </w:p>
    <w:p w14:paraId="337B8AF1"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imes New Roman" w:eastAsia="Liberation Sans" w:hAnsi="Times New Roman" w:cs="Times New Roman"/>
          <w:b/>
          <w:color w:val="0040C0"/>
          <w:sz w:val="26"/>
          <w:szCs w:val="26"/>
          <w:lang w:val="en-GB" w:eastAsia="fr-FR"/>
        </w:rPr>
      </w:pPr>
      <w:r w:rsidRPr="00E02D56">
        <w:rPr>
          <w:rFonts w:ascii="Times New Roman" w:eastAsia="Liberation Sans" w:hAnsi="Times New Roman" w:cs="Times New Roman"/>
          <w:b/>
          <w:color w:val="0040C0"/>
          <w:sz w:val="26"/>
          <w:szCs w:val="26"/>
          <w:lang w:val="en-GB" w:eastAsia="fr-FR"/>
        </w:rPr>
        <w:t xml:space="preserve">Racial Issues in American </w:t>
      </w:r>
      <w:proofErr w:type="gramStart"/>
      <w:r w:rsidRPr="00E02D56">
        <w:rPr>
          <w:rFonts w:ascii="Times New Roman" w:eastAsia="Liberation Sans" w:hAnsi="Times New Roman" w:cs="Times New Roman"/>
          <w:b/>
          <w:color w:val="0040C0"/>
          <w:sz w:val="26"/>
          <w:szCs w:val="26"/>
          <w:lang w:val="en-GB" w:eastAsia="fr-FR"/>
        </w:rPr>
        <w:t>Culture :</w:t>
      </w:r>
      <w:proofErr w:type="gramEnd"/>
      <w:r w:rsidRPr="00E02D56">
        <w:rPr>
          <w:rFonts w:ascii="Times New Roman" w:eastAsia="Liberation Sans" w:hAnsi="Times New Roman" w:cs="Times New Roman"/>
          <w:b/>
          <w:color w:val="0040C0"/>
          <w:sz w:val="26"/>
          <w:szCs w:val="26"/>
          <w:lang w:val="en-GB" w:eastAsia="fr-FR"/>
        </w:rPr>
        <w:t xml:space="preserve"> from Text to Screen</w:t>
      </w:r>
    </w:p>
    <w:p w14:paraId="258E1EF0" w14:textId="77777777" w:rsidR="000A735A" w:rsidRPr="006E68B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Liberation Sans" w:hAnsi="Times New Roman" w:cs="Times New Roman"/>
          <w:b/>
          <w:color w:val="0000FF"/>
          <w:sz w:val="26"/>
          <w:szCs w:val="26"/>
          <w:lang w:val="en-GB" w:eastAsia="fr-FR"/>
        </w:rPr>
      </w:pPr>
    </w:p>
    <w:tbl>
      <w:tblPr>
        <w:tblStyle w:val="StGen51"/>
        <w:tblW w:w="17880" w:type="dxa"/>
        <w:tblInd w:w="0" w:type="dxa"/>
        <w:tblLayout w:type="fixed"/>
        <w:tblLook w:val="0000" w:firstRow="0" w:lastRow="0" w:firstColumn="0" w:lastColumn="0" w:noHBand="0" w:noVBand="0"/>
      </w:tblPr>
      <w:tblGrid>
        <w:gridCol w:w="3140"/>
        <w:gridCol w:w="7370"/>
        <w:gridCol w:w="7370"/>
      </w:tblGrid>
      <w:tr w:rsidR="000A735A" w:rsidRPr="00354EF2" w14:paraId="1E8C86A6" w14:textId="77777777" w:rsidTr="00B87E43">
        <w:tc>
          <w:tcPr>
            <w:tcW w:w="3140" w:type="dxa"/>
            <w:tcBorders>
              <w:top w:val="single" w:sz="4" w:space="0" w:color="000000"/>
              <w:left w:val="single" w:sz="4" w:space="0" w:color="000000"/>
              <w:bottom w:val="single" w:sz="4" w:space="0" w:color="000000"/>
            </w:tcBorders>
          </w:tcPr>
          <w:p w14:paraId="5845996E"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Mots-clés</w:t>
            </w:r>
          </w:p>
        </w:tc>
        <w:tc>
          <w:tcPr>
            <w:tcW w:w="7370" w:type="dxa"/>
            <w:tcBorders>
              <w:top w:val="single" w:sz="4" w:space="0" w:color="000000"/>
              <w:left w:val="single" w:sz="4" w:space="0" w:color="000000"/>
              <w:bottom w:val="single" w:sz="4" w:space="0" w:color="000000"/>
              <w:right w:val="single" w:sz="4" w:space="0" w:color="000000"/>
            </w:tcBorders>
          </w:tcPr>
          <w:p w14:paraId="011BEC4D"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 American </w:t>
            </w:r>
            <w:proofErr w:type="spellStart"/>
            <w:r w:rsidRPr="00354EF2">
              <w:rPr>
                <w:rFonts w:ascii="Times New Roman" w:eastAsia="Arial" w:hAnsi="Times New Roman" w:cs="Times New Roman"/>
                <w:color w:val="000000"/>
                <w:sz w:val="24"/>
                <w:szCs w:val="24"/>
              </w:rPr>
              <w:t>literature</w:t>
            </w:r>
            <w:proofErr w:type="spellEnd"/>
            <w:r w:rsidRPr="00354EF2">
              <w:rPr>
                <w:rFonts w:ascii="Times New Roman" w:eastAsia="Arial" w:hAnsi="Times New Roman" w:cs="Times New Roman"/>
                <w:color w:val="000000"/>
                <w:sz w:val="24"/>
                <w:szCs w:val="24"/>
              </w:rPr>
              <w:t xml:space="preserve">, adaptation, </w:t>
            </w:r>
            <w:proofErr w:type="spellStart"/>
            <w:r w:rsidRPr="00354EF2">
              <w:rPr>
                <w:rFonts w:ascii="Times New Roman" w:eastAsia="Arial" w:hAnsi="Times New Roman" w:cs="Times New Roman"/>
                <w:color w:val="000000"/>
                <w:sz w:val="24"/>
                <w:szCs w:val="24"/>
              </w:rPr>
              <w:t>intersectionality</w:t>
            </w:r>
            <w:proofErr w:type="spellEnd"/>
            <w:r w:rsidRPr="00354EF2">
              <w:rPr>
                <w:rFonts w:ascii="Times New Roman" w:eastAsia="Arial" w:hAnsi="Times New Roman" w:cs="Times New Roman"/>
                <w:color w:val="000000"/>
                <w:sz w:val="24"/>
                <w:szCs w:val="24"/>
              </w:rPr>
              <w:t>.</w:t>
            </w:r>
          </w:p>
        </w:tc>
        <w:tc>
          <w:tcPr>
            <w:tcW w:w="7370" w:type="dxa"/>
            <w:tcBorders>
              <w:top w:val="single" w:sz="4" w:space="0" w:color="000000"/>
              <w:left w:val="single" w:sz="4" w:space="0" w:color="000000"/>
              <w:bottom w:val="single" w:sz="4" w:space="0" w:color="000000"/>
              <w:right w:val="single" w:sz="4" w:space="0" w:color="000000"/>
            </w:tcBorders>
          </w:tcPr>
          <w:p w14:paraId="2745098F" w14:textId="77777777" w:rsidR="000A735A" w:rsidRPr="00354EF2" w:rsidRDefault="000A735A" w:rsidP="00B87E43">
            <w:pPr>
              <w:spacing w:before="120" w:after="120"/>
              <w:rPr>
                <w:rFonts w:ascii="Times New Roman" w:eastAsia="Arial" w:hAnsi="Times New Roman" w:cs="Times New Roman"/>
                <w:color w:val="000000"/>
                <w:sz w:val="24"/>
                <w:szCs w:val="24"/>
              </w:rPr>
            </w:pPr>
          </w:p>
        </w:tc>
      </w:tr>
      <w:tr w:rsidR="000A735A" w:rsidRPr="00DA25D5" w14:paraId="7A2FBBE3" w14:textId="77777777" w:rsidTr="00B87E43">
        <w:tc>
          <w:tcPr>
            <w:tcW w:w="3140" w:type="dxa"/>
            <w:tcBorders>
              <w:top w:val="single" w:sz="4" w:space="0" w:color="000000"/>
              <w:left w:val="single" w:sz="4" w:space="0" w:color="000000"/>
              <w:bottom w:val="single" w:sz="4" w:space="0" w:color="000000"/>
            </w:tcBorders>
          </w:tcPr>
          <w:p w14:paraId="1016492A" w14:textId="77777777" w:rsidR="000A735A" w:rsidRDefault="000A735A" w:rsidP="00B87E43">
            <w:pPr>
              <w:spacing w:before="120" w:after="120"/>
              <w:rPr>
                <w:rFonts w:ascii="Times New Roman" w:eastAsia="Arial" w:hAnsi="Times New Roman" w:cs="Times New Roman"/>
                <w:b/>
                <w:color w:val="000000"/>
                <w:sz w:val="24"/>
                <w:szCs w:val="24"/>
              </w:rPr>
            </w:pPr>
          </w:p>
          <w:p w14:paraId="42018A97" w14:textId="77777777" w:rsidR="000A735A" w:rsidRDefault="000A735A" w:rsidP="00B87E43">
            <w:pPr>
              <w:spacing w:before="120" w:after="120"/>
              <w:rPr>
                <w:rFonts w:ascii="Times New Roman" w:eastAsia="Arial" w:hAnsi="Times New Roman" w:cs="Times New Roman"/>
                <w:b/>
                <w:color w:val="000000"/>
                <w:sz w:val="24"/>
                <w:szCs w:val="24"/>
              </w:rPr>
            </w:pPr>
          </w:p>
          <w:p w14:paraId="502E9922" w14:textId="77777777" w:rsidR="000A735A" w:rsidRDefault="000A735A" w:rsidP="00B87E43">
            <w:pPr>
              <w:spacing w:before="120" w:after="120"/>
              <w:rPr>
                <w:rFonts w:ascii="Times New Roman" w:eastAsia="Arial" w:hAnsi="Times New Roman" w:cs="Times New Roman"/>
                <w:b/>
                <w:color w:val="000000"/>
                <w:sz w:val="24"/>
                <w:szCs w:val="24"/>
              </w:rPr>
            </w:pPr>
          </w:p>
          <w:p w14:paraId="26B5A071" w14:textId="77777777" w:rsidR="000A735A" w:rsidRPr="00354EF2"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20D8E8E4" w14:textId="77777777" w:rsidR="000A735A" w:rsidRPr="00354EF2" w:rsidRDefault="000A735A" w:rsidP="00B87E43">
            <w:p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In this course, we study the treatment of racial issues in American literature through the lens of their screen adaptations (film and television). Special emphasis is placed on the modifications introduced in the screen versions that may discredit or indeed justify the very process of adapting the source texts: the temptation to </w:t>
            </w:r>
            <w:proofErr w:type="spellStart"/>
            <w:r w:rsidRPr="00354EF2">
              <w:rPr>
                <w:rFonts w:ascii="Times New Roman" w:eastAsia="Arial" w:hAnsi="Times New Roman" w:cs="Times New Roman"/>
                <w:color w:val="000000"/>
                <w:sz w:val="24"/>
                <w:szCs w:val="24"/>
                <w:lang w:val="en-GB"/>
              </w:rPr>
              <w:t>overfictionalize</w:t>
            </w:r>
            <w:proofErr w:type="spellEnd"/>
            <w:r w:rsidRPr="00354EF2">
              <w:rPr>
                <w:rFonts w:ascii="Times New Roman" w:eastAsia="Arial" w:hAnsi="Times New Roman" w:cs="Times New Roman"/>
                <w:color w:val="000000"/>
                <w:sz w:val="24"/>
                <w:szCs w:val="24"/>
                <w:lang w:val="en-GB"/>
              </w:rPr>
              <w:t xml:space="preserve"> racial issues when adapting the literary work, and the addition of an intersectional perspective in the screen version. The range of works under study spans from plainly racist works (</w:t>
            </w:r>
            <w:r w:rsidRPr="00354EF2">
              <w:rPr>
                <w:rFonts w:ascii="Times New Roman" w:eastAsia="Arial" w:hAnsi="Times New Roman" w:cs="Times New Roman"/>
                <w:i/>
                <w:color w:val="000000"/>
                <w:sz w:val="24"/>
                <w:szCs w:val="24"/>
                <w:lang w:val="en-GB"/>
              </w:rPr>
              <w:t>The Clansman</w:t>
            </w:r>
            <w:r w:rsidRPr="00354EF2">
              <w:rPr>
                <w:rFonts w:ascii="Times New Roman" w:eastAsia="Arial" w:hAnsi="Times New Roman" w:cs="Times New Roman"/>
                <w:color w:val="000000"/>
                <w:sz w:val="24"/>
                <w:szCs w:val="24"/>
                <w:lang w:val="en-GB"/>
              </w:rPr>
              <w:t>) to abolitionist literature (</w:t>
            </w:r>
            <w:r w:rsidRPr="00354EF2">
              <w:rPr>
                <w:rFonts w:ascii="Times New Roman" w:eastAsia="Arial" w:hAnsi="Times New Roman" w:cs="Times New Roman"/>
                <w:i/>
                <w:color w:val="000000"/>
                <w:sz w:val="24"/>
                <w:szCs w:val="24"/>
                <w:lang w:val="en-GB"/>
              </w:rPr>
              <w:t>Uncle Tom’s Cabin</w:t>
            </w:r>
            <w:r w:rsidRPr="00354EF2">
              <w:rPr>
                <w:rFonts w:ascii="Times New Roman" w:eastAsia="Arial" w:hAnsi="Times New Roman" w:cs="Times New Roman"/>
                <w:color w:val="000000"/>
                <w:sz w:val="24"/>
                <w:szCs w:val="24"/>
                <w:lang w:val="en-GB"/>
              </w:rPr>
              <w:t xml:space="preserve">). The corpus also includes, among others, </w:t>
            </w:r>
            <w:r w:rsidRPr="00354EF2">
              <w:rPr>
                <w:rFonts w:ascii="Times New Roman" w:eastAsia="Arial" w:hAnsi="Times New Roman" w:cs="Times New Roman"/>
                <w:i/>
                <w:color w:val="000000"/>
                <w:sz w:val="24"/>
                <w:szCs w:val="24"/>
                <w:lang w:val="en-GB"/>
              </w:rPr>
              <w:t>Huckleberry Finn</w:t>
            </w:r>
            <w:r w:rsidRPr="00354EF2">
              <w:rPr>
                <w:rFonts w:ascii="Times New Roman" w:eastAsia="Arial" w:hAnsi="Times New Roman" w:cs="Times New Roman"/>
                <w:color w:val="000000"/>
                <w:sz w:val="24"/>
                <w:szCs w:val="24"/>
                <w:lang w:val="en-GB"/>
              </w:rPr>
              <w:t xml:space="preserve">, </w:t>
            </w:r>
            <w:r w:rsidRPr="00354EF2">
              <w:rPr>
                <w:rFonts w:ascii="Times New Roman" w:eastAsia="Arial" w:hAnsi="Times New Roman" w:cs="Times New Roman"/>
                <w:i/>
                <w:color w:val="000000"/>
                <w:sz w:val="24"/>
                <w:szCs w:val="24"/>
                <w:lang w:val="en-GB"/>
              </w:rPr>
              <w:t xml:space="preserve">The </w:t>
            </w:r>
            <w:proofErr w:type="spellStart"/>
            <w:r w:rsidRPr="00354EF2">
              <w:rPr>
                <w:rFonts w:ascii="Times New Roman" w:eastAsia="Arial" w:hAnsi="Times New Roman" w:cs="Times New Roman"/>
                <w:i/>
                <w:color w:val="000000"/>
                <w:sz w:val="24"/>
                <w:szCs w:val="24"/>
                <w:lang w:val="en-GB"/>
              </w:rPr>
              <w:t>Color</w:t>
            </w:r>
            <w:proofErr w:type="spellEnd"/>
            <w:r w:rsidRPr="00354EF2">
              <w:rPr>
                <w:rFonts w:ascii="Times New Roman" w:eastAsia="Arial" w:hAnsi="Times New Roman" w:cs="Times New Roman"/>
                <w:i/>
                <w:color w:val="000000"/>
                <w:sz w:val="24"/>
                <w:szCs w:val="24"/>
                <w:lang w:val="en-GB"/>
              </w:rPr>
              <w:t xml:space="preserve"> Purple</w:t>
            </w:r>
            <w:r w:rsidRPr="00354EF2">
              <w:rPr>
                <w:rFonts w:ascii="Times New Roman" w:eastAsia="Arial" w:hAnsi="Times New Roman" w:cs="Times New Roman"/>
                <w:color w:val="000000"/>
                <w:sz w:val="24"/>
                <w:szCs w:val="24"/>
                <w:lang w:val="en-GB"/>
              </w:rPr>
              <w:t xml:space="preserve">, and </w:t>
            </w:r>
            <w:r w:rsidRPr="00354EF2">
              <w:rPr>
                <w:rFonts w:ascii="Times New Roman" w:eastAsia="Arial" w:hAnsi="Times New Roman" w:cs="Times New Roman"/>
                <w:i/>
                <w:color w:val="000000"/>
                <w:sz w:val="24"/>
                <w:szCs w:val="24"/>
                <w:lang w:val="en-GB"/>
              </w:rPr>
              <w:t>Beloved</w:t>
            </w:r>
            <w:r w:rsidRPr="00354EF2">
              <w:rPr>
                <w:rFonts w:ascii="Times New Roman" w:eastAsia="Arial" w:hAnsi="Times New Roman" w:cs="Times New Roman"/>
                <w:color w:val="000000"/>
                <w:sz w:val="24"/>
                <w:szCs w:val="24"/>
                <w:lang w:val="en-GB"/>
              </w:rPr>
              <w:t>.</w:t>
            </w:r>
          </w:p>
        </w:tc>
        <w:tc>
          <w:tcPr>
            <w:tcW w:w="7370" w:type="dxa"/>
            <w:tcBorders>
              <w:top w:val="single" w:sz="4" w:space="0" w:color="000000"/>
              <w:left w:val="single" w:sz="4" w:space="0" w:color="000000"/>
              <w:bottom w:val="single" w:sz="4" w:space="0" w:color="000000"/>
              <w:right w:val="single" w:sz="4" w:space="0" w:color="000000"/>
            </w:tcBorders>
          </w:tcPr>
          <w:p w14:paraId="3C6B4480" w14:textId="77777777" w:rsidR="000A735A" w:rsidRPr="00354EF2" w:rsidRDefault="000A735A" w:rsidP="00B87E43">
            <w:pPr>
              <w:spacing w:before="120" w:after="120"/>
              <w:jc w:val="both"/>
              <w:rPr>
                <w:rFonts w:ascii="Times New Roman" w:eastAsia="Arial" w:hAnsi="Times New Roman" w:cs="Times New Roman"/>
                <w:color w:val="000000"/>
                <w:sz w:val="24"/>
                <w:szCs w:val="24"/>
                <w:lang w:val="en-GB"/>
              </w:rPr>
            </w:pPr>
          </w:p>
        </w:tc>
      </w:tr>
      <w:tr w:rsidR="000A735A" w:rsidRPr="00354EF2" w14:paraId="4CAF0683" w14:textId="77777777" w:rsidTr="00B87E43">
        <w:tc>
          <w:tcPr>
            <w:tcW w:w="3140" w:type="dxa"/>
            <w:tcBorders>
              <w:top w:val="single" w:sz="4" w:space="0" w:color="000000"/>
              <w:left w:val="single" w:sz="4" w:space="0" w:color="000000"/>
              <w:bottom w:val="single" w:sz="4" w:space="0" w:color="000000"/>
            </w:tcBorders>
          </w:tcPr>
          <w:p w14:paraId="1447E80E"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59E2CD7"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C1</w:t>
            </w:r>
          </w:p>
        </w:tc>
        <w:tc>
          <w:tcPr>
            <w:tcW w:w="7370" w:type="dxa"/>
            <w:tcBorders>
              <w:top w:val="single" w:sz="4" w:space="0" w:color="000000"/>
              <w:left w:val="single" w:sz="4" w:space="0" w:color="000000"/>
              <w:bottom w:val="single" w:sz="4" w:space="0" w:color="000000"/>
              <w:right w:val="single" w:sz="4" w:space="0" w:color="000000"/>
            </w:tcBorders>
          </w:tcPr>
          <w:p w14:paraId="402B0015" w14:textId="77777777" w:rsidR="000A735A" w:rsidRPr="00354EF2" w:rsidRDefault="000A735A" w:rsidP="00B87E43">
            <w:pPr>
              <w:spacing w:before="120" w:after="120"/>
              <w:rPr>
                <w:rFonts w:ascii="Times New Roman" w:eastAsia="Arial" w:hAnsi="Times New Roman" w:cs="Times New Roman"/>
                <w:color w:val="000000"/>
                <w:sz w:val="24"/>
                <w:szCs w:val="24"/>
              </w:rPr>
            </w:pPr>
          </w:p>
        </w:tc>
      </w:tr>
      <w:tr w:rsidR="000A735A" w:rsidRPr="00354EF2" w14:paraId="7E0E1C38" w14:textId="77777777" w:rsidTr="00B87E43">
        <w:tc>
          <w:tcPr>
            <w:tcW w:w="3140" w:type="dxa"/>
            <w:tcBorders>
              <w:top w:val="single" w:sz="4" w:space="0" w:color="000000"/>
              <w:left w:val="single" w:sz="4" w:space="0" w:color="000000"/>
              <w:bottom w:val="single" w:sz="4" w:space="0" w:color="000000"/>
            </w:tcBorders>
          </w:tcPr>
          <w:p w14:paraId="7199A41B"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2E399BD1"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3</w:t>
            </w:r>
          </w:p>
        </w:tc>
        <w:tc>
          <w:tcPr>
            <w:tcW w:w="7370" w:type="dxa"/>
            <w:tcBorders>
              <w:top w:val="single" w:sz="4" w:space="0" w:color="000000"/>
              <w:left w:val="single" w:sz="4" w:space="0" w:color="000000"/>
              <w:bottom w:val="single" w:sz="4" w:space="0" w:color="000000"/>
              <w:right w:val="single" w:sz="4" w:space="0" w:color="000000"/>
            </w:tcBorders>
          </w:tcPr>
          <w:p w14:paraId="731B6C13" w14:textId="77777777" w:rsidR="000A735A" w:rsidRPr="00354EF2" w:rsidRDefault="000A735A" w:rsidP="00B87E43">
            <w:pPr>
              <w:spacing w:before="120" w:after="120"/>
              <w:rPr>
                <w:rFonts w:ascii="Times New Roman" w:eastAsia="Arial" w:hAnsi="Times New Roman" w:cs="Times New Roman"/>
                <w:color w:val="000000"/>
                <w:sz w:val="24"/>
                <w:szCs w:val="24"/>
              </w:rPr>
            </w:pPr>
          </w:p>
        </w:tc>
      </w:tr>
    </w:tbl>
    <w:tbl>
      <w:tblPr>
        <w:tblStyle w:val="StGen52"/>
        <w:tblW w:w="10545" w:type="dxa"/>
        <w:tblInd w:w="0" w:type="dxa"/>
        <w:tblLayout w:type="fixed"/>
        <w:tblLook w:val="0000" w:firstRow="0" w:lastRow="0" w:firstColumn="0" w:lastColumn="0" w:noHBand="0" w:noVBand="0"/>
      </w:tblPr>
      <w:tblGrid>
        <w:gridCol w:w="3175"/>
        <w:gridCol w:w="7370"/>
      </w:tblGrid>
      <w:tr w:rsidR="000A735A" w:rsidRPr="00DA25D5" w14:paraId="162B761C" w14:textId="77777777" w:rsidTr="00B87E43">
        <w:tc>
          <w:tcPr>
            <w:tcW w:w="3175" w:type="dxa"/>
            <w:tcBorders>
              <w:left w:val="single" w:sz="4" w:space="0" w:color="000000"/>
              <w:bottom w:val="single" w:sz="4" w:space="0" w:color="000000"/>
            </w:tcBorders>
          </w:tcPr>
          <w:p w14:paraId="7E5D9257" w14:textId="77777777" w:rsidR="000A735A" w:rsidRDefault="000A735A" w:rsidP="00B87E43">
            <w:pPr>
              <w:spacing w:before="120" w:after="120"/>
              <w:rPr>
                <w:rFonts w:ascii="Times New Roman" w:eastAsia="Arial" w:hAnsi="Times New Roman" w:cs="Times New Roman"/>
                <w:b/>
                <w:color w:val="000000"/>
                <w:sz w:val="24"/>
                <w:szCs w:val="24"/>
              </w:rPr>
            </w:pPr>
          </w:p>
          <w:p w14:paraId="66C41980" w14:textId="77777777" w:rsidR="000A735A" w:rsidRDefault="000A735A" w:rsidP="00B87E43">
            <w:pPr>
              <w:spacing w:before="120" w:after="120"/>
              <w:rPr>
                <w:rFonts w:ascii="Times New Roman" w:eastAsia="Arial" w:hAnsi="Times New Roman" w:cs="Times New Roman"/>
                <w:b/>
                <w:color w:val="000000"/>
                <w:sz w:val="24"/>
                <w:szCs w:val="24"/>
              </w:rPr>
            </w:pPr>
          </w:p>
          <w:p w14:paraId="0C13341F"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57C33CF6" w14:textId="77777777" w:rsidR="000A735A" w:rsidRPr="00354EF2"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78068FF1" w14:textId="77777777" w:rsidR="000A735A" w:rsidRPr="00354EF2" w:rsidRDefault="000A735A" w:rsidP="00B87E43">
            <w:pPr>
              <w:numPr>
                <w:ilvl w:val="0"/>
                <w:numId w:val="8"/>
              </w:numPr>
              <w:spacing w:before="120"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sz w:val="24"/>
                <w:szCs w:val="24"/>
                <w:lang w:val="en-GB"/>
              </w:rPr>
              <w:t>Ability to conduct a comparative analysis of a text and its screen adaptation.</w:t>
            </w:r>
          </w:p>
          <w:p w14:paraId="2ECD03F1" w14:textId="77777777" w:rsidR="000A735A" w:rsidRPr="00354EF2" w:rsidRDefault="000A735A" w:rsidP="00B87E43">
            <w:pPr>
              <w:widowControl w:val="0"/>
              <w:numPr>
                <w:ilvl w:val="0"/>
                <w:numId w:val="8"/>
              </w:numPr>
              <w:spacing w:before="120" w:after="120"/>
              <w:jc w:val="both"/>
              <w:rPr>
                <w:rFonts w:ascii="Times New Roman" w:eastAsia="Arial" w:hAnsi="Times New Roman" w:cs="Times New Roman"/>
                <w:sz w:val="24"/>
                <w:szCs w:val="24"/>
                <w:lang w:val="en-GB"/>
              </w:rPr>
            </w:pPr>
            <w:r w:rsidRPr="00354EF2">
              <w:rPr>
                <w:rFonts w:ascii="Times New Roman" w:eastAsia="Arial" w:hAnsi="Times New Roman" w:cs="Times New Roman"/>
                <w:sz w:val="24"/>
                <w:szCs w:val="24"/>
                <w:lang w:val="en-GB"/>
              </w:rPr>
              <w:t>Ability to gauge the assets and liabilities of screen adaptation to study socio-historical issues.</w:t>
            </w:r>
          </w:p>
          <w:p w14:paraId="0A1D03E7" w14:textId="77777777" w:rsidR="000A735A" w:rsidRPr="00354EF2" w:rsidRDefault="000A735A" w:rsidP="00B87E43">
            <w:pPr>
              <w:numPr>
                <w:ilvl w:val="0"/>
                <w:numId w:val="8"/>
              </w:numPr>
              <w:spacing w:before="120" w:after="120"/>
              <w:jc w:val="both"/>
              <w:rPr>
                <w:rFonts w:ascii="Times New Roman" w:eastAsia="Arial" w:hAnsi="Times New Roman" w:cs="Times New Roman"/>
                <w:color w:val="000000"/>
                <w:sz w:val="24"/>
                <w:szCs w:val="24"/>
                <w:lang w:val="en-GB"/>
              </w:rPr>
            </w:pPr>
            <w:r w:rsidRPr="00354EF2">
              <w:rPr>
                <w:rFonts w:ascii="Times New Roman" w:eastAsia="Arial" w:hAnsi="Times New Roman" w:cs="Times New Roman"/>
                <w:sz w:val="24"/>
                <w:szCs w:val="24"/>
                <w:lang w:val="en-GB"/>
              </w:rPr>
              <w:t xml:space="preserve">Ability to study a precise aspect of American literature from a diachronic perspective and to assess its place in cultural history. </w:t>
            </w:r>
          </w:p>
        </w:tc>
      </w:tr>
    </w:tbl>
    <w:tbl>
      <w:tblPr>
        <w:tblStyle w:val="StGen53"/>
        <w:tblW w:w="10545" w:type="dxa"/>
        <w:tblInd w:w="0" w:type="dxa"/>
        <w:tblLayout w:type="fixed"/>
        <w:tblLook w:val="0000" w:firstRow="0" w:lastRow="0" w:firstColumn="0" w:lastColumn="0" w:noHBand="0" w:noVBand="0"/>
      </w:tblPr>
      <w:tblGrid>
        <w:gridCol w:w="3175"/>
        <w:gridCol w:w="7370"/>
      </w:tblGrid>
      <w:tr w:rsidR="000A735A" w:rsidRPr="00354EF2" w14:paraId="516182AE" w14:textId="77777777" w:rsidTr="00B87E43">
        <w:tc>
          <w:tcPr>
            <w:tcW w:w="3175" w:type="dxa"/>
            <w:tcBorders>
              <w:left w:val="single" w:sz="4" w:space="0" w:color="000000"/>
              <w:bottom w:val="single" w:sz="4" w:space="0" w:color="000000"/>
            </w:tcBorders>
          </w:tcPr>
          <w:p w14:paraId="1C5EC4B3"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7AACC72A"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 xml:space="preserve">Sébastien </w:t>
            </w:r>
            <w:proofErr w:type="spellStart"/>
            <w:r w:rsidRPr="00354EF2">
              <w:rPr>
                <w:rFonts w:ascii="Times New Roman" w:eastAsia="Arial" w:hAnsi="Times New Roman" w:cs="Times New Roman"/>
                <w:color w:val="000000"/>
                <w:sz w:val="24"/>
                <w:szCs w:val="24"/>
              </w:rPr>
              <w:t>Lefait</w:t>
            </w:r>
            <w:proofErr w:type="spellEnd"/>
            <w:r w:rsidRPr="00354EF2">
              <w:rPr>
                <w:rFonts w:ascii="Times New Roman" w:eastAsia="Arial" w:hAnsi="Times New Roman" w:cs="Times New Roman"/>
                <w:color w:val="000000"/>
                <w:sz w:val="24"/>
                <w:szCs w:val="24"/>
              </w:rPr>
              <w:t>, sebastien.lefait@univ-amu.fr</w:t>
            </w:r>
          </w:p>
        </w:tc>
      </w:tr>
    </w:tbl>
    <w:tbl>
      <w:tblPr>
        <w:tblStyle w:val="StGen54"/>
        <w:tblW w:w="10545" w:type="dxa"/>
        <w:tblInd w:w="0" w:type="dxa"/>
        <w:tblLayout w:type="fixed"/>
        <w:tblLook w:val="0000" w:firstRow="0" w:lastRow="0" w:firstColumn="0" w:lastColumn="0" w:noHBand="0" w:noVBand="0"/>
      </w:tblPr>
      <w:tblGrid>
        <w:gridCol w:w="3175"/>
        <w:gridCol w:w="7370"/>
      </w:tblGrid>
      <w:tr w:rsidR="000A735A" w:rsidRPr="00354EF2" w14:paraId="3D771044" w14:textId="77777777" w:rsidTr="00B87E43">
        <w:tc>
          <w:tcPr>
            <w:tcW w:w="3175" w:type="dxa"/>
            <w:tcBorders>
              <w:left w:val="single" w:sz="4" w:space="0" w:color="000000"/>
              <w:bottom w:val="single" w:sz="4" w:space="0" w:color="000000"/>
            </w:tcBorders>
          </w:tcPr>
          <w:p w14:paraId="24DF20C2"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1EF87A43"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ENGLISH</w:t>
            </w:r>
          </w:p>
        </w:tc>
      </w:tr>
      <w:tr w:rsidR="000A735A" w:rsidRPr="00354EF2" w14:paraId="76E8B3E5" w14:textId="77777777" w:rsidTr="00B87E43">
        <w:tc>
          <w:tcPr>
            <w:tcW w:w="3175" w:type="dxa"/>
            <w:tcBorders>
              <w:left w:val="single" w:sz="4" w:space="0" w:color="000000"/>
              <w:bottom w:val="single" w:sz="4" w:space="0" w:color="000000"/>
            </w:tcBorders>
          </w:tcPr>
          <w:p w14:paraId="1BB7D5D3"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692C05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Études du monde anglophone</w:t>
            </w:r>
          </w:p>
        </w:tc>
      </w:tr>
      <w:tr w:rsidR="000A735A" w:rsidRPr="00354EF2" w14:paraId="6BEE983B" w14:textId="77777777" w:rsidTr="00B87E43">
        <w:tc>
          <w:tcPr>
            <w:tcW w:w="3175" w:type="dxa"/>
            <w:tcBorders>
              <w:left w:val="single" w:sz="4" w:space="0" w:color="000000"/>
              <w:bottom w:val="single" w:sz="4" w:space="0" w:color="000000"/>
            </w:tcBorders>
          </w:tcPr>
          <w:p w14:paraId="584A5BB0" w14:textId="2401F05A"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Volume horaire global (par étudiant) </w:t>
            </w:r>
          </w:p>
        </w:tc>
        <w:tc>
          <w:tcPr>
            <w:tcW w:w="7370" w:type="dxa"/>
            <w:tcBorders>
              <w:left w:val="single" w:sz="4" w:space="0" w:color="000000"/>
              <w:bottom w:val="single" w:sz="4" w:space="0" w:color="000000"/>
              <w:right w:val="single" w:sz="4" w:space="0" w:color="000000"/>
            </w:tcBorders>
          </w:tcPr>
          <w:p w14:paraId="37AC66C0"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12h CM + 12h TD</w:t>
            </w:r>
          </w:p>
        </w:tc>
      </w:tr>
      <w:tr w:rsidR="000A735A" w:rsidRPr="00354EF2" w14:paraId="64F72DA1" w14:textId="77777777" w:rsidTr="00B87E43">
        <w:tc>
          <w:tcPr>
            <w:tcW w:w="3175" w:type="dxa"/>
            <w:tcBorders>
              <w:left w:val="single" w:sz="4" w:space="0" w:color="000000"/>
              <w:bottom w:val="single" w:sz="4" w:space="0" w:color="000000"/>
            </w:tcBorders>
          </w:tcPr>
          <w:p w14:paraId="3B531063"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w:t>
            </w:r>
          </w:p>
        </w:tc>
        <w:tc>
          <w:tcPr>
            <w:tcW w:w="7370" w:type="dxa"/>
            <w:tcBorders>
              <w:left w:val="single" w:sz="4" w:space="0" w:color="000000"/>
              <w:bottom w:val="single" w:sz="4" w:space="0" w:color="000000"/>
              <w:right w:val="single" w:sz="4" w:space="0" w:color="000000"/>
            </w:tcBorders>
          </w:tcPr>
          <w:p w14:paraId="7CA870AA" w14:textId="77777777" w:rsidR="000A735A" w:rsidRPr="00354EF2" w:rsidRDefault="000A735A" w:rsidP="00B87E43">
            <w:pPr>
              <w:spacing w:before="120" w:after="120"/>
              <w:rPr>
                <w:rFonts w:ascii="Times New Roman" w:eastAsia="Arial" w:hAnsi="Times New Roman" w:cs="Times New Roman"/>
                <w:color w:val="000000"/>
                <w:sz w:val="24"/>
                <w:szCs w:val="24"/>
              </w:rPr>
            </w:pPr>
          </w:p>
        </w:tc>
      </w:tr>
    </w:tbl>
    <w:tbl>
      <w:tblPr>
        <w:tblStyle w:val="StGen55"/>
        <w:tblW w:w="10545" w:type="dxa"/>
        <w:tblInd w:w="0" w:type="dxa"/>
        <w:tblLayout w:type="fixed"/>
        <w:tblLook w:val="0000" w:firstRow="0" w:lastRow="0" w:firstColumn="0" w:lastColumn="0" w:noHBand="0" w:noVBand="0"/>
      </w:tblPr>
      <w:tblGrid>
        <w:gridCol w:w="3175"/>
        <w:gridCol w:w="7370"/>
      </w:tblGrid>
      <w:tr w:rsidR="000A735A" w:rsidRPr="00DA25D5" w14:paraId="346B508E" w14:textId="77777777" w:rsidTr="00B87E43">
        <w:tc>
          <w:tcPr>
            <w:tcW w:w="3175" w:type="dxa"/>
            <w:tcBorders>
              <w:left w:val="single" w:sz="4" w:space="0" w:color="000000"/>
              <w:bottom w:val="single" w:sz="4" w:space="0" w:color="000000"/>
            </w:tcBorders>
          </w:tcPr>
          <w:p w14:paraId="799E6DB3" w14:textId="77777777" w:rsidR="000A735A" w:rsidRDefault="000A735A" w:rsidP="00B87E43">
            <w:pPr>
              <w:spacing w:before="120" w:after="120"/>
              <w:rPr>
                <w:rFonts w:ascii="Times New Roman" w:eastAsia="Arial" w:hAnsi="Times New Roman" w:cs="Times New Roman"/>
                <w:b/>
                <w:color w:val="000000"/>
                <w:sz w:val="24"/>
                <w:szCs w:val="24"/>
              </w:rPr>
            </w:pPr>
          </w:p>
          <w:p w14:paraId="4DE361AA"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2726977E" w14:textId="77777777" w:rsidR="000A735A" w:rsidRPr="00354EF2" w:rsidRDefault="000A735A" w:rsidP="00B87E43">
            <w:pPr>
              <w:spacing w:before="120" w:after="120"/>
              <w:rPr>
                <w:rFonts w:ascii="Times New Roman" w:eastAsia="Arial" w:hAnsi="Times New Roman" w:cs="Times New Roman"/>
                <w:b/>
                <w:bCs/>
                <w:lang w:val="en-GB"/>
              </w:rPr>
            </w:pPr>
            <w:r w:rsidRPr="00354EF2">
              <w:rPr>
                <w:rFonts w:ascii="Times New Roman" w:eastAsia="Arial" w:hAnsi="Times New Roman" w:cs="Times New Roman"/>
                <w:b/>
                <w:bCs/>
                <w:lang w:val="en-GB"/>
              </w:rPr>
              <w:t xml:space="preserve">IN-CLASS ASSESSMENT </w:t>
            </w:r>
          </w:p>
          <w:p w14:paraId="0E8E835C" w14:textId="77777777" w:rsidR="000A735A" w:rsidRPr="00354EF2" w:rsidRDefault="000A735A" w:rsidP="00B87E43">
            <w:pPr>
              <w:spacing w:before="120" w:after="120"/>
              <w:rPr>
                <w:rFonts w:ascii="Times New Roman" w:eastAsia="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xml:space="preserve">CC1 33% - group oral presentation, topic to be approved by professor. </w:t>
            </w:r>
          </w:p>
          <w:p w14:paraId="0C5217F2" w14:textId="77777777" w:rsidR="000A735A" w:rsidRPr="00354EF2" w:rsidRDefault="000A735A" w:rsidP="00B87E43">
            <w:pPr>
              <w:spacing w:before="120" w:after="120"/>
              <w:rPr>
                <w:rFonts w:ascii="Times New Roman" w:eastAsia="Times New Roman" w:hAnsi="Times New Roman" w:cs="Times New Roman"/>
                <w:sz w:val="24"/>
                <w:szCs w:val="24"/>
                <w:lang w:val="en-GB"/>
              </w:rPr>
            </w:pPr>
            <w:r w:rsidRPr="00354EF2">
              <w:rPr>
                <w:rFonts w:ascii="Times New Roman" w:eastAsia="Times New Roman" w:hAnsi="Times New Roman" w:cs="Times New Roman"/>
                <w:color w:val="000000"/>
                <w:sz w:val="24"/>
                <w:szCs w:val="24"/>
                <w:lang w:val="en-GB"/>
              </w:rPr>
              <w:t xml:space="preserve">CC2 33% - online blog publication of written version of oral presentation. Remarks and suggestions will be worked into the written version. </w:t>
            </w:r>
          </w:p>
          <w:p w14:paraId="446D693E" w14:textId="77777777" w:rsidR="000A735A" w:rsidRPr="00354EF2" w:rsidRDefault="000A735A" w:rsidP="00B87E43">
            <w:pPr>
              <w:spacing w:before="120" w:after="120"/>
              <w:rPr>
                <w:rFonts w:ascii="Times New Roman" w:eastAsia="Arial" w:hAnsi="Times New Roman" w:cs="Times New Roman"/>
                <w:sz w:val="24"/>
                <w:szCs w:val="24"/>
                <w:shd w:val="clear" w:color="auto" w:fill="FF9900"/>
                <w:lang w:val="en-GB"/>
              </w:rPr>
            </w:pPr>
            <w:r w:rsidRPr="00354EF2">
              <w:rPr>
                <w:rFonts w:ascii="Times New Roman" w:eastAsia="Times New Roman" w:hAnsi="Times New Roman" w:cs="Times New Roman"/>
                <w:color w:val="000000"/>
                <w:sz w:val="24"/>
                <w:szCs w:val="24"/>
                <w:lang w:val="en-GB"/>
              </w:rPr>
              <w:t>CC3 33% - in-class 2-hour written exam, text and adaptation analysis</w:t>
            </w:r>
          </w:p>
        </w:tc>
      </w:tr>
    </w:tbl>
    <w:p w14:paraId="13FE3A0B" w14:textId="77777777" w:rsidR="000A735A" w:rsidRPr="006E68B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Liberation Sans" w:hAnsi="Times New Roman" w:cs="Times New Roman"/>
          <w:b/>
          <w:color w:val="0000FF"/>
          <w:sz w:val="26"/>
          <w:szCs w:val="26"/>
          <w:lang w:val="en-GB" w:eastAsia="fr-FR"/>
        </w:rPr>
      </w:pPr>
    </w:p>
    <w:p w14:paraId="4DE00081" w14:textId="4EB1D00E" w:rsidR="00DB21E4" w:rsidRPr="00DB21E4" w:rsidRDefault="000A735A" w:rsidP="00F5082C">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Liberation Sans" w:hAnsi="Times New Roman" w:cs="Times New Roman"/>
          <w:b/>
          <w:color w:val="0040C0"/>
          <w:sz w:val="26"/>
          <w:szCs w:val="26"/>
          <w:lang w:val="en-US" w:eastAsia="fr-FR"/>
        </w:rPr>
      </w:pPr>
      <w:r w:rsidRPr="004E414C">
        <w:rPr>
          <w:rFonts w:ascii="Times New Roman" w:eastAsia="Liberation Sans" w:hAnsi="Times New Roman" w:cs="Times New Roman"/>
          <w:b/>
          <w:color w:val="0040C0"/>
          <w:sz w:val="26"/>
          <w:szCs w:val="26"/>
          <w:lang w:val="en-US" w:eastAsia="fr-FR"/>
        </w:rPr>
        <w:t>HLAAU08</w:t>
      </w:r>
      <w:r w:rsidRPr="00E02D56">
        <w:rPr>
          <w:rFonts w:ascii="Times New Roman" w:eastAsia="Liberation Sans" w:hAnsi="Times New Roman" w:cs="Times New Roman"/>
          <w:b/>
          <w:color w:val="0040C0"/>
          <w:sz w:val="26"/>
          <w:szCs w:val="26"/>
          <w:lang w:val="en-US" w:eastAsia="fr-FR"/>
        </w:rPr>
        <w:t xml:space="preserve"> </w:t>
      </w:r>
      <w:proofErr w:type="spellStart"/>
      <w:r w:rsidRPr="00E02D56">
        <w:rPr>
          <w:rFonts w:ascii="Times New Roman" w:eastAsia="Liberation Sans" w:hAnsi="Times New Roman" w:cs="Times New Roman"/>
          <w:b/>
          <w:color w:val="0040C0"/>
          <w:sz w:val="26"/>
          <w:szCs w:val="26"/>
          <w:lang w:val="en-US" w:eastAsia="fr-FR"/>
        </w:rPr>
        <w:t>Civilisation</w:t>
      </w:r>
      <w:proofErr w:type="spellEnd"/>
      <w:r w:rsidRPr="00E02D56">
        <w:rPr>
          <w:rFonts w:ascii="Times New Roman" w:eastAsia="Liberation Sans" w:hAnsi="Times New Roman" w:cs="Times New Roman"/>
          <w:b/>
          <w:color w:val="0040C0"/>
          <w:sz w:val="26"/>
          <w:szCs w:val="26"/>
          <w:lang w:val="en-US" w:eastAsia="fr-FR"/>
        </w:rPr>
        <w:t xml:space="preserve"> 2, </w:t>
      </w:r>
      <w:r w:rsidR="00DB21E4" w:rsidRPr="00DB21E4">
        <w:rPr>
          <w:rFonts w:ascii="Times New Roman" w:eastAsia="Liberation Sans" w:hAnsi="Times New Roman" w:cs="Times New Roman"/>
          <w:b/>
          <w:strike/>
          <w:color w:val="0040C0"/>
          <w:sz w:val="26"/>
          <w:szCs w:val="26"/>
          <w:lang w:val="en-US" w:eastAsia="fr-FR"/>
        </w:rPr>
        <w:t>Migrations: A Nation of Immigrants and a Gate-keeping Nation</w:t>
      </w:r>
      <w:r w:rsidR="00DB21E4">
        <w:rPr>
          <w:rFonts w:ascii="Times New Roman" w:eastAsia="Liberation Sans" w:hAnsi="Times New Roman" w:cs="Times New Roman"/>
          <w:b/>
          <w:strike/>
          <w:color w:val="0040C0"/>
          <w:sz w:val="26"/>
          <w:szCs w:val="26"/>
          <w:lang w:val="en-US" w:eastAsia="fr-FR"/>
        </w:rPr>
        <w:t xml:space="preserve"> </w:t>
      </w:r>
      <w:r w:rsidR="00DB21E4" w:rsidRPr="00DB21E4">
        <w:rPr>
          <w:rFonts w:ascii="Times New Roman" w:eastAsia="Liberation Sans" w:hAnsi="Times New Roman" w:cs="Times New Roman"/>
          <w:b/>
          <w:color w:val="0040C0"/>
          <w:sz w:val="26"/>
          <w:szCs w:val="26"/>
          <w:lang w:val="en-US" w:eastAsia="fr-FR"/>
        </w:rPr>
        <w:t>This course will be replaced this year by:</w:t>
      </w:r>
    </w:p>
    <w:p w14:paraId="5045BB43" w14:textId="25802EC7" w:rsidR="004E414C" w:rsidRDefault="004E414C" w:rsidP="004E414C">
      <w:pPr>
        <w:pStyle w:val="Paragraphedeliste"/>
        <w:numPr>
          <w:ilvl w:val="0"/>
          <w:numId w:val="1"/>
        </w:numPr>
        <w:jc w:val="center"/>
        <w:rPr>
          <w:rFonts w:ascii="Times New Roman" w:eastAsia="Times New Roman" w:hAnsi="Times New Roman" w:cs="Times New Roman"/>
          <w:b/>
          <w:bCs/>
          <w:color w:val="0070C0"/>
          <w:sz w:val="26"/>
          <w:szCs w:val="26"/>
          <w:lang w:val="en-US"/>
        </w:rPr>
      </w:pPr>
      <w:r w:rsidRPr="00DA7D49">
        <w:rPr>
          <w:rFonts w:ascii="Times New Roman" w:eastAsia="Times New Roman" w:hAnsi="Times New Roman" w:cs="Times New Roman"/>
          <w:b/>
          <w:bCs/>
          <w:color w:val="0070C0"/>
          <w:sz w:val="26"/>
          <w:szCs w:val="26"/>
          <w:lang w:val="en-US"/>
        </w:rPr>
        <w:t xml:space="preserve">‘They are but women’: Catholic women in early modern England, </w:t>
      </w:r>
    </w:p>
    <w:p w14:paraId="1E2DE53D" w14:textId="77777777" w:rsidR="004E414C" w:rsidRPr="00DA7D49" w:rsidRDefault="004E414C" w:rsidP="004E414C">
      <w:pPr>
        <w:pStyle w:val="Paragraphedeliste"/>
        <w:numPr>
          <w:ilvl w:val="0"/>
          <w:numId w:val="1"/>
        </w:numPr>
        <w:jc w:val="center"/>
        <w:rPr>
          <w:rFonts w:ascii="Times New Roman" w:eastAsia="Times New Roman" w:hAnsi="Times New Roman" w:cs="Times New Roman"/>
          <w:b/>
          <w:bCs/>
          <w:color w:val="0070C0"/>
          <w:sz w:val="26"/>
          <w:szCs w:val="26"/>
          <w:lang w:val="en-US"/>
        </w:rPr>
      </w:pPr>
      <w:r w:rsidRPr="00DA7D49">
        <w:rPr>
          <w:rFonts w:ascii="Times New Roman" w:eastAsia="Times New Roman" w:hAnsi="Times New Roman" w:cs="Times New Roman"/>
          <w:b/>
          <w:bCs/>
          <w:color w:val="0070C0"/>
          <w:sz w:val="26"/>
          <w:szCs w:val="26"/>
          <w:lang w:val="en-US"/>
        </w:rPr>
        <w:t>the story of a double-bind</w:t>
      </w:r>
      <w:r>
        <w:rPr>
          <w:rFonts w:ascii="Times New Roman" w:eastAsia="Times New Roman" w:hAnsi="Times New Roman" w:cs="Times New Roman"/>
          <w:b/>
          <w:bCs/>
          <w:color w:val="0070C0"/>
          <w:sz w:val="26"/>
          <w:szCs w:val="26"/>
          <w:lang w:val="en-US"/>
        </w:rPr>
        <w:t>’</w:t>
      </w:r>
    </w:p>
    <w:p w14:paraId="3DDB65E2" w14:textId="77777777" w:rsidR="000A735A" w:rsidRPr="00354EF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Arial" w:hAnsi="Times New Roman" w:cs="Times New Roman"/>
          <w:b/>
          <w:i/>
          <w:color w:val="0000FF"/>
          <w:sz w:val="26"/>
          <w:szCs w:val="26"/>
          <w:lang w:val="en-GB" w:eastAsia="fr-FR"/>
        </w:rPr>
      </w:pPr>
    </w:p>
    <w:tbl>
      <w:tblPr>
        <w:tblStyle w:val="StGen56"/>
        <w:tblW w:w="10510" w:type="dxa"/>
        <w:tblInd w:w="0" w:type="dxa"/>
        <w:tblLayout w:type="fixed"/>
        <w:tblLook w:val="0000" w:firstRow="0" w:lastRow="0" w:firstColumn="0" w:lastColumn="0" w:noHBand="0" w:noVBand="0"/>
      </w:tblPr>
      <w:tblGrid>
        <w:gridCol w:w="3140"/>
        <w:gridCol w:w="7370"/>
      </w:tblGrid>
      <w:tr w:rsidR="000A735A" w:rsidRPr="00DA25D5" w14:paraId="5701D128" w14:textId="77777777" w:rsidTr="00B87E43">
        <w:tc>
          <w:tcPr>
            <w:tcW w:w="3140" w:type="dxa"/>
            <w:tcBorders>
              <w:top w:val="single" w:sz="4" w:space="0" w:color="000000"/>
              <w:left w:val="single" w:sz="4" w:space="0" w:color="000000"/>
              <w:bottom w:val="single" w:sz="4" w:space="0" w:color="000000"/>
            </w:tcBorders>
          </w:tcPr>
          <w:p w14:paraId="24E0620D"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 xml:space="preserve">Mots-clés </w:t>
            </w: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234943F5" w14:textId="77777777" w:rsidR="000A735A" w:rsidRPr="006E0C78" w:rsidRDefault="000A735A" w:rsidP="00B87E43">
            <w:pPr>
              <w:spacing w:before="120" w:after="120"/>
              <w:jc w:val="both"/>
              <w:rPr>
                <w:rFonts w:ascii="Times New Roman" w:eastAsia="Arial" w:hAnsi="Times New Roman" w:cs="Times New Roman"/>
                <w:strike/>
                <w:color w:val="000000"/>
                <w:sz w:val="24"/>
                <w:szCs w:val="24"/>
                <w:lang w:val="en-US"/>
              </w:rPr>
            </w:pPr>
            <w:r w:rsidRPr="006E0C78">
              <w:rPr>
                <w:rFonts w:ascii="Times New Roman" w:eastAsia="Arial" w:hAnsi="Times New Roman" w:cs="Times New Roman"/>
                <w:strike/>
                <w:color w:val="000000"/>
                <w:sz w:val="24"/>
                <w:szCs w:val="24"/>
                <w:lang w:val="en-US"/>
              </w:rPr>
              <w:t>Migrations ; circulations ; migration policies ; United States</w:t>
            </w:r>
          </w:p>
          <w:p w14:paraId="4F1E431F" w14:textId="4CC0CED1" w:rsidR="00AF70CF" w:rsidRPr="00AF70CF" w:rsidRDefault="00AF70CF" w:rsidP="00B87E43">
            <w:pPr>
              <w:spacing w:before="120" w:after="120"/>
              <w:jc w:val="both"/>
              <w:rPr>
                <w:rFonts w:ascii="Times New Roman" w:eastAsia="Arial" w:hAnsi="Times New Roman" w:cs="Times New Roman"/>
                <w:strike/>
                <w:color w:val="000000"/>
                <w:sz w:val="24"/>
                <w:szCs w:val="24"/>
                <w:lang w:val="en-US"/>
              </w:rPr>
            </w:pPr>
            <w:r w:rsidRPr="00AF70CF">
              <w:rPr>
                <w:rFonts w:ascii="Times New Roman" w:eastAsia="Arial" w:hAnsi="Times New Roman" w:cs="Times New Roman"/>
                <w:iCs/>
                <w:color w:val="000000"/>
                <w:sz w:val="23"/>
                <w:szCs w:val="23"/>
                <w:lang w:val="en-US"/>
              </w:rPr>
              <w:t>Catholic women, matriarchy, early modern England</w:t>
            </w:r>
          </w:p>
        </w:tc>
      </w:tr>
      <w:tr w:rsidR="000A735A" w:rsidRPr="00DA25D5" w14:paraId="369BC8EB" w14:textId="77777777" w:rsidTr="00B87E43">
        <w:tc>
          <w:tcPr>
            <w:tcW w:w="3140" w:type="dxa"/>
            <w:tcBorders>
              <w:top w:val="single" w:sz="4" w:space="0" w:color="000000"/>
              <w:left w:val="single" w:sz="4" w:space="0" w:color="000000"/>
              <w:bottom w:val="single" w:sz="4" w:space="0" w:color="000000"/>
            </w:tcBorders>
          </w:tcPr>
          <w:p w14:paraId="7BC1BDA6" w14:textId="77777777" w:rsidR="000A735A" w:rsidRPr="00AF70CF" w:rsidRDefault="000A735A" w:rsidP="00B87E43">
            <w:pPr>
              <w:spacing w:before="120" w:after="120"/>
              <w:rPr>
                <w:rFonts w:ascii="Times New Roman" w:eastAsia="Arial" w:hAnsi="Times New Roman" w:cs="Times New Roman"/>
                <w:b/>
                <w:color w:val="000000"/>
                <w:sz w:val="24"/>
                <w:szCs w:val="24"/>
                <w:lang w:val="en-US"/>
              </w:rPr>
            </w:pPr>
          </w:p>
          <w:p w14:paraId="52958C81" w14:textId="77777777" w:rsidR="000A735A" w:rsidRPr="00AF70CF" w:rsidRDefault="000A735A" w:rsidP="00B87E43">
            <w:pPr>
              <w:spacing w:before="120" w:after="120"/>
              <w:rPr>
                <w:rFonts w:ascii="Times New Roman" w:eastAsia="Arial" w:hAnsi="Times New Roman" w:cs="Times New Roman"/>
                <w:b/>
                <w:color w:val="000000"/>
                <w:sz w:val="24"/>
                <w:szCs w:val="24"/>
                <w:lang w:val="en-US"/>
              </w:rPr>
            </w:pPr>
          </w:p>
          <w:p w14:paraId="4E3C0CCD" w14:textId="77777777" w:rsidR="000A735A" w:rsidRPr="00AF70CF" w:rsidRDefault="000A735A" w:rsidP="00B87E43">
            <w:pPr>
              <w:spacing w:before="120" w:after="120"/>
              <w:rPr>
                <w:rFonts w:ascii="Times New Roman" w:eastAsia="Arial" w:hAnsi="Times New Roman" w:cs="Times New Roman"/>
                <w:b/>
                <w:color w:val="000000"/>
                <w:sz w:val="24"/>
                <w:szCs w:val="24"/>
                <w:lang w:val="en-US"/>
              </w:rPr>
            </w:pPr>
          </w:p>
          <w:p w14:paraId="70C3E970" w14:textId="77777777" w:rsidR="000A735A" w:rsidRPr="00354EF2"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354EF2">
              <w:rPr>
                <w:rFonts w:ascii="Times New Roman" w:eastAsia="Arial" w:hAnsi="Times New Roman" w:cs="Times New Roman"/>
                <w:b/>
                <w:color w:val="000000"/>
                <w:sz w:val="24"/>
                <w:szCs w:val="24"/>
              </w:rPr>
              <w:t xml:space="preserve">ontenu de l’enseignement </w:t>
            </w:r>
          </w:p>
          <w:p w14:paraId="26DF6D24"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646AD6DE" w14:textId="77777777" w:rsidR="000A735A" w:rsidRPr="00AF70CF" w:rsidRDefault="000A735A" w:rsidP="00B87E43">
            <w:pPr>
              <w:spacing w:before="120" w:after="120"/>
              <w:rPr>
                <w:rFonts w:ascii="Times New Roman" w:eastAsia="Arial" w:hAnsi="Times New Roman" w:cs="Times New Roman"/>
                <w:strike/>
                <w:color w:val="000000"/>
                <w:sz w:val="24"/>
                <w:szCs w:val="24"/>
                <w:lang w:val="en-US"/>
              </w:rPr>
            </w:pPr>
            <w:r w:rsidRPr="00AF70CF">
              <w:rPr>
                <w:rFonts w:ascii="Times New Roman" w:eastAsia="Arial" w:hAnsi="Times New Roman" w:cs="Times New Roman"/>
                <w:i/>
                <w:strike/>
                <w:color w:val="000000"/>
                <w:sz w:val="24"/>
                <w:szCs w:val="24"/>
                <w:lang w:val="en-US"/>
              </w:rPr>
              <w:t>« A Nation of Immigrants… and a Gatekeeping Nation »</w:t>
            </w:r>
          </w:p>
          <w:p w14:paraId="01605B72" w14:textId="77777777" w:rsidR="000A735A" w:rsidRDefault="000A735A" w:rsidP="00B87E43">
            <w:pPr>
              <w:spacing w:before="120" w:after="120"/>
              <w:jc w:val="both"/>
              <w:rPr>
                <w:rFonts w:ascii="Times New Roman" w:eastAsia="Arial" w:hAnsi="Times New Roman" w:cs="Times New Roman"/>
                <w:strike/>
                <w:color w:val="000000"/>
                <w:sz w:val="24"/>
                <w:szCs w:val="24"/>
                <w:lang w:val="en-US"/>
              </w:rPr>
            </w:pPr>
            <w:r w:rsidRPr="00AF70CF">
              <w:rPr>
                <w:rFonts w:ascii="Times New Roman" w:eastAsia="Arial" w:hAnsi="Times New Roman" w:cs="Times New Roman"/>
                <w:strike/>
                <w:color w:val="000000"/>
                <w:sz w:val="24"/>
                <w:szCs w:val="24"/>
                <w:lang w:val="en-US"/>
              </w:rPr>
              <w:t>This course aims at analyzing the key principles, mechanisms and paradoxes guiding this prominent aspect of American identity and history. Although focusing on the latter part of the 20th century and current times, it will also draw from earlier times to highlight deeply entrenched reactions and policies. Who migrates to America and why? What are the paradoxes of U.S. migration policies? What does ‘assimilation’ imply in a so-called multicultural society? What are the current challenges? These are some of the issues this course will seek to address.</w:t>
            </w:r>
          </w:p>
          <w:p w14:paraId="39BC8037" w14:textId="77777777" w:rsidR="008A2558" w:rsidRDefault="008A2558" w:rsidP="008A2558">
            <w:pPr>
              <w:jc w:val="both"/>
              <w:rPr>
                <w:rFonts w:ascii="Times New Roman" w:eastAsia="Times New Roman" w:hAnsi="Times New Roman" w:cs="Times New Roman"/>
                <w:lang w:val="en-US"/>
              </w:rPr>
            </w:pPr>
            <w:r>
              <w:rPr>
                <w:rFonts w:ascii="Times New Roman" w:eastAsia="Times New Roman" w:hAnsi="Times New Roman" w:cs="Times New Roman"/>
                <w:lang w:val="en-US"/>
              </w:rPr>
              <w:t>‘They are but women’: Catholic women in early modern England, the story of a double-bind</w:t>
            </w:r>
          </w:p>
          <w:p w14:paraId="0F8F9653" w14:textId="77777777" w:rsidR="008A2558" w:rsidRPr="00F85D03" w:rsidRDefault="008A2558" w:rsidP="008A2558">
            <w:pPr>
              <w:jc w:val="both"/>
              <w:rPr>
                <w:rFonts w:ascii="Times New Roman" w:eastAsia="Times New Roman" w:hAnsi="Times New Roman" w:cs="Times New Roman"/>
                <w:lang w:val="en-US"/>
              </w:rPr>
            </w:pPr>
          </w:p>
          <w:p w14:paraId="1286A78D" w14:textId="77777777" w:rsidR="008A2558" w:rsidRDefault="008A2558" w:rsidP="008A2558">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This course will study a group of people who very much embodied the notion of ‘alterity’ in early modern England: Catholic women. On the one hand, women were legally considered as minors, under the authority of their fathers or their husbands, under whose guardianship they remained </w:t>
            </w:r>
            <w:r w:rsidRPr="00F85D03">
              <w:rPr>
                <w:rFonts w:ascii="Times New Roman" w:eastAsia="Times New Roman" w:hAnsi="Times New Roman" w:cs="Times New Roman"/>
                <w:i/>
                <w:iCs/>
                <w:lang w:val="en-US"/>
              </w:rPr>
              <w:t>feme</w:t>
            </w:r>
            <w:r>
              <w:rPr>
                <w:rFonts w:ascii="Times New Roman" w:eastAsia="Times New Roman" w:hAnsi="Times New Roman" w:cs="Times New Roman"/>
                <w:i/>
                <w:iCs/>
                <w:lang w:val="en-US"/>
              </w:rPr>
              <w:t>s</w:t>
            </w:r>
            <w:r w:rsidRPr="00F85D03">
              <w:rPr>
                <w:rFonts w:ascii="Times New Roman" w:eastAsia="Times New Roman" w:hAnsi="Times New Roman" w:cs="Times New Roman"/>
                <w:i/>
                <w:iCs/>
                <w:lang w:val="en-US"/>
              </w:rPr>
              <w:t xml:space="preserve"> coverts</w:t>
            </w:r>
            <w:r>
              <w:rPr>
                <w:rFonts w:ascii="Times New Roman" w:eastAsia="Times New Roman" w:hAnsi="Times New Roman" w:cs="Times New Roman"/>
                <w:lang w:val="en-US"/>
              </w:rPr>
              <w:t xml:space="preserve">, or ‘femmes couvertes’. On the other hand, and although priests remained contemptuous of those they called ‘but women’, in the particular case of English Catholic women, patriarchal laws and traditions actually enabled women to play unexpected leading roles in the survival of the Roman Catholic faith on English soil. Recusant society has even been described as a matriarchy, since women became the pillars of the clandestine English mission, helping in the organization of secret networks and sheltering priests against the raids of official </w:t>
            </w:r>
            <w:proofErr w:type="spellStart"/>
            <w:r>
              <w:rPr>
                <w:rFonts w:ascii="Times New Roman" w:eastAsia="Times New Roman" w:hAnsi="Times New Roman" w:cs="Times New Roman"/>
                <w:lang w:val="en-US"/>
              </w:rPr>
              <w:t>pursuivants</w:t>
            </w:r>
            <w:proofErr w:type="spellEnd"/>
            <w:r>
              <w:rPr>
                <w:rFonts w:ascii="Times New Roman" w:eastAsia="Times New Roman" w:hAnsi="Times New Roman" w:cs="Times New Roman"/>
                <w:lang w:val="en-US"/>
              </w:rPr>
              <w:t xml:space="preserve">. </w:t>
            </w:r>
          </w:p>
          <w:p w14:paraId="52D684F1" w14:textId="77777777" w:rsidR="008A2558" w:rsidRDefault="008A2558" w:rsidP="008A2558">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We will also see that, in the case of the Catholic women who left England in order to become nuns on the Continent, the stereotype of the contemplative, enclosed nun remote from worldly concerns crumbles under close scrutiny. Many of the communities of English nuns in exile were actively involved in the mission of Catholic recovery in England: they wrote letters to their friends and family, acting as their spiritual guides; they subsidized the exiled kings, Charles II and James II, funding their campaigns in the hope for Catholic toleration once they were on the throne. They translated, authored, published and distributed works of religious and political controversy.  Though undeniably on the margins of early modern English society, Catholic women used their alterity to yield surprising authority in an activism their European counterparts did not usually enjoy.  </w:t>
            </w:r>
          </w:p>
          <w:p w14:paraId="71C1E5DA" w14:textId="2F6DD106" w:rsidR="00AF70CF" w:rsidRPr="008A2558" w:rsidRDefault="008A2558" w:rsidP="008A2558">
            <w:pPr>
              <w:jc w:val="both"/>
              <w:rPr>
                <w:rFonts w:ascii="Times New Roman" w:eastAsia="Times New Roman" w:hAnsi="Times New Roman" w:cs="Times New Roman"/>
                <w:lang w:val="en-US"/>
              </w:rPr>
            </w:pPr>
            <w:r>
              <w:rPr>
                <w:rFonts w:ascii="Times New Roman" w:eastAsia="Times New Roman" w:hAnsi="Times New Roman" w:cs="Times New Roman"/>
                <w:lang w:val="en-US"/>
              </w:rPr>
              <w:t>In this course, you will work on edited primary sources and on some digitized manuscripts written by government officials, by missionary priests, and by religious women themselves.</w:t>
            </w:r>
          </w:p>
        </w:tc>
      </w:tr>
      <w:tr w:rsidR="000A735A" w:rsidRPr="00354EF2" w14:paraId="303F2EC4" w14:textId="77777777" w:rsidTr="00B87E43">
        <w:tc>
          <w:tcPr>
            <w:tcW w:w="3140" w:type="dxa"/>
            <w:tcBorders>
              <w:top w:val="single" w:sz="4" w:space="0" w:color="000000"/>
              <w:left w:val="single" w:sz="4" w:space="0" w:color="000000"/>
              <w:bottom w:val="single" w:sz="4" w:space="0" w:color="000000"/>
            </w:tcBorders>
          </w:tcPr>
          <w:p w14:paraId="1177A86E"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6853B42"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C2</w:t>
            </w:r>
          </w:p>
        </w:tc>
      </w:tr>
      <w:tr w:rsidR="000A735A" w:rsidRPr="00354EF2" w14:paraId="346F88F5" w14:textId="77777777" w:rsidTr="00B87E43">
        <w:tc>
          <w:tcPr>
            <w:tcW w:w="3140" w:type="dxa"/>
            <w:tcBorders>
              <w:top w:val="single" w:sz="4" w:space="0" w:color="000000"/>
              <w:left w:val="single" w:sz="4" w:space="0" w:color="000000"/>
              <w:bottom w:val="single" w:sz="4" w:space="0" w:color="000000"/>
            </w:tcBorders>
          </w:tcPr>
          <w:p w14:paraId="02F1DC3D"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lastRenderedPageBreak/>
              <w:t>Nombre de crédits</w:t>
            </w:r>
          </w:p>
        </w:tc>
        <w:tc>
          <w:tcPr>
            <w:tcW w:w="7370" w:type="dxa"/>
            <w:tcBorders>
              <w:top w:val="single" w:sz="4" w:space="0" w:color="000000"/>
              <w:left w:val="single" w:sz="4" w:space="0" w:color="000000"/>
              <w:bottom w:val="single" w:sz="4" w:space="0" w:color="000000"/>
              <w:right w:val="single" w:sz="4" w:space="0" w:color="000000"/>
            </w:tcBorders>
          </w:tcPr>
          <w:p w14:paraId="139ACB22"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3</w:t>
            </w:r>
          </w:p>
        </w:tc>
      </w:tr>
    </w:tbl>
    <w:tbl>
      <w:tblPr>
        <w:tblStyle w:val="StGen57"/>
        <w:tblW w:w="10545" w:type="dxa"/>
        <w:tblInd w:w="0" w:type="dxa"/>
        <w:tblLayout w:type="fixed"/>
        <w:tblLook w:val="0000" w:firstRow="0" w:lastRow="0" w:firstColumn="0" w:lastColumn="0" w:noHBand="0" w:noVBand="0"/>
      </w:tblPr>
      <w:tblGrid>
        <w:gridCol w:w="3175"/>
        <w:gridCol w:w="7370"/>
      </w:tblGrid>
      <w:tr w:rsidR="000A735A" w:rsidRPr="00DA25D5" w14:paraId="17C1E234" w14:textId="77777777" w:rsidTr="00B87E43">
        <w:tc>
          <w:tcPr>
            <w:tcW w:w="3175" w:type="dxa"/>
            <w:tcBorders>
              <w:left w:val="single" w:sz="4" w:space="0" w:color="000000"/>
              <w:bottom w:val="single" w:sz="4" w:space="0" w:color="000000"/>
            </w:tcBorders>
          </w:tcPr>
          <w:p w14:paraId="35E5F2ED" w14:textId="77777777" w:rsidR="000A735A" w:rsidRDefault="000A735A" w:rsidP="00B87E43">
            <w:pPr>
              <w:spacing w:before="120" w:after="120"/>
              <w:rPr>
                <w:rFonts w:ascii="Times New Roman" w:eastAsia="Arial" w:hAnsi="Times New Roman" w:cs="Times New Roman"/>
                <w:b/>
                <w:color w:val="000000"/>
                <w:sz w:val="24"/>
                <w:szCs w:val="24"/>
              </w:rPr>
            </w:pPr>
          </w:p>
          <w:p w14:paraId="51A5325B"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Compétences à acquérir</w:t>
            </w:r>
          </w:p>
          <w:p w14:paraId="4989B91B" w14:textId="77777777" w:rsidR="000A735A" w:rsidRPr="00354EF2"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438F17CD" w14:textId="77777777" w:rsidR="000A735A" w:rsidRPr="00F87914" w:rsidRDefault="000A735A" w:rsidP="00B87E43">
            <w:pPr>
              <w:numPr>
                <w:ilvl w:val="0"/>
                <w:numId w:val="3"/>
              </w:numPr>
              <w:spacing w:before="120" w:after="120"/>
              <w:rPr>
                <w:rFonts w:ascii="Times New Roman" w:eastAsia="Arial" w:hAnsi="Times New Roman" w:cs="Times New Roman"/>
                <w:strike/>
                <w:color w:val="000000"/>
                <w:sz w:val="24"/>
                <w:szCs w:val="24"/>
                <w:lang w:val="en-US"/>
              </w:rPr>
            </w:pPr>
            <w:r w:rsidRPr="00F87914">
              <w:rPr>
                <w:rFonts w:ascii="Times New Roman" w:eastAsia="Arial" w:hAnsi="Times New Roman" w:cs="Times New Roman"/>
                <w:strike/>
                <w:color w:val="000000"/>
                <w:sz w:val="24"/>
                <w:szCs w:val="24"/>
                <w:lang w:val="en-US"/>
              </w:rPr>
              <w:t xml:space="preserve">analysis of the evolution of migration policies </w:t>
            </w:r>
          </w:p>
          <w:p w14:paraId="6390E8E4" w14:textId="77777777" w:rsidR="000A735A" w:rsidRPr="00F87914" w:rsidRDefault="000A735A" w:rsidP="00B87E43">
            <w:pPr>
              <w:numPr>
                <w:ilvl w:val="0"/>
                <w:numId w:val="3"/>
              </w:numPr>
              <w:spacing w:before="120" w:after="120"/>
              <w:rPr>
                <w:rFonts w:ascii="Times New Roman" w:eastAsia="Arial" w:hAnsi="Times New Roman" w:cs="Times New Roman"/>
                <w:strike/>
                <w:color w:val="000000"/>
                <w:sz w:val="24"/>
                <w:szCs w:val="24"/>
                <w:lang w:val="en-US"/>
              </w:rPr>
            </w:pPr>
            <w:r w:rsidRPr="00F87914">
              <w:rPr>
                <w:rFonts w:ascii="Times New Roman" w:eastAsia="Arial" w:hAnsi="Times New Roman" w:cs="Times New Roman"/>
                <w:strike/>
                <w:color w:val="000000"/>
                <w:sz w:val="24"/>
                <w:szCs w:val="24"/>
                <w:lang w:val="en-US"/>
              </w:rPr>
              <w:t>learn how to interpret future events relative to migration</w:t>
            </w:r>
          </w:p>
          <w:p w14:paraId="49434F5D" w14:textId="77777777" w:rsidR="000A735A" w:rsidRPr="00F87914" w:rsidRDefault="000A735A" w:rsidP="00B87E43">
            <w:pPr>
              <w:numPr>
                <w:ilvl w:val="0"/>
                <w:numId w:val="3"/>
              </w:numPr>
              <w:spacing w:before="120" w:after="120"/>
              <w:rPr>
                <w:rFonts w:ascii="Times New Roman" w:eastAsia="Arial" w:hAnsi="Times New Roman" w:cs="Times New Roman"/>
                <w:strike/>
                <w:color w:val="000000"/>
                <w:sz w:val="24"/>
                <w:szCs w:val="24"/>
              </w:rPr>
            </w:pPr>
            <w:proofErr w:type="gramStart"/>
            <w:r w:rsidRPr="00F87914">
              <w:rPr>
                <w:rFonts w:ascii="Times New Roman" w:eastAsia="Arial" w:hAnsi="Times New Roman" w:cs="Times New Roman"/>
                <w:strike/>
                <w:color w:val="000000"/>
                <w:sz w:val="24"/>
                <w:szCs w:val="24"/>
              </w:rPr>
              <w:t>compare</w:t>
            </w:r>
            <w:proofErr w:type="gramEnd"/>
            <w:r w:rsidRPr="00F87914">
              <w:rPr>
                <w:rFonts w:ascii="Times New Roman" w:eastAsia="Arial" w:hAnsi="Times New Roman" w:cs="Times New Roman"/>
                <w:strike/>
                <w:color w:val="000000"/>
                <w:sz w:val="24"/>
                <w:szCs w:val="24"/>
              </w:rPr>
              <w:t xml:space="preserve"> </w:t>
            </w:r>
            <w:proofErr w:type="spellStart"/>
            <w:r w:rsidRPr="00F87914">
              <w:rPr>
                <w:rFonts w:ascii="Times New Roman" w:eastAsia="Arial" w:hAnsi="Times New Roman" w:cs="Times New Roman"/>
                <w:strike/>
                <w:color w:val="000000"/>
                <w:sz w:val="24"/>
                <w:szCs w:val="24"/>
              </w:rPr>
              <w:t>different</w:t>
            </w:r>
            <w:proofErr w:type="spellEnd"/>
            <w:r w:rsidRPr="00F87914">
              <w:rPr>
                <w:rFonts w:ascii="Times New Roman" w:eastAsia="Arial" w:hAnsi="Times New Roman" w:cs="Times New Roman"/>
                <w:strike/>
                <w:color w:val="000000"/>
                <w:sz w:val="24"/>
                <w:szCs w:val="24"/>
              </w:rPr>
              <w:t xml:space="preserve"> </w:t>
            </w:r>
            <w:proofErr w:type="spellStart"/>
            <w:r w:rsidRPr="00F87914">
              <w:rPr>
                <w:rFonts w:ascii="Times New Roman" w:eastAsia="Arial" w:hAnsi="Times New Roman" w:cs="Times New Roman"/>
                <w:strike/>
                <w:color w:val="000000"/>
                <w:sz w:val="24"/>
                <w:szCs w:val="24"/>
              </w:rPr>
              <w:t>systems</w:t>
            </w:r>
            <w:proofErr w:type="spellEnd"/>
          </w:p>
          <w:p w14:paraId="17942AAA" w14:textId="77777777" w:rsidR="000A735A" w:rsidRPr="00E66039" w:rsidRDefault="000A735A" w:rsidP="00B87E43">
            <w:pPr>
              <w:numPr>
                <w:ilvl w:val="0"/>
                <w:numId w:val="3"/>
              </w:numPr>
              <w:spacing w:before="120" w:after="120"/>
              <w:rPr>
                <w:rFonts w:ascii="Times New Roman" w:eastAsia="Arial" w:hAnsi="Times New Roman" w:cs="Times New Roman"/>
                <w:color w:val="000000"/>
                <w:sz w:val="24"/>
                <w:szCs w:val="24"/>
              </w:rPr>
            </w:pPr>
            <w:proofErr w:type="spellStart"/>
            <w:proofErr w:type="gramStart"/>
            <w:r w:rsidRPr="00F87914">
              <w:rPr>
                <w:rFonts w:ascii="Times New Roman" w:eastAsia="Arial" w:hAnsi="Times New Roman" w:cs="Times New Roman"/>
                <w:strike/>
                <w:color w:val="000000"/>
                <w:sz w:val="24"/>
                <w:szCs w:val="24"/>
              </w:rPr>
              <w:t>develop</w:t>
            </w:r>
            <w:proofErr w:type="spellEnd"/>
            <w:proofErr w:type="gramEnd"/>
            <w:r w:rsidRPr="00F87914">
              <w:rPr>
                <w:rFonts w:ascii="Times New Roman" w:eastAsia="Arial" w:hAnsi="Times New Roman" w:cs="Times New Roman"/>
                <w:strike/>
                <w:color w:val="000000"/>
                <w:sz w:val="24"/>
                <w:szCs w:val="24"/>
              </w:rPr>
              <w:t xml:space="preserve"> </w:t>
            </w:r>
            <w:proofErr w:type="spellStart"/>
            <w:r w:rsidRPr="00F87914">
              <w:rPr>
                <w:rFonts w:ascii="Times New Roman" w:eastAsia="Arial" w:hAnsi="Times New Roman" w:cs="Times New Roman"/>
                <w:strike/>
                <w:color w:val="000000"/>
                <w:sz w:val="24"/>
                <w:szCs w:val="24"/>
              </w:rPr>
              <w:t>critical</w:t>
            </w:r>
            <w:proofErr w:type="spellEnd"/>
            <w:r w:rsidRPr="00F87914">
              <w:rPr>
                <w:rFonts w:ascii="Times New Roman" w:eastAsia="Arial" w:hAnsi="Times New Roman" w:cs="Times New Roman"/>
                <w:strike/>
                <w:color w:val="000000"/>
                <w:sz w:val="24"/>
                <w:szCs w:val="24"/>
              </w:rPr>
              <w:t xml:space="preserve"> perspectives</w:t>
            </w:r>
          </w:p>
          <w:p w14:paraId="61158A27" w14:textId="22C8C828" w:rsidR="00E66039" w:rsidRPr="00F47FE8" w:rsidRDefault="00E66039" w:rsidP="00E66039">
            <w:pPr>
              <w:shd w:val="clear" w:color="auto" w:fill="FFFFFF"/>
              <w:rPr>
                <w:rFonts w:ascii="Calibri" w:eastAsia="Times New Roman" w:hAnsi="Calibri" w:cs="Calibri"/>
                <w:color w:val="000000"/>
                <w:sz w:val="24"/>
                <w:szCs w:val="24"/>
                <w:lang w:val="en-US"/>
              </w:rPr>
            </w:pPr>
            <w:r w:rsidRPr="00F47FE8">
              <w:rPr>
                <w:rFonts w:ascii="Calibri" w:eastAsia="Times New Roman" w:hAnsi="Calibri" w:cs="Calibri"/>
                <w:color w:val="000000"/>
                <w:sz w:val="24"/>
                <w:szCs w:val="24"/>
                <w:lang w:val="en-US"/>
              </w:rPr>
              <w:t>- Students will learn to position themselves critically within the historiography of early modern Catholicism </w:t>
            </w:r>
          </w:p>
          <w:p w14:paraId="2B28D4DB" w14:textId="77777777" w:rsidR="00E66039" w:rsidRDefault="00E66039" w:rsidP="00E66039">
            <w:pPr>
              <w:shd w:val="clear" w:color="auto" w:fill="FFFFFF"/>
              <w:rPr>
                <w:rFonts w:ascii="Calibri" w:eastAsia="Times New Roman" w:hAnsi="Calibri" w:cs="Calibri"/>
                <w:color w:val="000000"/>
                <w:sz w:val="24"/>
                <w:szCs w:val="24"/>
                <w:lang w:val="en-US"/>
              </w:rPr>
            </w:pPr>
            <w:r w:rsidRPr="00F47FE8">
              <w:rPr>
                <w:rFonts w:ascii="Calibri" w:eastAsia="Times New Roman" w:hAnsi="Calibri" w:cs="Calibri"/>
                <w:color w:val="000000"/>
                <w:sz w:val="24"/>
                <w:szCs w:val="24"/>
                <w:lang w:val="en-US"/>
              </w:rPr>
              <w:t xml:space="preserve">- Students will be encouraged to work in teams and develop the skills which correspond to their team work type/profile (roles include project </w:t>
            </w:r>
            <w:proofErr w:type="spellStart"/>
            <w:r w:rsidRPr="00F47FE8">
              <w:rPr>
                <w:rFonts w:ascii="Calibri" w:eastAsia="Times New Roman" w:hAnsi="Calibri" w:cs="Calibri"/>
                <w:color w:val="000000"/>
                <w:sz w:val="24"/>
                <w:szCs w:val="24"/>
                <w:lang w:val="en-US"/>
              </w:rPr>
              <w:t>co-ordinator</w:t>
            </w:r>
            <w:proofErr w:type="spellEnd"/>
            <w:r w:rsidRPr="00F47FE8">
              <w:rPr>
                <w:rFonts w:ascii="Calibri" w:eastAsia="Times New Roman" w:hAnsi="Calibri" w:cs="Calibri"/>
                <w:color w:val="000000"/>
                <w:sz w:val="24"/>
                <w:szCs w:val="24"/>
                <w:lang w:val="en-US"/>
              </w:rPr>
              <w:t>, resources investigator, facilitator, shaper, implementer, completer-finisher etc...)</w:t>
            </w:r>
          </w:p>
          <w:p w14:paraId="36488923" w14:textId="73FE40DD" w:rsidR="00E66039" w:rsidRPr="00E66039" w:rsidRDefault="00E66039" w:rsidP="00E66039">
            <w:pPr>
              <w:shd w:val="clear" w:color="auto" w:fill="FFFFFF"/>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 </w:t>
            </w:r>
            <w:r w:rsidRPr="00F47FE8">
              <w:rPr>
                <w:rFonts w:ascii="Calibri" w:eastAsia="Times New Roman" w:hAnsi="Calibri" w:cs="Calibri"/>
                <w:color w:val="000000"/>
                <w:sz w:val="24"/>
                <w:szCs w:val="24"/>
                <w:lang w:val="en-US"/>
              </w:rPr>
              <w:t>Students will learn to present their research in a professional manner both orally and for web publication (blog)</w:t>
            </w:r>
          </w:p>
        </w:tc>
      </w:tr>
    </w:tbl>
    <w:tbl>
      <w:tblPr>
        <w:tblStyle w:val="StGen58"/>
        <w:tblW w:w="10545" w:type="dxa"/>
        <w:tblInd w:w="0" w:type="dxa"/>
        <w:tblLayout w:type="fixed"/>
        <w:tblLook w:val="0000" w:firstRow="0" w:lastRow="0" w:firstColumn="0" w:lastColumn="0" w:noHBand="0" w:noVBand="0"/>
      </w:tblPr>
      <w:tblGrid>
        <w:gridCol w:w="3175"/>
        <w:gridCol w:w="7370"/>
      </w:tblGrid>
      <w:tr w:rsidR="000A735A" w:rsidRPr="00354EF2" w14:paraId="5292EBF2" w14:textId="77777777" w:rsidTr="00B87E43">
        <w:tc>
          <w:tcPr>
            <w:tcW w:w="3175" w:type="dxa"/>
            <w:tcBorders>
              <w:left w:val="single" w:sz="4" w:space="0" w:color="000000"/>
              <w:bottom w:val="single" w:sz="4" w:space="0" w:color="000000"/>
            </w:tcBorders>
          </w:tcPr>
          <w:p w14:paraId="040F9A3E"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79EADD56" w14:textId="77777777" w:rsidR="000A735A" w:rsidRDefault="000A735A" w:rsidP="00B87E43">
            <w:pPr>
              <w:spacing w:before="120" w:after="120"/>
              <w:rPr>
                <w:rFonts w:ascii="Times New Roman" w:eastAsia="Arial" w:hAnsi="Times New Roman" w:cs="Times New Roman"/>
                <w:strike/>
                <w:sz w:val="24"/>
                <w:szCs w:val="24"/>
                <w:u w:val="single"/>
              </w:rPr>
            </w:pPr>
            <w:r w:rsidRPr="00206629">
              <w:rPr>
                <w:rFonts w:ascii="Times New Roman" w:eastAsia="Arial" w:hAnsi="Times New Roman" w:cs="Times New Roman"/>
                <w:strike/>
                <w:color w:val="000000"/>
                <w:sz w:val="24"/>
                <w:szCs w:val="24"/>
              </w:rPr>
              <w:t xml:space="preserve">Isabelle </w:t>
            </w:r>
            <w:proofErr w:type="spellStart"/>
            <w:r w:rsidRPr="00206629">
              <w:rPr>
                <w:rFonts w:ascii="Times New Roman" w:eastAsia="Arial" w:hAnsi="Times New Roman" w:cs="Times New Roman"/>
                <w:strike/>
                <w:color w:val="000000"/>
                <w:sz w:val="24"/>
                <w:szCs w:val="24"/>
              </w:rPr>
              <w:t>Vagnoux</w:t>
            </w:r>
            <w:proofErr w:type="spellEnd"/>
            <w:r w:rsidRPr="00206629">
              <w:rPr>
                <w:rFonts w:ascii="Times New Roman" w:eastAsia="Arial" w:hAnsi="Times New Roman" w:cs="Times New Roman"/>
                <w:strike/>
                <w:color w:val="000000"/>
                <w:sz w:val="24"/>
                <w:szCs w:val="24"/>
              </w:rPr>
              <w:t xml:space="preserve"> </w:t>
            </w:r>
            <w:r w:rsidRPr="00206629">
              <w:rPr>
                <w:rFonts w:ascii="Times New Roman" w:eastAsia="Arial" w:hAnsi="Times New Roman" w:cs="Times New Roman"/>
                <w:strike/>
                <w:sz w:val="24"/>
                <w:szCs w:val="24"/>
              </w:rPr>
              <w:t xml:space="preserve">- </w:t>
            </w:r>
            <w:hyperlink r:id="rId14" w:tooltip="mailto:isabelle.vagnoux@univ-amu.fr" w:history="1">
              <w:r w:rsidRPr="00206629">
                <w:rPr>
                  <w:rFonts w:ascii="Times New Roman" w:eastAsia="Arial" w:hAnsi="Times New Roman" w:cs="Times New Roman"/>
                  <w:strike/>
                  <w:sz w:val="24"/>
                  <w:szCs w:val="24"/>
                  <w:u w:val="single"/>
                </w:rPr>
                <w:t>isabelle.vagnoux@univ-amu.fr</w:t>
              </w:r>
            </w:hyperlink>
          </w:p>
          <w:p w14:paraId="659CFC96" w14:textId="5EDE8BE9" w:rsidR="00206629" w:rsidRPr="00206629" w:rsidRDefault="00206629" w:rsidP="00B87E43">
            <w:pPr>
              <w:spacing w:before="120" w:after="120"/>
              <w:rPr>
                <w:rFonts w:ascii="Times New Roman" w:eastAsia="Arial" w:hAnsi="Times New Roman" w:cs="Times New Roman"/>
                <w:strike/>
                <w:color w:val="000000"/>
                <w:sz w:val="24"/>
                <w:szCs w:val="24"/>
              </w:rPr>
            </w:pPr>
            <w:r>
              <w:rPr>
                <w:rFonts w:ascii="Times New Roman" w:eastAsia="Arial" w:hAnsi="Times New Roman" w:cs="Times New Roman"/>
                <w:color w:val="000000"/>
                <w:sz w:val="23"/>
                <w:szCs w:val="23"/>
                <w:u w:val="single"/>
              </w:rPr>
              <w:t xml:space="preserve">Laurence </w:t>
            </w:r>
            <w:proofErr w:type="spellStart"/>
            <w:r>
              <w:rPr>
                <w:rFonts w:ascii="Times New Roman" w:eastAsia="Arial" w:hAnsi="Times New Roman" w:cs="Times New Roman"/>
                <w:color w:val="000000"/>
                <w:sz w:val="23"/>
                <w:szCs w:val="23"/>
                <w:u w:val="single"/>
              </w:rPr>
              <w:t>Sterritt</w:t>
            </w:r>
            <w:proofErr w:type="spellEnd"/>
            <w:r>
              <w:rPr>
                <w:rFonts w:ascii="Times New Roman" w:eastAsia="Arial" w:hAnsi="Times New Roman" w:cs="Times New Roman"/>
                <w:color w:val="000000"/>
                <w:sz w:val="23"/>
                <w:szCs w:val="23"/>
                <w:u w:val="single"/>
              </w:rPr>
              <w:t xml:space="preserve"> </w:t>
            </w:r>
            <w:hyperlink r:id="rId15" w:history="1">
              <w:r w:rsidR="00E31EB7" w:rsidRPr="002C0876">
                <w:rPr>
                  <w:rStyle w:val="Lienhypertexte"/>
                  <w:rFonts w:ascii="Times New Roman" w:eastAsia="Arial" w:hAnsi="Times New Roman" w:cs="Times New Roman"/>
                  <w:sz w:val="23"/>
                  <w:szCs w:val="23"/>
                </w:rPr>
                <w:t>laurence.sterritt@univ-amu.fr</w:t>
              </w:r>
            </w:hyperlink>
          </w:p>
        </w:tc>
      </w:tr>
      <w:tr w:rsidR="000A735A" w:rsidRPr="00354EF2" w14:paraId="139194B1" w14:textId="77777777" w:rsidTr="00B87E43">
        <w:tc>
          <w:tcPr>
            <w:tcW w:w="3175" w:type="dxa"/>
            <w:tcBorders>
              <w:left w:val="single" w:sz="4" w:space="0" w:color="000000"/>
              <w:bottom w:val="single" w:sz="4" w:space="0" w:color="000000"/>
            </w:tcBorders>
          </w:tcPr>
          <w:p w14:paraId="69727A81"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Intervenants</w:t>
            </w:r>
          </w:p>
        </w:tc>
        <w:tc>
          <w:tcPr>
            <w:tcW w:w="7370" w:type="dxa"/>
            <w:tcBorders>
              <w:left w:val="single" w:sz="4" w:space="0" w:color="000000"/>
              <w:bottom w:val="single" w:sz="4" w:space="0" w:color="000000"/>
              <w:right w:val="single" w:sz="4" w:space="0" w:color="000000"/>
            </w:tcBorders>
          </w:tcPr>
          <w:p w14:paraId="67D28DAA" w14:textId="1F1D8497" w:rsidR="000A735A" w:rsidRPr="00E31EB7" w:rsidRDefault="000A735A" w:rsidP="00B87E43">
            <w:pPr>
              <w:spacing w:before="120" w:after="120"/>
              <w:rPr>
                <w:rFonts w:ascii="Times New Roman" w:eastAsia="Arial" w:hAnsi="Times New Roman" w:cs="Times New Roman"/>
                <w:strike/>
                <w:color w:val="000000"/>
                <w:sz w:val="24"/>
                <w:szCs w:val="24"/>
              </w:rPr>
            </w:pPr>
            <w:r w:rsidRPr="00E31EB7">
              <w:rPr>
                <w:rFonts w:ascii="Times New Roman" w:eastAsia="Arial" w:hAnsi="Times New Roman" w:cs="Times New Roman"/>
                <w:strike/>
                <w:color w:val="000000"/>
                <w:sz w:val="24"/>
                <w:szCs w:val="24"/>
              </w:rPr>
              <w:t xml:space="preserve">Isabelle </w:t>
            </w:r>
            <w:proofErr w:type="spellStart"/>
            <w:proofErr w:type="gramStart"/>
            <w:r w:rsidRPr="00E31EB7">
              <w:rPr>
                <w:rFonts w:ascii="Times New Roman" w:eastAsia="Arial" w:hAnsi="Times New Roman" w:cs="Times New Roman"/>
                <w:strike/>
                <w:color w:val="000000"/>
                <w:sz w:val="24"/>
                <w:szCs w:val="24"/>
              </w:rPr>
              <w:t>Vagnoux</w:t>
            </w:r>
            <w:proofErr w:type="spellEnd"/>
            <w:r w:rsidRPr="00E31EB7">
              <w:rPr>
                <w:rFonts w:ascii="Times New Roman" w:eastAsia="Arial" w:hAnsi="Times New Roman" w:cs="Times New Roman"/>
                <w:strike/>
                <w:color w:val="000000"/>
                <w:sz w:val="24"/>
                <w:szCs w:val="24"/>
              </w:rPr>
              <w:t xml:space="preserve"> </w:t>
            </w:r>
            <w:r w:rsidR="00E31EB7">
              <w:rPr>
                <w:rFonts w:ascii="Times New Roman" w:eastAsia="Arial" w:hAnsi="Times New Roman" w:cs="Times New Roman"/>
                <w:strike/>
                <w:color w:val="000000"/>
                <w:sz w:val="24"/>
                <w:szCs w:val="24"/>
              </w:rPr>
              <w:t xml:space="preserve"> </w:t>
            </w:r>
            <w:r w:rsidR="00E31EB7" w:rsidRPr="00E31EB7">
              <w:rPr>
                <w:rFonts w:ascii="Times New Roman" w:eastAsia="Arial" w:hAnsi="Times New Roman" w:cs="Times New Roman"/>
                <w:color w:val="000000"/>
                <w:sz w:val="24"/>
                <w:szCs w:val="24"/>
              </w:rPr>
              <w:t>Laurence</w:t>
            </w:r>
            <w:proofErr w:type="gramEnd"/>
            <w:r w:rsidR="00E31EB7" w:rsidRPr="00E31EB7">
              <w:rPr>
                <w:rFonts w:ascii="Times New Roman" w:eastAsia="Arial" w:hAnsi="Times New Roman" w:cs="Times New Roman"/>
                <w:color w:val="000000"/>
                <w:sz w:val="24"/>
                <w:szCs w:val="24"/>
              </w:rPr>
              <w:t xml:space="preserve"> </w:t>
            </w:r>
            <w:proofErr w:type="spellStart"/>
            <w:r w:rsidR="00E31EB7" w:rsidRPr="00E31EB7">
              <w:rPr>
                <w:rFonts w:ascii="Times New Roman" w:eastAsia="Arial" w:hAnsi="Times New Roman" w:cs="Times New Roman"/>
                <w:color w:val="000000"/>
                <w:sz w:val="24"/>
                <w:szCs w:val="24"/>
              </w:rPr>
              <w:t>Sterritt</w:t>
            </w:r>
            <w:proofErr w:type="spellEnd"/>
          </w:p>
        </w:tc>
      </w:tr>
    </w:tbl>
    <w:tbl>
      <w:tblPr>
        <w:tblStyle w:val="StGen59"/>
        <w:tblW w:w="10545" w:type="dxa"/>
        <w:tblInd w:w="0" w:type="dxa"/>
        <w:tblLayout w:type="fixed"/>
        <w:tblLook w:val="0000" w:firstRow="0" w:lastRow="0" w:firstColumn="0" w:lastColumn="0" w:noHBand="0" w:noVBand="0"/>
      </w:tblPr>
      <w:tblGrid>
        <w:gridCol w:w="3175"/>
        <w:gridCol w:w="7370"/>
      </w:tblGrid>
      <w:tr w:rsidR="000A735A" w:rsidRPr="00354EF2" w14:paraId="6029587C" w14:textId="77777777" w:rsidTr="00B87E43">
        <w:tc>
          <w:tcPr>
            <w:tcW w:w="3175" w:type="dxa"/>
            <w:tcBorders>
              <w:left w:val="single" w:sz="4" w:space="0" w:color="000000"/>
              <w:bottom w:val="single" w:sz="4" w:space="0" w:color="000000"/>
            </w:tcBorders>
          </w:tcPr>
          <w:p w14:paraId="53020D49"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10C49233"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English</w:t>
            </w:r>
          </w:p>
        </w:tc>
      </w:tr>
      <w:tr w:rsidR="000A735A" w:rsidRPr="00354EF2" w14:paraId="3B8423DE" w14:textId="77777777" w:rsidTr="00B87E43">
        <w:tc>
          <w:tcPr>
            <w:tcW w:w="3175" w:type="dxa"/>
            <w:tcBorders>
              <w:left w:val="single" w:sz="4" w:space="0" w:color="000000"/>
              <w:bottom w:val="single" w:sz="4" w:space="0" w:color="000000"/>
            </w:tcBorders>
          </w:tcPr>
          <w:p w14:paraId="2D348276"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2DB6F20" w14:textId="77777777" w:rsidR="000A735A" w:rsidRPr="006E0C78" w:rsidRDefault="000A735A" w:rsidP="00B87E43">
            <w:pPr>
              <w:spacing w:before="120" w:after="120"/>
              <w:rPr>
                <w:rFonts w:ascii="Times New Roman" w:eastAsia="Arial" w:hAnsi="Times New Roman" w:cs="Times New Roman"/>
                <w:strike/>
                <w:color w:val="000000"/>
                <w:sz w:val="24"/>
                <w:szCs w:val="24"/>
              </w:rPr>
            </w:pPr>
            <w:r w:rsidRPr="006E0C78">
              <w:rPr>
                <w:rFonts w:ascii="Times New Roman" w:eastAsia="Arial" w:hAnsi="Times New Roman" w:cs="Times New Roman"/>
                <w:strike/>
                <w:color w:val="000000"/>
                <w:sz w:val="24"/>
                <w:szCs w:val="24"/>
              </w:rPr>
              <w:t xml:space="preserve">Études du monde anglophone (histoire </w:t>
            </w:r>
            <w:proofErr w:type="gramStart"/>
            <w:r w:rsidRPr="006E0C78">
              <w:rPr>
                <w:rFonts w:ascii="Times New Roman" w:eastAsia="Arial" w:hAnsi="Times New Roman" w:cs="Times New Roman"/>
                <w:strike/>
                <w:color w:val="000000"/>
                <w:sz w:val="24"/>
                <w:szCs w:val="24"/>
              </w:rPr>
              <w:t>contemporaine;</w:t>
            </w:r>
            <w:proofErr w:type="gramEnd"/>
            <w:r w:rsidRPr="006E0C78">
              <w:rPr>
                <w:rFonts w:ascii="Times New Roman" w:eastAsia="Arial" w:hAnsi="Times New Roman" w:cs="Times New Roman"/>
                <w:strike/>
                <w:color w:val="000000"/>
                <w:sz w:val="24"/>
                <w:szCs w:val="24"/>
              </w:rPr>
              <w:t xml:space="preserve"> science politique) </w:t>
            </w:r>
            <w:proofErr w:type="spellStart"/>
            <w:r w:rsidRPr="006E0C78">
              <w:rPr>
                <w:rFonts w:ascii="Times New Roman" w:eastAsia="Arial" w:hAnsi="Times New Roman" w:cs="Times New Roman"/>
                <w:strike/>
                <w:color w:val="000000"/>
                <w:sz w:val="24"/>
                <w:szCs w:val="24"/>
              </w:rPr>
              <w:t>Studies</w:t>
            </w:r>
            <w:proofErr w:type="spellEnd"/>
            <w:r w:rsidRPr="006E0C78">
              <w:rPr>
                <w:rFonts w:ascii="Times New Roman" w:eastAsia="Arial" w:hAnsi="Times New Roman" w:cs="Times New Roman"/>
                <w:strike/>
                <w:color w:val="000000"/>
                <w:sz w:val="24"/>
                <w:szCs w:val="24"/>
              </w:rPr>
              <w:t xml:space="preserve"> of the English-</w:t>
            </w:r>
            <w:proofErr w:type="spellStart"/>
            <w:r w:rsidRPr="006E0C78">
              <w:rPr>
                <w:rFonts w:ascii="Times New Roman" w:eastAsia="Arial" w:hAnsi="Times New Roman" w:cs="Times New Roman"/>
                <w:strike/>
                <w:color w:val="000000"/>
                <w:sz w:val="24"/>
                <w:szCs w:val="24"/>
              </w:rPr>
              <w:t>speaking</w:t>
            </w:r>
            <w:proofErr w:type="spellEnd"/>
            <w:r w:rsidRPr="006E0C78">
              <w:rPr>
                <w:rFonts w:ascii="Times New Roman" w:eastAsia="Arial" w:hAnsi="Times New Roman" w:cs="Times New Roman"/>
                <w:strike/>
                <w:color w:val="000000"/>
                <w:sz w:val="24"/>
                <w:szCs w:val="24"/>
              </w:rPr>
              <w:t xml:space="preserve"> world (</w:t>
            </w:r>
            <w:proofErr w:type="spellStart"/>
            <w:r w:rsidRPr="006E0C78">
              <w:rPr>
                <w:rFonts w:ascii="Times New Roman" w:eastAsia="Arial" w:hAnsi="Times New Roman" w:cs="Times New Roman"/>
                <w:strike/>
                <w:color w:val="000000"/>
                <w:sz w:val="24"/>
                <w:szCs w:val="24"/>
              </w:rPr>
              <w:t>history</w:t>
            </w:r>
            <w:proofErr w:type="spellEnd"/>
            <w:r w:rsidRPr="006E0C78">
              <w:rPr>
                <w:rFonts w:ascii="Times New Roman" w:eastAsia="Arial" w:hAnsi="Times New Roman" w:cs="Times New Roman"/>
                <w:strike/>
                <w:color w:val="000000"/>
                <w:sz w:val="24"/>
                <w:szCs w:val="24"/>
              </w:rPr>
              <w:t xml:space="preserve">; </w:t>
            </w:r>
            <w:proofErr w:type="spellStart"/>
            <w:r w:rsidRPr="006E0C78">
              <w:rPr>
                <w:rFonts w:ascii="Times New Roman" w:eastAsia="Arial" w:hAnsi="Times New Roman" w:cs="Times New Roman"/>
                <w:strike/>
                <w:color w:val="000000"/>
                <w:sz w:val="24"/>
                <w:szCs w:val="24"/>
              </w:rPr>
              <w:t>political</w:t>
            </w:r>
            <w:proofErr w:type="spellEnd"/>
            <w:r w:rsidRPr="006E0C78">
              <w:rPr>
                <w:rFonts w:ascii="Times New Roman" w:eastAsia="Arial" w:hAnsi="Times New Roman" w:cs="Times New Roman"/>
                <w:strike/>
                <w:color w:val="000000"/>
                <w:sz w:val="24"/>
                <w:szCs w:val="24"/>
              </w:rPr>
              <w:t xml:space="preserve"> science)</w:t>
            </w:r>
          </w:p>
          <w:p w14:paraId="527DB48B" w14:textId="23C0A57A" w:rsidR="00D805EF" w:rsidRPr="00D805EF" w:rsidRDefault="00D805EF" w:rsidP="00B87E43">
            <w:pPr>
              <w:spacing w:before="120" w:after="120"/>
              <w:rPr>
                <w:rFonts w:ascii="Times New Roman" w:eastAsia="Arial" w:hAnsi="Times New Roman" w:cs="Times New Roman"/>
                <w:strike/>
                <w:color w:val="000000"/>
                <w:sz w:val="24"/>
                <w:szCs w:val="24"/>
              </w:rPr>
            </w:pPr>
            <w:r w:rsidRPr="00E62BEB">
              <w:rPr>
                <w:rFonts w:ascii="Times New Roman" w:eastAsia="Arial" w:hAnsi="Times New Roman" w:cs="Times New Roman"/>
                <w:color w:val="000000"/>
                <w:sz w:val="23"/>
                <w:szCs w:val="23"/>
              </w:rPr>
              <w:t xml:space="preserve">Études culturelles du monde anglophone ; Histoire culturelle / Civilisation </w:t>
            </w:r>
            <w:r w:rsidRPr="00F603BB">
              <w:rPr>
                <w:rFonts w:ascii="Times New Roman" w:eastAsia="Arial" w:hAnsi="Times New Roman" w:cs="Times New Roman"/>
                <w:color w:val="000000"/>
                <w:sz w:val="23"/>
                <w:szCs w:val="23"/>
              </w:rPr>
              <w:t>de la Grande Bretagne</w:t>
            </w:r>
          </w:p>
        </w:tc>
      </w:tr>
      <w:tr w:rsidR="000A735A" w:rsidRPr="00354EF2" w14:paraId="6F4CBD40" w14:textId="77777777" w:rsidTr="00B87E43">
        <w:tc>
          <w:tcPr>
            <w:tcW w:w="3175" w:type="dxa"/>
            <w:tcBorders>
              <w:left w:val="single" w:sz="4" w:space="0" w:color="000000"/>
              <w:bottom w:val="single" w:sz="4" w:space="0" w:color="000000"/>
            </w:tcBorders>
          </w:tcPr>
          <w:p w14:paraId="5760E0A7" w14:textId="77777777" w:rsidR="000A735A"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Volume horaire global</w:t>
            </w:r>
          </w:p>
          <w:p w14:paraId="3A973AD0" w14:textId="77777777" w:rsidR="000A735A" w:rsidRPr="00B6287A"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w:t>
            </w:r>
            <w:proofErr w:type="gramStart"/>
            <w:r w:rsidRPr="00354EF2">
              <w:rPr>
                <w:rFonts w:ascii="Times New Roman" w:eastAsia="Arial" w:hAnsi="Times New Roman" w:cs="Times New Roman"/>
                <w:b/>
                <w:color w:val="000000"/>
                <w:sz w:val="24"/>
                <w:szCs w:val="24"/>
              </w:rPr>
              <w:t>par</w:t>
            </w:r>
            <w:proofErr w:type="gramEnd"/>
            <w:r w:rsidRPr="00354EF2">
              <w:rPr>
                <w:rFonts w:ascii="Times New Roman" w:eastAsia="Arial" w:hAnsi="Times New Roman" w:cs="Times New Roman"/>
                <w:b/>
                <w:color w:val="000000"/>
                <w:sz w:val="24"/>
                <w:szCs w:val="24"/>
              </w:rPr>
              <w:t xml:space="preserve"> étudiant) </w:t>
            </w:r>
          </w:p>
        </w:tc>
        <w:tc>
          <w:tcPr>
            <w:tcW w:w="7370" w:type="dxa"/>
            <w:tcBorders>
              <w:left w:val="single" w:sz="4" w:space="0" w:color="000000"/>
              <w:bottom w:val="single" w:sz="4" w:space="0" w:color="000000"/>
              <w:right w:val="single" w:sz="4" w:space="0" w:color="000000"/>
            </w:tcBorders>
          </w:tcPr>
          <w:p w14:paraId="56B816BA"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color w:val="000000"/>
                <w:sz w:val="24"/>
                <w:szCs w:val="24"/>
              </w:rPr>
              <w:t>12h course + 12h tutorial</w:t>
            </w:r>
          </w:p>
        </w:tc>
      </w:tr>
      <w:tr w:rsidR="000A735A" w:rsidRPr="00DA25D5" w14:paraId="1D1806CD" w14:textId="77777777" w:rsidTr="00B87E43">
        <w:tc>
          <w:tcPr>
            <w:tcW w:w="3175" w:type="dxa"/>
            <w:tcBorders>
              <w:left w:val="single" w:sz="4" w:space="0" w:color="000000"/>
              <w:bottom w:val="single" w:sz="4" w:space="0" w:color="000000"/>
            </w:tcBorders>
          </w:tcPr>
          <w:p w14:paraId="6E053EBA" w14:textId="77777777" w:rsidR="000A735A" w:rsidRDefault="000A735A" w:rsidP="00B87E43">
            <w:pPr>
              <w:spacing w:before="120" w:after="120"/>
              <w:rPr>
                <w:rFonts w:ascii="Times New Roman" w:eastAsia="Arial" w:hAnsi="Times New Roman" w:cs="Times New Roman"/>
                <w:b/>
                <w:color w:val="000000"/>
                <w:sz w:val="24"/>
                <w:szCs w:val="24"/>
              </w:rPr>
            </w:pPr>
          </w:p>
          <w:p w14:paraId="5A4456C9"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Bibliographie, lectures recommandées</w:t>
            </w:r>
          </w:p>
          <w:p w14:paraId="0AC2488C" w14:textId="77777777" w:rsidR="000A735A" w:rsidRPr="00354EF2" w:rsidRDefault="000A735A" w:rsidP="00B87E43">
            <w:pPr>
              <w:spacing w:before="120" w:after="120"/>
              <w:rPr>
                <w:rFonts w:ascii="Times New Roman" w:eastAsia="Arial" w:hAnsi="Times New Roman" w:cs="Times New Roman"/>
                <w:color w:val="000000"/>
                <w:sz w:val="24"/>
                <w:szCs w:val="24"/>
              </w:rPr>
            </w:pPr>
            <w:r w:rsidRPr="00354EF2">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5A65C912" w14:textId="77777777" w:rsidR="000A735A" w:rsidRPr="00354EF2" w:rsidRDefault="000A735A" w:rsidP="00B87E43">
            <w:pPr>
              <w:spacing w:before="120" w:after="120"/>
              <w:jc w:val="both"/>
              <w:rPr>
                <w:rFonts w:ascii="Times New Roman" w:hAnsi="Times New Roman" w:cs="Times New Roman"/>
                <w:sz w:val="24"/>
                <w:szCs w:val="24"/>
                <w:lang w:val="en-GB"/>
              </w:rPr>
            </w:pPr>
            <w:r w:rsidRPr="00354EF2">
              <w:rPr>
                <w:rFonts w:ascii="Times New Roman" w:eastAsia="Arial" w:hAnsi="Times New Roman" w:cs="Times New Roman"/>
                <w:color w:val="000000"/>
                <w:sz w:val="24"/>
                <w:szCs w:val="24"/>
                <w:lang w:val="en-GB"/>
              </w:rPr>
              <w:t xml:space="preserve">Bibliography for further reading (all books are available at the University Library) + </w:t>
            </w:r>
            <w:proofErr w:type="gramStart"/>
            <w:r w:rsidRPr="00354EF2">
              <w:rPr>
                <w:rFonts w:ascii="Times New Roman" w:eastAsia="Arial" w:hAnsi="Times New Roman" w:cs="Times New Roman"/>
                <w:color w:val="000000"/>
                <w:sz w:val="24"/>
                <w:szCs w:val="24"/>
                <w:lang w:val="en-GB"/>
              </w:rPr>
              <w:t>articles  as</w:t>
            </w:r>
            <w:proofErr w:type="gramEnd"/>
            <w:r w:rsidRPr="00354EF2">
              <w:rPr>
                <w:rFonts w:ascii="Times New Roman" w:eastAsia="Arial" w:hAnsi="Times New Roman" w:cs="Times New Roman"/>
                <w:color w:val="000000"/>
                <w:sz w:val="24"/>
                <w:szCs w:val="24"/>
                <w:lang w:val="en-GB"/>
              </w:rPr>
              <w:t xml:space="preserve"> well as links to a variety of resources  will be posted on </w:t>
            </w:r>
            <w:proofErr w:type="spellStart"/>
            <w:r w:rsidRPr="00354EF2">
              <w:rPr>
                <w:rFonts w:ascii="Times New Roman" w:eastAsia="Arial" w:hAnsi="Times New Roman" w:cs="Times New Roman"/>
                <w:color w:val="000000"/>
                <w:sz w:val="24"/>
                <w:szCs w:val="24"/>
                <w:lang w:val="en-GB"/>
              </w:rPr>
              <w:t>Ametice</w:t>
            </w:r>
            <w:proofErr w:type="spellEnd"/>
            <w:r w:rsidRPr="00354EF2">
              <w:rPr>
                <w:rFonts w:ascii="Times New Roman" w:eastAsia="Arial" w:hAnsi="Times New Roman" w:cs="Times New Roman"/>
                <w:color w:val="000000"/>
                <w:sz w:val="24"/>
                <w:szCs w:val="24"/>
                <w:lang w:val="en-GB"/>
              </w:rPr>
              <w:t> :</w:t>
            </w:r>
          </w:p>
          <w:p w14:paraId="0DDFA9CF" w14:textId="77777777" w:rsidR="000A735A" w:rsidRPr="002239F1" w:rsidRDefault="000A735A" w:rsidP="00B87E43">
            <w:pPr>
              <w:numPr>
                <w:ilvl w:val="0"/>
                <w:numId w:val="10"/>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 xml:space="preserve">Marisa </w:t>
            </w:r>
            <w:proofErr w:type="spellStart"/>
            <w:r w:rsidRPr="002239F1">
              <w:rPr>
                <w:rFonts w:ascii="Times New Roman" w:eastAsia="Arial" w:hAnsi="Times New Roman" w:cs="Times New Roman"/>
                <w:b/>
                <w:strike/>
                <w:color w:val="000000"/>
                <w:sz w:val="24"/>
                <w:szCs w:val="24"/>
                <w:lang w:val="en-US"/>
              </w:rPr>
              <w:t>Abrajano</w:t>
            </w:r>
            <w:proofErr w:type="spellEnd"/>
            <w:r w:rsidRPr="002239F1">
              <w:rPr>
                <w:rFonts w:ascii="Times New Roman" w:eastAsia="Arial" w:hAnsi="Times New Roman" w:cs="Times New Roman"/>
                <w:strike/>
                <w:color w:val="000000"/>
                <w:sz w:val="24"/>
                <w:szCs w:val="24"/>
                <w:lang w:val="en-US"/>
              </w:rPr>
              <w:t xml:space="preserve">  &amp; Zoltan L. </w:t>
            </w:r>
            <w:proofErr w:type="spellStart"/>
            <w:r w:rsidRPr="002239F1">
              <w:rPr>
                <w:rFonts w:ascii="Times New Roman" w:eastAsia="Arial" w:hAnsi="Times New Roman" w:cs="Times New Roman"/>
                <w:b/>
                <w:strike/>
                <w:color w:val="000000"/>
                <w:sz w:val="24"/>
                <w:szCs w:val="24"/>
                <w:lang w:val="en-US"/>
              </w:rPr>
              <w:t>Hajnal</w:t>
            </w:r>
            <w:proofErr w:type="spellEnd"/>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White Backlash : Immigration, race and American Politics.</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rPr>
              <w:t>Princeton : Princeton UP, 2015.</w:t>
            </w:r>
          </w:p>
          <w:p w14:paraId="58821DC0"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rPr>
              <w:t xml:space="preserve">James </w:t>
            </w:r>
            <w:r w:rsidRPr="002239F1">
              <w:rPr>
                <w:rFonts w:ascii="Times New Roman" w:eastAsia="Arial" w:hAnsi="Times New Roman" w:cs="Times New Roman"/>
                <w:b/>
                <w:strike/>
                <w:color w:val="000000"/>
                <w:sz w:val="24"/>
                <w:szCs w:val="24"/>
              </w:rPr>
              <w:t>Cohen</w:t>
            </w:r>
            <w:r w:rsidRPr="002239F1">
              <w:rPr>
                <w:rFonts w:ascii="Times New Roman" w:eastAsia="Arial" w:hAnsi="Times New Roman" w:cs="Times New Roman"/>
                <w:strike/>
                <w:color w:val="000000"/>
                <w:sz w:val="24"/>
                <w:szCs w:val="24"/>
              </w:rPr>
              <w:t xml:space="preserve">, </w:t>
            </w:r>
            <w:r w:rsidRPr="002239F1">
              <w:rPr>
                <w:rFonts w:ascii="Times New Roman" w:eastAsia="Arial" w:hAnsi="Times New Roman" w:cs="Times New Roman"/>
                <w:i/>
                <w:strike/>
                <w:color w:val="000000"/>
                <w:sz w:val="24"/>
                <w:szCs w:val="24"/>
              </w:rPr>
              <w:t>À la poursuite des illégaux : Politique et mouvements anti-immigrés aux États-Unis</w:t>
            </w:r>
            <w:r w:rsidRPr="002239F1">
              <w:rPr>
                <w:rFonts w:ascii="Times New Roman" w:eastAsia="Arial" w:hAnsi="Times New Roman" w:cs="Times New Roman"/>
                <w:strike/>
                <w:color w:val="000000"/>
                <w:sz w:val="24"/>
                <w:szCs w:val="24"/>
              </w:rPr>
              <w:t>. Editions du Croquant, 2012</w:t>
            </w:r>
          </w:p>
          <w:p w14:paraId="12BC2765"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Donna</w:t>
            </w:r>
            <w:r w:rsidRPr="002239F1">
              <w:rPr>
                <w:rFonts w:ascii="Times New Roman" w:eastAsia="Arial" w:hAnsi="Times New Roman" w:cs="Times New Roman"/>
                <w:b/>
                <w:strike/>
                <w:color w:val="000000"/>
                <w:sz w:val="24"/>
                <w:szCs w:val="24"/>
                <w:lang w:val="en-US"/>
              </w:rPr>
              <w:t xml:space="preserve"> </w:t>
            </w:r>
            <w:proofErr w:type="spellStart"/>
            <w:r w:rsidRPr="002239F1">
              <w:rPr>
                <w:rFonts w:ascii="Times New Roman" w:eastAsia="Arial" w:hAnsi="Times New Roman" w:cs="Times New Roman"/>
                <w:b/>
                <w:strike/>
                <w:color w:val="000000"/>
                <w:sz w:val="24"/>
                <w:szCs w:val="24"/>
                <w:lang w:val="en-US"/>
              </w:rPr>
              <w:t>Gabaccia</w:t>
            </w:r>
            <w:proofErr w:type="spellEnd"/>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Immigration and American Diversity. A Social and Cultural History</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rPr>
              <w:t xml:space="preserve">Blackwell Publishers, 2002. </w:t>
            </w:r>
          </w:p>
          <w:p w14:paraId="573FFC98"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lang w:val="en-US"/>
              </w:rPr>
            </w:pPr>
            <w:r w:rsidRPr="002239F1">
              <w:rPr>
                <w:rFonts w:ascii="Times New Roman" w:eastAsia="Arial" w:hAnsi="Times New Roman" w:cs="Times New Roman"/>
                <w:strike/>
                <w:color w:val="000000"/>
                <w:sz w:val="24"/>
                <w:szCs w:val="24"/>
                <w:lang w:val="en-US"/>
              </w:rPr>
              <w:t xml:space="preserve">Timothy J. </w:t>
            </w:r>
            <w:r w:rsidRPr="002239F1">
              <w:rPr>
                <w:rFonts w:ascii="Times New Roman" w:eastAsia="Arial" w:hAnsi="Times New Roman" w:cs="Times New Roman"/>
                <w:b/>
                <w:strike/>
                <w:color w:val="000000"/>
                <w:sz w:val="24"/>
                <w:szCs w:val="24"/>
                <w:lang w:val="en-US"/>
              </w:rPr>
              <w:t>Henderson</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Beyond Borders: A History of Mexican Migration to the United States</w:t>
            </w:r>
            <w:r w:rsidRPr="002239F1">
              <w:rPr>
                <w:rFonts w:ascii="Times New Roman" w:eastAsia="Arial" w:hAnsi="Times New Roman" w:cs="Times New Roman"/>
                <w:strike/>
                <w:color w:val="000000"/>
                <w:sz w:val="24"/>
                <w:szCs w:val="24"/>
                <w:lang w:val="en-US"/>
              </w:rPr>
              <w:t xml:space="preserve">, Wiley-Blackwell, 2011 </w:t>
            </w:r>
          </w:p>
          <w:p w14:paraId="4CCA482E"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 xml:space="preserve">David </w:t>
            </w:r>
            <w:r w:rsidRPr="002239F1">
              <w:rPr>
                <w:rFonts w:ascii="Times New Roman" w:eastAsia="Arial" w:hAnsi="Times New Roman" w:cs="Times New Roman"/>
                <w:b/>
                <w:strike/>
                <w:color w:val="000000"/>
                <w:sz w:val="24"/>
                <w:szCs w:val="24"/>
                <w:lang w:val="en-US"/>
              </w:rPr>
              <w:t>Hollinger</w:t>
            </w:r>
            <w:r w:rsidRPr="002239F1">
              <w:rPr>
                <w:rFonts w:ascii="Times New Roman" w:eastAsia="Arial" w:hAnsi="Times New Roman" w:cs="Times New Roman"/>
                <w:strike/>
                <w:color w:val="000000"/>
                <w:sz w:val="24"/>
                <w:szCs w:val="24"/>
                <w:lang w:val="en-US"/>
              </w:rPr>
              <w:t xml:space="preserve">, </w:t>
            </w:r>
            <w:proofErr w:type="spellStart"/>
            <w:r w:rsidRPr="002239F1">
              <w:rPr>
                <w:rFonts w:ascii="Times New Roman" w:eastAsia="Arial" w:hAnsi="Times New Roman" w:cs="Times New Roman"/>
                <w:i/>
                <w:strike/>
                <w:color w:val="000000"/>
                <w:sz w:val="24"/>
                <w:szCs w:val="24"/>
                <w:lang w:val="en-US"/>
              </w:rPr>
              <w:t>Postethnic</w:t>
            </w:r>
            <w:proofErr w:type="spellEnd"/>
            <w:r w:rsidRPr="002239F1">
              <w:rPr>
                <w:rFonts w:ascii="Times New Roman" w:eastAsia="Arial" w:hAnsi="Times New Roman" w:cs="Times New Roman"/>
                <w:i/>
                <w:strike/>
                <w:color w:val="000000"/>
                <w:sz w:val="24"/>
                <w:szCs w:val="24"/>
                <w:lang w:val="en-US"/>
              </w:rPr>
              <w:t xml:space="preserve"> America</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 xml:space="preserve">Beyond Multiculturalism. </w:t>
            </w:r>
            <w:r w:rsidRPr="002239F1">
              <w:rPr>
                <w:rFonts w:ascii="Times New Roman" w:eastAsia="Arial" w:hAnsi="Times New Roman" w:cs="Times New Roman"/>
                <w:strike/>
                <w:color w:val="000000"/>
                <w:sz w:val="24"/>
                <w:szCs w:val="24"/>
              </w:rPr>
              <w:t>NY : Basic Books, 2000.</w:t>
            </w:r>
          </w:p>
          <w:p w14:paraId="073FFB4F"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lang w:val="en-US"/>
              </w:rPr>
            </w:pPr>
            <w:r w:rsidRPr="002239F1">
              <w:rPr>
                <w:rFonts w:ascii="Times New Roman" w:eastAsia="Arial" w:hAnsi="Times New Roman" w:cs="Times New Roman"/>
                <w:strike/>
                <w:color w:val="000000"/>
                <w:sz w:val="24"/>
                <w:szCs w:val="24"/>
                <w:lang w:val="en-US"/>
              </w:rPr>
              <w:lastRenderedPageBreak/>
              <w:t xml:space="preserve">Samuel P. </w:t>
            </w:r>
            <w:r w:rsidRPr="002239F1">
              <w:rPr>
                <w:rFonts w:ascii="Times New Roman" w:eastAsia="Arial" w:hAnsi="Times New Roman" w:cs="Times New Roman"/>
                <w:b/>
                <w:strike/>
                <w:color w:val="000000"/>
                <w:sz w:val="24"/>
                <w:szCs w:val="24"/>
                <w:lang w:val="en-US"/>
              </w:rPr>
              <w:t>Huntington</w:t>
            </w:r>
            <w:r w:rsidRPr="002239F1">
              <w:rPr>
                <w:rFonts w:ascii="Times New Roman" w:eastAsia="Arial" w:hAnsi="Times New Roman" w:cs="Times New Roman"/>
                <w:strike/>
                <w:color w:val="000000"/>
                <w:sz w:val="24"/>
                <w:szCs w:val="24"/>
                <w:lang w:val="en-US"/>
              </w:rPr>
              <w:t xml:space="preserve">, </w:t>
            </w:r>
            <w:proofErr w:type="gramStart"/>
            <w:r w:rsidRPr="002239F1">
              <w:rPr>
                <w:rFonts w:ascii="Times New Roman" w:eastAsia="Arial" w:hAnsi="Times New Roman" w:cs="Times New Roman"/>
                <w:i/>
                <w:strike/>
                <w:color w:val="000000"/>
                <w:sz w:val="24"/>
                <w:szCs w:val="24"/>
                <w:lang w:val="en-US"/>
              </w:rPr>
              <w:t>Who</w:t>
            </w:r>
            <w:proofErr w:type="gramEnd"/>
            <w:r w:rsidRPr="002239F1">
              <w:rPr>
                <w:rFonts w:ascii="Times New Roman" w:eastAsia="Arial" w:hAnsi="Times New Roman" w:cs="Times New Roman"/>
                <w:i/>
                <w:strike/>
                <w:color w:val="000000"/>
                <w:sz w:val="24"/>
                <w:szCs w:val="24"/>
                <w:lang w:val="en-US"/>
              </w:rPr>
              <w:t xml:space="preserve"> are We? America’s Great Debate</w:t>
            </w:r>
            <w:r w:rsidRPr="002239F1">
              <w:rPr>
                <w:rFonts w:ascii="Times New Roman" w:eastAsia="Arial" w:hAnsi="Times New Roman" w:cs="Times New Roman"/>
                <w:strike/>
                <w:color w:val="000000"/>
                <w:sz w:val="24"/>
                <w:szCs w:val="24"/>
                <w:lang w:val="en-US"/>
              </w:rPr>
              <w:t>. The Free Press, 2004.</w:t>
            </w:r>
          </w:p>
          <w:p w14:paraId="3C98BD12"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lang w:val="en-GB"/>
              </w:rPr>
            </w:pPr>
            <w:r w:rsidRPr="002239F1">
              <w:rPr>
                <w:rFonts w:ascii="Times New Roman" w:eastAsia="Arial" w:hAnsi="Times New Roman" w:cs="Times New Roman"/>
                <w:strike/>
                <w:color w:val="000000"/>
                <w:sz w:val="24"/>
                <w:szCs w:val="24"/>
                <w:lang w:val="en-US"/>
              </w:rPr>
              <w:t xml:space="preserve">Hiroshi </w:t>
            </w:r>
            <w:proofErr w:type="spellStart"/>
            <w:r w:rsidRPr="002239F1">
              <w:rPr>
                <w:rFonts w:ascii="Times New Roman" w:eastAsia="Arial" w:hAnsi="Times New Roman" w:cs="Times New Roman"/>
                <w:b/>
                <w:strike/>
                <w:color w:val="000000"/>
                <w:sz w:val="24"/>
                <w:szCs w:val="24"/>
                <w:lang w:val="en-US"/>
              </w:rPr>
              <w:t>Motomura</w:t>
            </w:r>
            <w:proofErr w:type="spellEnd"/>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Americans in Waiting: The Lost Story of Immigration and Citizenship in the United States</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lang w:val="en-GB"/>
              </w:rPr>
              <w:t>Oxford UP, 2007</w:t>
            </w:r>
          </w:p>
          <w:p w14:paraId="4A9A3E4B"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 xml:space="preserve">Ronald </w:t>
            </w:r>
            <w:r w:rsidRPr="002239F1">
              <w:rPr>
                <w:rFonts w:ascii="Times New Roman" w:eastAsia="Arial" w:hAnsi="Times New Roman" w:cs="Times New Roman"/>
                <w:b/>
                <w:strike/>
                <w:color w:val="000000"/>
                <w:sz w:val="24"/>
                <w:szCs w:val="24"/>
                <w:lang w:val="en-US"/>
              </w:rPr>
              <w:t>Takaki</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Strangers from a Different Shore. A History of Asian Americans</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rPr>
              <w:t xml:space="preserve">Time Warner Trade </w:t>
            </w:r>
            <w:proofErr w:type="spellStart"/>
            <w:r w:rsidRPr="002239F1">
              <w:rPr>
                <w:rFonts w:ascii="Times New Roman" w:eastAsia="Arial" w:hAnsi="Times New Roman" w:cs="Times New Roman"/>
                <w:strike/>
                <w:color w:val="000000"/>
                <w:sz w:val="24"/>
                <w:szCs w:val="24"/>
              </w:rPr>
              <w:t>Publishing</w:t>
            </w:r>
            <w:proofErr w:type="spellEnd"/>
            <w:r w:rsidRPr="002239F1">
              <w:rPr>
                <w:rFonts w:ascii="Times New Roman" w:eastAsia="Arial" w:hAnsi="Times New Roman" w:cs="Times New Roman"/>
                <w:strike/>
                <w:color w:val="000000"/>
                <w:sz w:val="24"/>
                <w:szCs w:val="24"/>
              </w:rPr>
              <w:t>, 1998</w:t>
            </w:r>
          </w:p>
          <w:p w14:paraId="1A54AC86"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 xml:space="preserve">Reed </w:t>
            </w:r>
            <w:r w:rsidRPr="002239F1">
              <w:rPr>
                <w:rFonts w:ascii="Times New Roman" w:eastAsia="Arial" w:hAnsi="Times New Roman" w:cs="Times New Roman"/>
                <w:b/>
                <w:strike/>
                <w:color w:val="000000"/>
                <w:sz w:val="24"/>
                <w:szCs w:val="24"/>
                <w:lang w:val="en-US"/>
              </w:rPr>
              <w:t>Ueda</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A Companion to American Immigration</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rPr>
              <w:t>Blackwell, 2011</w:t>
            </w:r>
          </w:p>
          <w:p w14:paraId="3D6B4C06" w14:textId="77777777" w:rsidR="000A735A" w:rsidRPr="002239F1" w:rsidRDefault="000A735A" w:rsidP="00B87E43">
            <w:pPr>
              <w:numPr>
                <w:ilvl w:val="0"/>
                <w:numId w:val="2"/>
              </w:numPr>
              <w:spacing w:before="120" w:after="120"/>
              <w:jc w:val="both"/>
              <w:rPr>
                <w:rFonts w:ascii="Times New Roman" w:eastAsia="Arial" w:hAnsi="Times New Roman" w:cs="Times New Roman"/>
                <w:strike/>
                <w:color w:val="000000"/>
                <w:sz w:val="24"/>
                <w:szCs w:val="24"/>
              </w:rPr>
            </w:pPr>
            <w:r w:rsidRPr="002239F1">
              <w:rPr>
                <w:rFonts w:ascii="Times New Roman" w:eastAsia="Arial" w:hAnsi="Times New Roman" w:cs="Times New Roman"/>
                <w:strike/>
                <w:color w:val="000000"/>
                <w:sz w:val="24"/>
                <w:szCs w:val="24"/>
                <w:lang w:val="en-US"/>
              </w:rPr>
              <w:t>Philip</w:t>
            </w:r>
            <w:r w:rsidRPr="002239F1">
              <w:rPr>
                <w:rFonts w:ascii="Times New Roman" w:eastAsia="Arial" w:hAnsi="Times New Roman" w:cs="Times New Roman"/>
                <w:b/>
                <w:strike/>
                <w:color w:val="000000"/>
                <w:sz w:val="24"/>
                <w:szCs w:val="24"/>
                <w:lang w:val="en-US"/>
              </w:rPr>
              <w:t xml:space="preserve"> Yang</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Asian Immigration to the United States</w:t>
            </w:r>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strike/>
                <w:color w:val="000000"/>
                <w:sz w:val="24"/>
                <w:szCs w:val="24"/>
              </w:rPr>
              <w:t xml:space="preserve">Cambridge : </w:t>
            </w:r>
            <w:proofErr w:type="spellStart"/>
            <w:r w:rsidRPr="002239F1">
              <w:rPr>
                <w:rFonts w:ascii="Times New Roman" w:eastAsia="Arial" w:hAnsi="Times New Roman" w:cs="Times New Roman"/>
                <w:strike/>
                <w:color w:val="000000"/>
                <w:sz w:val="24"/>
                <w:szCs w:val="24"/>
              </w:rPr>
              <w:t>Polity</w:t>
            </w:r>
            <w:proofErr w:type="spellEnd"/>
            <w:r w:rsidRPr="002239F1">
              <w:rPr>
                <w:rFonts w:ascii="Times New Roman" w:eastAsia="Arial" w:hAnsi="Times New Roman" w:cs="Times New Roman"/>
                <w:strike/>
                <w:color w:val="000000"/>
                <w:sz w:val="24"/>
                <w:szCs w:val="24"/>
              </w:rPr>
              <w:t xml:space="preserve"> </w:t>
            </w:r>
            <w:proofErr w:type="spellStart"/>
            <w:r w:rsidRPr="002239F1">
              <w:rPr>
                <w:rFonts w:ascii="Times New Roman" w:eastAsia="Arial" w:hAnsi="Times New Roman" w:cs="Times New Roman"/>
                <w:strike/>
                <w:color w:val="000000"/>
                <w:sz w:val="24"/>
                <w:szCs w:val="24"/>
              </w:rPr>
              <w:t>Press</w:t>
            </w:r>
            <w:proofErr w:type="spellEnd"/>
            <w:r w:rsidRPr="002239F1">
              <w:rPr>
                <w:rFonts w:ascii="Times New Roman" w:eastAsia="Arial" w:hAnsi="Times New Roman" w:cs="Times New Roman"/>
                <w:strike/>
                <w:color w:val="000000"/>
                <w:sz w:val="24"/>
                <w:szCs w:val="24"/>
              </w:rPr>
              <w:t>, 2011</w:t>
            </w:r>
          </w:p>
          <w:p w14:paraId="048768D4" w14:textId="77777777" w:rsidR="000A735A" w:rsidRPr="008230A6" w:rsidRDefault="000A735A" w:rsidP="00B87E43">
            <w:pPr>
              <w:numPr>
                <w:ilvl w:val="0"/>
                <w:numId w:val="2"/>
              </w:numPr>
              <w:spacing w:before="120" w:after="120"/>
              <w:jc w:val="both"/>
              <w:rPr>
                <w:rFonts w:ascii="Times New Roman" w:eastAsia="Arial" w:hAnsi="Times New Roman" w:cs="Times New Roman"/>
                <w:color w:val="000000"/>
                <w:sz w:val="24"/>
                <w:szCs w:val="24"/>
                <w:lang w:val="en-GB"/>
              </w:rPr>
            </w:pPr>
            <w:r w:rsidRPr="002239F1">
              <w:rPr>
                <w:rFonts w:ascii="Times New Roman" w:eastAsia="Arial" w:hAnsi="Times New Roman" w:cs="Times New Roman"/>
                <w:strike/>
                <w:color w:val="000000"/>
                <w:sz w:val="24"/>
                <w:szCs w:val="24"/>
                <w:lang w:val="en-US"/>
              </w:rPr>
              <w:t xml:space="preserve">Aristide R. </w:t>
            </w:r>
            <w:proofErr w:type="spellStart"/>
            <w:r w:rsidRPr="002239F1">
              <w:rPr>
                <w:rFonts w:ascii="Times New Roman" w:eastAsia="Arial" w:hAnsi="Times New Roman" w:cs="Times New Roman"/>
                <w:b/>
                <w:strike/>
                <w:color w:val="000000"/>
                <w:sz w:val="24"/>
                <w:szCs w:val="24"/>
                <w:lang w:val="en-US"/>
              </w:rPr>
              <w:t>Zolberg</w:t>
            </w:r>
            <w:proofErr w:type="spellEnd"/>
            <w:r w:rsidRPr="002239F1">
              <w:rPr>
                <w:rFonts w:ascii="Times New Roman" w:eastAsia="Arial" w:hAnsi="Times New Roman" w:cs="Times New Roman"/>
                <w:strike/>
                <w:color w:val="000000"/>
                <w:sz w:val="24"/>
                <w:szCs w:val="24"/>
                <w:lang w:val="en-US"/>
              </w:rPr>
              <w:t xml:space="preserve">, </w:t>
            </w:r>
            <w:r w:rsidRPr="002239F1">
              <w:rPr>
                <w:rFonts w:ascii="Times New Roman" w:eastAsia="Arial" w:hAnsi="Times New Roman" w:cs="Times New Roman"/>
                <w:i/>
                <w:strike/>
                <w:color w:val="000000"/>
                <w:sz w:val="24"/>
                <w:szCs w:val="24"/>
                <w:lang w:val="en-US"/>
              </w:rPr>
              <w:t>A Nation by Design: Immigration Policy in the Fashioning of America.</w:t>
            </w:r>
            <w:r w:rsidRPr="002239F1">
              <w:rPr>
                <w:rFonts w:ascii="Times New Roman" w:eastAsia="Arial" w:hAnsi="Times New Roman" w:cs="Times New Roman"/>
                <w:strike/>
                <w:color w:val="000000"/>
                <w:sz w:val="24"/>
                <w:szCs w:val="24"/>
                <w:lang w:val="en-US"/>
              </w:rPr>
              <w:t xml:space="preserve"> </w:t>
            </w:r>
            <w:proofErr w:type="gramStart"/>
            <w:r w:rsidRPr="002239F1">
              <w:rPr>
                <w:rFonts w:ascii="Times New Roman" w:eastAsia="Arial" w:hAnsi="Times New Roman" w:cs="Times New Roman"/>
                <w:strike/>
                <w:color w:val="000000"/>
                <w:sz w:val="24"/>
                <w:szCs w:val="24"/>
                <w:lang w:val="en-GB"/>
              </w:rPr>
              <w:t>Cambridge :</w:t>
            </w:r>
            <w:proofErr w:type="gramEnd"/>
            <w:r w:rsidRPr="002239F1">
              <w:rPr>
                <w:rFonts w:ascii="Times New Roman" w:eastAsia="Arial" w:hAnsi="Times New Roman" w:cs="Times New Roman"/>
                <w:strike/>
                <w:color w:val="000000"/>
                <w:sz w:val="24"/>
                <w:szCs w:val="24"/>
                <w:lang w:val="en-GB"/>
              </w:rPr>
              <w:t xml:space="preserve"> Harvard University Press, 2006.</w:t>
            </w:r>
          </w:p>
          <w:p w14:paraId="34D0952F" w14:textId="72F0AA1F" w:rsidR="008230A6" w:rsidRPr="008230A6" w:rsidRDefault="008230A6" w:rsidP="008230A6">
            <w:pPr>
              <w:autoSpaceDE w:val="0"/>
              <w:autoSpaceDN w:val="0"/>
              <w:adjustRightInd w:val="0"/>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Aveling, J.C.H. ‘Catholic Households in Yorkshire, 1580-1603’, Northern History 16</w:t>
            </w:r>
            <w:r>
              <w:rPr>
                <w:rFonts w:ascii="Times New Roman" w:hAnsi="Times New Roman" w:cs="Times New Roman"/>
                <w:sz w:val="24"/>
                <w:szCs w:val="24"/>
                <w:lang w:val="en-US"/>
              </w:rPr>
              <w:t xml:space="preserve"> </w:t>
            </w:r>
            <w:r w:rsidRPr="008230A6">
              <w:rPr>
                <w:rFonts w:ascii="Times New Roman" w:hAnsi="Times New Roman" w:cs="Times New Roman"/>
                <w:sz w:val="24"/>
                <w:szCs w:val="24"/>
                <w:lang w:val="en-US"/>
              </w:rPr>
              <w:t xml:space="preserve">(1980) 85-101. </w:t>
            </w:r>
          </w:p>
          <w:p w14:paraId="40F80038" w14:textId="77777777" w:rsidR="008230A6" w:rsidRPr="008230A6" w:rsidRDefault="008230A6" w:rsidP="008230A6">
            <w:pPr>
              <w:autoSpaceDE w:val="0"/>
              <w:autoSpaceDN w:val="0"/>
              <w:adjustRightInd w:val="0"/>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 xml:space="preserve">Bossy, John, </w:t>
            </w:r>
            <w:r w:rsidRPr="008230A6">
              <w:rPr>
                <w:rFonts w:ascii="Times New Roman" w:hAnsi="Times New Roman" w:cs="Times New Roman"/>
                <w:i/>
                <w:iCs/>
                <w:sz w:val="24"/>
                <w:szCs w:val="24"/>
                <w:lang w:val="en-US"/>
              </w:rPr>
              <w:t>The English Catholic Community, 1570-1850</w:t>
            </w:r>
            <w:r w:rsidRPr="008230A6">
              <w:rPr>
                <w:rFonts w:ascii="Times New Roman" w:hAnsi="Times New Roman" w:cs="Times New Roman"/>
                <w:sz w:val="24"/>
                <w:szCs w:val="24"/>
                <w:lang w:val="en-US"/>
              </w:rPr>
              <w:t xml:space="preserve">, London: </w:t>
            </w:r>
            <w:proofErr w:type="spellStart"/>
            <w:r w:rsidRPr="008230A6">
              <w:rPr>
                <w:rFonts w:ascii="Times New Roman" w:hAnsi="Times New Roman" w:cs="Times New Roman"/>
                <w:sz w:val="24"/>
                <w:szCs w:val="24"/>
                <w:lang w:val="en-US"/>
              </w:rPr>
              <w:t>Darton</w:t>
            </w:r>
            <w:proofErr w:type="spellEnd"/>
            <w:r w:rsidRPr="008230A6">
              <w:rPr>
                <w:rFonts w:ascii="Times New Roman" w:hAnsi="Times New Roman" w:cs="Times New Roman"/>
                <w:sz w:val="24"/>
                <w:szCs w:val="24"/>
                <w:lang w:val="en-US"/>
              </w:rPr>
              <w:t>,</w:t>
            </w:r>
          </w:p>
          <w:p w14:paraId="052D3D83" w14:textId="77777777" w:rsidR="008230A6" w:rsidRPr="008230A6" w:rsidRDefault="008230A6" w:rsidP="008230A6">
            <w:pPr>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Longman and Todd, 1976.</w:t>
            </w:r>
          </w:p>
          <w:p w14:paraId="339D83E9" w14:textId="77777777" w:rsidR="008230A6" w:rsidRPr="008230A6" w:rsidRDefault="008230A6" w:rsidP="008230A6">
            <w:pPr>
              <w:pStyle w:val="Notedefin"/>
              <w:spacing w:line="240" w:lineRule="auto"/>
              <w:ind w:left="0" w:firstLine="0"/>
              <w:rPr>
                <w:shd w:val="clear" w:color="auto" w:fill="FFFFFF"/>
              </w:rPr>
            </w:pPr>
            <w:r w:rsidRPr="008230A6">
              <w:rPr>
                <w:shd w:val="clear" w:color="auto" w:fill="FFFFFF"/>
              </w:rPr>
              <w:t>Bowden Caroline and James Kelly (eds), </w:t>
            </w:r>
            <w:r w:rsidRPr="008230A6">
              <w:rPr>
                <w:i/>
                <w:iCs/>
                <w:shd w:val="clear" w:color="auto" w:fill="FFFFFF"/>
              </w:rPr>
              <w:t>The English Convents in Exile, 1600–1800. Communities, Cultures and Identity</w:t>
            </w:r>
            <w:r w:rsidRPr="008230A6">
              <w:rPr>
                <w:shd w:val="clear" w:color="auto" w:fill="FFFFFF"/>
              </w:rPr>
              <w:t>, Farnham, 2013.</w:t>
            </w:r>
          </w:p>
          <w:p w14:paraId="3CDA59C3" w14:textId="77777777" w:rsidR="008230A6" w:rsidRPr="008230A6" w:rsidRDefault="008230A6" w:rsidP="008230A6">
            <w:pPr>
              <w:autoSpaceDE w:val="0"/>
              <w:autoSpaceDN w:val="0"/>
              <w:adjustRightInd w:val="0"/>
              <w:jc w:val="both"/>
              <w:rPr>
                <w:rFonts w:ascii="Times New Roman" w:hAnsi="Times New Roman" w:cs="Times New Roman"/>
                <w:sz w:val="24"/>
                <w:szCs w:val="24"/>
                <w:lang w:val="en-US"/>
              </w:rPr>
            </w:pPr>
            <w:proofErr w:type="spellStart"/>
            <w:r w:rsidRPr="008230A6">
              <w:rPr>
                <w:rFonts w:ascii="Times New Roman" w:hAnsi="Times New Roman" w:cs="Times New Roman"/>
                <w:sz w:val="24"/>
                <w:szCs w:val="24"/>
                <w:lang w:val="en-US"/>
              </w:rPr>
              <w:t>Caraman</w:t>
            </w:r>
            <w:proofErr w:type="spellEnd"/>
            <w:r w:rsidRPr="008230A6">
              <w:rPr>
                <w:rFonts w:ascii="Times New Roman" w:hAnsi="Times New Roman" w:cs="Times New Roman"/>
                <w:sz w:val="24"/>
                <w:szCs w:val="24"/>
                <w:lang w:val="en-US"/>
              </w:rPr>
              <w:t xml:space="preserve">, Philip (ed.) </w:t>
            </w:r>
            <w:r w:rsidRPr="008230A6">
              <w:rPr>
                <w:rFonts w:ascii="Times New Roman" w:hAnsi="Times New Roman" w:cs="Times New Roman"/>
                <w:i/>
                <w:iCs/>
                <w:sz w:val="24"/>
                <w:szCs w:val="24"/>
                <w:lang w:val="en-US"/>
              </w:rPr>
              <w:t>Henry Garnet 1555-1606 and the Gunpowder Plot</w:t>
            </w:r>
            <w:r w:rsidRPr="008230A6">
              <w:rPr>
                <w:rFonts w:ascii="Times New Roman" w:hAnsi="Times New Roman" w:cs="Times New Roman"/>
                <w:sz w:val="24"/>
                <w:szCs w:val="24"/>
                <w:lang w:val="en-US"/>
              </w:rPr>
              <w:t>, London:</w:t>
            </w:r>
          </w:p>
          <w:p w14:paraId="1FB258B2" w14:textId="77777777" w:rsidR="008230A6" w:rsidRPr="008230A6" w:rsidRDefault="008230A6" w:rsidP="008230A6">
            <w:pPr>
              <w:autoSpaceDE w:val="0"/>
              <w:autoSpaceDN w:val="0"/>
              <w:adjustRightInd w:val="0"/>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Longmans, 1964.</w:t>
            </w:r>
          </w:p>
          <w:p w14:paraId="180169C0" w14:textId="77777777" w:rsidR="008230A6" w:rsidRPr="008230A6" w:rsidRDefault="008230A6" w:rsidP="008230A6">
            <w:pPr>
              <w:jc w:val="both"/>
              <w:rPr>
                <w:rFonts w:ascii="Times New Roman" w:hAnsi="Times New Roman" w:cs="Times New Roman"/>
                <w:sz w:val="24"/>
                <w:szCs w:val="24"/>
                <w:lang w:val="en-US"/>
              </w:rPr>
            </w:pPr>
            <w:proofErr w:type="spellStart"/>
            <w:r w:rsidRPr="008230A6">
              <w:rPr>
                <w:rFonts w:ascii="Times New Roman" w:hAnsi="Times New Roman" w:cs="Times New Roman"/>
                <w:sz w:val="24"/>
                <w:szCs w:val="24"/>
                <w:lang w:val="en-US"/>
              </w:rPr>
              <w:t>Caraman</w:t>
            </w:r>
            <w:proofErr w:type="spellEnd"/>
            <w:r w:rsidRPr="008230A6">
              <w:rPr>
                <w:rFonts w:ascii="Times New Roman" w:hAnsi="Times New Roman" w:cs="Times New Roman"/>
                <w:sz w:val="24"/>
                <w:szCs w:val="24"/>
                <w:lang w:val="en-US"/>
              </w:rPr>
              <w:t xml:space="preserve">, Philip (ed.), </w:t>
            </w:r>
            <w:r w:rsidRPr="008230A6">
              <w:rPr>
                <w:rFonts w:ascii="Times New Roman" w:hAnsi="Times New Roman" w:cs="Times New Roman"/>
                <w:i/>
                <w:iCs/>
                <w:sz w:val="24"/>
                <w:szCs w:val="24"/>
                <w:lang w:val="en-US"/>
              </w:rPr>
              <w:t>John Gerard. The Autobiography of an Elizabethan</w:t>
            </w:r>
            <w:r w:rsidRPr="008230A6">
              <w:rPr>
                <w:rFonts w:ascii="Times New Roman" w:hAnsi="Times New Roman" w:cs="Times New Roman"/>
                <w:sz w:val="24"/>
                <w:szCs w:val="24"/>
                <w:lang w:val="en-US"/>
              </w:rPr>
              <w:t>, London: Longmans, 1956.</w:t>
            </w:r>
          </w:p>
          <w:p w14:paraId="0942B05D" w14:textId="77777777" w:rsidR="008230A6" w:rsidRPr="008230A6" w:rsidRDefault="008230A6" w:rsidP="008230A6">
            <w:pPr>
              <w:autoSpaceDE w:val="0"/>
              <w:autoSpaceDN w:val="0"/>
              <w:adjustRightInd w:val="0"/>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 xml:space="preserve">Clarkes, Anthony (ed.) </w:t>
            </w:r>
            <w:r w:rsidRPr="008230A6">
              <w:rPr>
                <w:rFonts w:ascii="Times New Roman" w:hAnsi="Times New Roman" w:cs="Times New Roman"/>
                <w:i/>
                <w:iCs/>
                <w:sz w:val="24"/>
                <w:szCs w:val="24"/>
                <w:lang w:val="en-US"/>
              </w:rPr>
              <w:t>The Heart and Mind of Mary Ward</w:t>
            </w:r>
            <w:r w:rsidRPr="008230A6">
              <w:rPr>
                <w:rFonts w:ascii="Times New Roman" w:hAnsi="Times New Roman" w:cs="Times New Roman"/>
                <w:sz w:val="24"/>
                <w:szCs w:val="24"/>
                <w:lang w:val="en-US"/>
              </w:rPr>
              <w:t xml:space="preserve">, </w:t>
            </w:r>
            <w:proofErr w:type="spellStart"/>
            <w:r w:rsidRPr="008230A6">
              <w:rPr>
                <w:rFonts w:ascii="Times New Roman" w:hAnsi="Times New Roman" w:cs="Times New Roman"/>
                <w:sz w:val="24"/>
                <w:szCs w:val="24"/>
                <w:lang w:val="en-US"/>
              </w:rPr>
              <w:t>Wheatampsted</w:t>
            </w:r>
            <w:proofErr w:type="spellEnd"/>
            <w:r w:rsidRPr="008230A6">
              <w:rPr>
                <w:rFonts w:ascii="Times New Roman" w:hAnsi="Times New Roman" w:cs="Times New Roman"/>
                <w:sz w:val="24"/>
                <w:szCs w:val="24"/>
                <w:lang w:val="en-US"/>
              </w:rPr>
              <w:t>: Anthony</w:t>
            </w:r>
          </w:p>
          <w:p w14:paraId="5E748972" w14:textId="77777777" w:rsidR="008230A6" w:rsidRPr="008230A6" w:rsidRDefault="008230A6" w:rsidP="008230A6">
            <w:pPr>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Clarkes, 1985.</w:t>
            </w:r>
          </w:p>
          <w:p w14:paraId="37C9B3F4" w14:textId="77777777" w:rsidR="008230A6" w:rsidRPr="008230A6" w:rsidRDefault="008230A6" w:rsidP="008230A6">
            <w:pPr>
              <w:autoSpaceDE w:val="0"/>
              <w:autoSpaceDN w:val="0"/>
              <w:adjustRightInd w:val="0"/>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 xml:space="preserve">Connelly, Roland, </w:t>
            </w:r>
            <w:r w:rsidRPr="008230A6">
              <w:rPr>
                <w:rFonts w:ascii="Times New Roman" w:hAnsi="Times New Roman" w:cs="Times New Roman"/>
                <w:i/>
                <w:iCs/>
                <w:sz w:val="24"/>
                <w:szCs w:val="24"/>
                <w:lang w:val="en-US"/>
              </w:rPr>
              <w:t>Women of the Catholic Resistance: In England 1540-1680</w:t>
            </w:r>
            <w:r w:rsidRPr="008230A6">
              <w:rPr>
                <w:rFonts w:ascii="Times New Roman" w:hAnsi="Times New Roman" w:cs="Times New Roman"/>
                <w:sz w:val="24"/>
                <w:szCs w:val="24"/>
                <w:lang w:val="en-US"/>
              </w:rPr>
              <w:t>, Durham:</w:t>
            </w:r>
          </w:p>
          <w:p w14:paraId="500973CD" w14:textId="77777777" w:rsidR="008230A6" w:rsidRPr="008230A6" w:rsidRDefault="008230A6" w:rsidP="008230A6">
            <w:pPr>
              <w:jc w:val="both"/>
              <w:rPr>
                <w:rFonts w:ascii="Times New Roman" w:hAnsi="Times New Roman" w:cs="Times New Roman"/>
                <w:sz w:val="24"/>
                <w:szCs w:val="24"/>
                <w:lang w:val="en-US"/>
              </w:rPr>
            </w:pPr>
            <w:r w:rsidRPr="008230A6">
              <w:rPr>
                <w:rFonts w:ascii="Times New Roman" w:hAnsi="Times New Roman" w:cs="Times New Roman"/>
                <w:sz w:val="24"/>
                <w:szCs w:val="24"/>
                <w:lang w:val="en-US"/>
              </w:rPr>
              <w:t>Pentland Press, 1997.</w:t>
            </w:r>
          </w:p>
          <w:p w14:paraId="15AC6959" w14:textId="77777777" w:rsidR="008230A6" w:rsidRPr="008230A6" w:rsidRDefault="008230A6" w:rsidP="008230A6">
            <w:pPr>
              <w:pStyle w:val="Notedefin"/>
              <w:spacing w:line="240" w:lineRule="auto"/>
              <w:ind w:left="0" w:firstLine="0"/>
              <w:rPr>
                <w:shd w:val="clear" w:color="auto" w:fill="FFFFFF"/>
              </w:rPr>
            </w:pPr>
            <w:r w:rsidRPr="008230A6">
              <w:rPr>
                <w:shd w:val="clear" w:color="auto" w:fill="FFFFFF"/>
              </w:rPr>
              <w:t>Lux-</w:t>
            </w:r>
            <w:proofErr w:type="spellStart"/>
            <w:r w:rsidRPr="008230A6">
              <w:rPr>
                <w:shd w:val="clear" w:color="auto" w:fill="FFFFFF"/>
              </w:rPr>
              <w:t>Sterritt</w:t>
            </w:r>
            <w:proofErr w:type="spellEnd"/>
            <w:r w:rsidRPr="008230A6">
              <w:rPr>
                <w:shd w:val="clear" w:color="auto" w:fill="FFFFFF"/>
              </w:rPr>
              <w:t xml:space="preserve">, Laurence, </w:t>
            </w:r>
            <w:r w:rsidRPr="008230A6">
              <w:rPr>
                <w:i/>
                <w:iCs/>
                <w:shd w:val="clear" w:color="auto" w:fill="FFFFFF"/>
              </w:rPr>
              <w:t>English Benedictine Nuns in Exile in the Seventeenth Century. Living Spirituality</w:t>
            </w:r>
            <w:r w:rsidRPr="008230A6">
              <w:rPr>
                <w:shd w:val="clear" w:color="auto" w:fill="FFFFFF"/>
              </w:rPr>
              <w:t xml:space="preserve">, Manchester, 2017. </w:t>
            </w:r>
          </w:p>
          <w:p w14:paraId="25C7AE18" w14:textId="77777777" w:rsidR="008230A6" w:rsidRPr="008230A6" w:rsidRDefault="008230A6" w:rsidP="008230A6">
            <w:pPr>
              <w:pStyle w:val="Notedefin"/>
              <w:spacing w:line="240" w:lineRule="auto"/>
              <w:ind w:left="0" w:firstLine="0"/>
            </w:pPr>
            <w:proofErr w:type="spellStart"/>
            <w:r w:rsidRPr="008230A6">
              <w:t>Mullett</w:t>
            </w:r>
            <w:proofErr w:type="spellEnd"/>
            <w:r w:rsidRPr="008230A6">
              <w:t xml:space="preserve">, Michael, </w:t>
            </w:r>
            <w:r w:rsidRPr="008230A6">
              <w:rPr>
                <w:i/>
                <w:iCs/>
              </w:rPr>
              <w:t>Catholics in Britain and Ireland, 1558-1829</w:t>
            </w:r>
            <w:r w:rsidRPr="008230A6">
              <w:t>, London: Macmillan, 1998.</w:t>
            </w:r>
          </w:p>
          <w:p w14:paraId="5850569F" w14:textId="786EA1F6" w:rsidR="008230A6" w:rsidRPr="008230A6" w:rsidRDefault="008230A6" w:rsidP="008230A6">
            <w:pPr>
              <w:pStyle w:val="Notedefin"/>
              <w:spacing w:line="240" w:lineRule="auto"/>
              <w:ind w:left="0" w:firstLine="0"/>
            </w:pPr>
            <w:r w:rsidRPr="008230A6">
              <w:t xml:space="preserve">O’Faolain, Julian and </w:t>
            </w:r>
            <w:proofErr w:type="spellStart"/>
            <w:r w:rsidRPr="008230A6">
              <w:t>Lauro</w:t>
            </w:r>
            <w:proofErr w:type="spellEnd"/>
            <w:r w:rsidRPr="008230A6">
              <w:t xml:space="preserve"> </w:t>
            </w:r>
            <w:proofErr w:type="spellStart"/>
            <w:r w:rsidRPr="008230A6">
              <w:t>Martines</w:t>
            </w:r>
            <w:proofErr w:type="spellEnd"/>
            <w:r w:rsidRPr="008230A6">
              <w:t xml:space="preserve">, </w:t>
            </w:r>
            <w:r w:rsidRPr="008230A6">
              <w:rPr>
                <w:i/>
                <w:iCs/>
              </w:rPr>
              <w:t>Not in God’s Image</w:t>
            </w:r>
            <w:r w:rsidRPr="008230A6">
              <w:t>, London: Virago, 1979.</w:t>
            </w:r>
          </w:p>
        </w:tc>
      </w:tr>
    </w:tbl>
    <w:tbl>
      <w:tblPr>
        <w:tblStyle w:val="StGen60"/>
        <w:tblW w:w="10545" w:type="dxa"/>
        <w:tblInd w:w="0" w:type="dxa"/>
        <w:tblLayout w:type="fixed"/>
        <w:tblLook w:val="0000" w:firstRow="0" w:lastRow="0" w:firstColumn="0" w:lastColumn="0" w:noHBand="0" w:noVBand="0"/>
      </w:tblPr>
      <w:tblGrid>
        <w:gridCol w:w="3175"/>
        <w:gridCol w:w="7370"/>
      </w:tblGrid>
      <w:tr w:rsidR="000A735A" w:rsidRPr="00DA25D5" w14:paraId="6DF13EF4" w14:textId="77777777" w:rsidTr="00B87E43">
        <w:tc>
          <w:tcPr>
            <w:tcW w:w="3175" w:type="dxa"/>
            <w:tcBorders>
              <w:left w:val="single" w:sz="4" w:space="0" w:color="000000"/>
              <w:bottom w:val="single" w:sz="4" w:space="0" w:color="000000"/>
            </w:tcBorders>
          </w:tcPr>
          <w:p w14:paraId="3DC9B5AC" w14:textId="77777777" w:rsidR="000A735A" w:rsidRPr="00097AA2" w:rsidRDefault="000A735A" w:rsidP="00B87E43">
            <w:pPr>
              <w:spacing w:before="120" w:after="120"/>
              <w:rPr>
                <w:rFonts w:ascii="Times New Roman" w:eastAsia="Arial" w:hAnsi="Times New Roman" w:cs="Times New Roman"/>
                <w:b/>
                <w:color w:val="000000"/>
                <w:sz w:val="24"/>
                <w:szCs w:val="24"/>
                <w:lang w:val="en-GB"/>
              </w:rPr>
            </w:pPr>
          </w:p>
          <w:p w14:paraId="7E4B6118" w14:textId="77777777" w:rsidR="000A735A" w:rsidRPr="00097AA2" w:rsidRDefault="000A735A" w:rsidP="00B87E43">
            <w:pPr>
              <w:spacing w:before="120" w:after="120"/>
              <w:rPr>
                <w:rFonts w:ascii="Times New Roman" w:eastAsia="Arial" w:hAnsi="Times New Roman" w:cs="Times New Roman"/>
                <w:b/>
                <w:color w:val="000000"/>
                <w:sz w:val="24"/>
                <w:szCs w:val="24"/>
                <w:lang w:val="en-GB"/>
              </w:rPr>
            </w:pPr>
          </w:p>
          <w:p w14:paraId="2CD8DF37" w14:textId="77777777" w:rsidR="000A735A" w:rsidRPr="00097AA2" w:rsidRDefault="000A735A" w:rsidP="00B87E43">
            <w:pPr>
              <w:spacing w:before="120" w:after="120"/>
              <w:rPr>
                <w:rFonts w:ascii="Times New Roman" w:eastAsia="Arial" w:hAnsi="Times New Roman" w:cs="Times New Roman"/>
                <w:b/>
                <w:color w:val="000000"/>
                <w:sz w:val="24"/>
                <w:szCs w:val="24"/>
                <w:lang w:val="en-GB"/>
              </w:rPr>
            </w:pPr>
          </w:p>
          <w:p w14:paraId="16F80073" w14:textId="77777777" w:rsidR="000A735A" w:rsidRPr="00354EF2" w:rsidRDefault="000A735A" w:rsidP="00B87E43">
            <w:pPr>
              <w:spacing w:before="120" w:after="120"/>
              <w:rPr>
                <w:rFonts w:ascii="Times New Roman" w:eastAsia="Arial" w:hAnsi="Times New Roman" w:cs="Times New Roman"/>
                <w:b/>
                <w:color w:val="000000"/>
                <w:sz w:val="24"/>
                <w:szCs w:val="24"/>
              </w:rPr>
            </w:pPr>
            <w:r w:rsidRPr="00354EF2">
              <w:rPr>
                <w:rFonts w:ascii="Times New Roman" w:eastAsia="Arial" w:hAnsi="Times New Roman" w:cs="Times New Roman"/>
                <w:b/>
                <w:color w:val="000000"/>
                <w:sz w:val="24"/>
                <w:szCs w:val="24"/>
              </w:rPr>
              <w:t>Mode de contrôle des connaissances</w:t>
            </w:r>
          </w:p>
        </w:tc>
        <w:tc>
          <w:tcPr>
            <w:tcW w:w="7370" w:type="dxa"/>
            <w:tcBorders>
              <w:left w:val="single" w:sz="4" w:space="0" w:color="000000"/>
              <w:bottom w:val="single" w:sz="4" w:space="0" w:color="000000"/>
              <w:right w:val="single" w:sz="4" w:space="0" w:color="000000"/>
            </w:tcBorders>
          </w:tcPr>
          <w:p w14:paraId="4335E97C" w14:textId="77777777" w:rsidR="000A735A" w:rsidRDefault="000A735A" w:rsidP="00B87E43">
            <w:pPr>
              <w:spacing w:before="120" w:after="120"/>
              <w:rPr>
                <w:rFonts w:ascii="Times New Roman" w:eastAsia="Arial" w:hAnsi="Times New Roman" w:cs="Times New Roman"/>
                <w:b/>
                <w:bCs/>
                <w:lang w:val="en-GB"/>
              </w:rPr>
            </w:pPr>
            <w:r w:rsidRPr="00354EF2">
              <w:rPr>
                <w:rFonts w:ascii="Times New Roman" w:eastAsia="Arial" w:hAnsi="Times New Roman" w:cs="Times New Roman"/>
                <w:b/>
                <w:bCs/>
                <w:lang w:val="en-GB"/>
              </w:rPr>
              <w:t>IN-CLASS ASSESSMENT</w:t>
            </w:r>
          </w:p>
          <w:p w14:paraId="1B7B969B" w14:textId="77777777" w:rsidR="00BF5860" w:rsidRPr="00BF5860" w:rsidRDefault="00BF5860" w:rsidP="00BF5860">
            <w:pPr>
              <w:shd w:val="clear" w:color="auto" w:fill="FFFFFF"/>
              <w:rPr>
                <w:rFonts w:ascii="Calibri" w:eastAsia="Times New Roman" w:hAnsi="Calibri" w:cs="Calibri"/>
                <w:color w:val="000000"/>
                <w:sz w:val="24"/>
                <w:szCs w:val="24"/>
                <w:lang w:val="en-US"/>
              </w:rPr>
            </w:pPr>
            <w:r w:rsidRPr="003A1885">
              <w:rPr>
                <w:rFonts w:ascii="Calibri" w:eastAsia="Times New Roman" w:hAnsi="Calibri" w:cs="Calibri"/>
                <w:color w:val="000000"/>
                <w:sz w:val="24"/>
                <w:szCs w:val="24"/>
                <w:lang w:val="en-GB"/>
              </w:rPr>
              <w:t>CC1 - 25% - oral presentation of one of the assigned scholarly readings</w:t>
            </w:r>
          </w:p>
          <w:p w14:paraId="6F4D80E9" w14:textId="77777777" w:rsidR="00BF5860" w:rsidRPr="00BF5860" w:rsidRDefault="00BF5860" w:rsidP="00BF5860">
            <w:pPr>
              <w:shd w:val="clear" w:color="auto" w:fill="FFFFFF"/>
              <w:rPr>
                <w:rFonts w:ascii="Calibri" w:eastAsia="Times New Roman" w:hAnsi="Calibri" w:cs="Calibri"/>
                <w:color w:val="000000"/>
                <w:sz w:val="24"/>
                <w:szCs w:val="24"/>
                <w:lang w:val="en-US"/>
              </w:rPr>
            </w:pPr>
            <w:r w:rsidRPr="003A1885">
              <w:rPr>
                <w:rFonts w:ascii="Calibri" w:eastAsia="Times New Roman" w:hAnsi="Calibri" w:cs="Calibri"/>
                <w:color w:val="000000"/>
                <w:sz w:val="24"/>
                <w:szCs w:val="24"/>
                <w:lang w:val="en-GB"/>
              </w:rPr>
              <w:t>CC2 - 25% - written assignment: writing a blog post on a pre-agreed topic</w:t>
            </w:r>
          </w:p>
          <w:p w14:paraId="0838FA61" w14:textId="0B576B3A" w:rsidR="009D2E15" w:rsidRPr="00354EF2" w:rsidRDefault="00BF5860" w:rsidP="00BF5860">
            <w:pPr>
              <w:spacing w:before="120" w:after="120"/>
              <w:rPr>
                <w:rFonts w:ascii="Times New Roman" w:eastAsia="Arial" w:hAnsi="Times New Roman" w:cs="Times New Roman"/>
                <w:b/>
                <w:bCs/>
                <w:lang w:val="en-GB"/>
              </w:rPr>
            </w:pPr>
            <w:r w:rsidRPr="003A1885">
              <w:rPr>
                <w:rFonts w:ascii="Calibri" w:eastAsia="Times New Roman" w:hAnsi="Calibri" w:cs="Calibri"/>
                <w:color w:val="000000"/>
                <w:sz w:val="24"/>
                <w:szCs w:val="24"/>
                <w:shd w:val="clear" w:color="auto" w:fill="FFFFFF"/>
                <w:lang w:val="en-GB"/>
              </w:rPr>
              <w:t>CC3 - 50% - 2-hour written exam, textual commentary, week 12</w:t>
            </w:r>
          </w:p>
          <w:p w14:paraId="064B0C3F" w14:textId="77777777" w:rsidR="000A735A" w:rsidRPr="00BF5860" w:rsidRDefault="000A735A" w:rsidP="00B87E43">
            <w:pPr>
              <w:spacing w:before="120" w:after="120"/>
              <w:rPr>
                <w:rFonts w:ascii="Times New Roman" w:eastAsia="Times New Roman" w:hAnsi="Times New Roman" w:cs="Times New Roman"/>
                <w:strike/>
                <w:sz w:val="24"/>
                <w:szCs w:val="24"/>
                <w:lang w:val="en-GB"/>
              </w:rPr>
            </w:pPr>
            <w:r w:rsidRPr="00BF5860">
              <w:rPr>
                <w:rFonts w:ascii="Times New Roman" w:eastAsia="Times New Roman" w:hAnsi="Times New Roman" w:cs="Times New Roman"/>
                <w:strike/>
                <w:color w:val="000000"/>
                <w:sz w:val="24"/>
                <w:szCs w:val="24"/>
                <w:lang w:val="en-GB"/>
              </w:rPr>
              <w:t>CC1 - 25% - written assignment or oral presentation</w:t>
            </w:r>
          </w:p>
          <w:p w14:paraId="08218A55" w14:textId="77777777" w:rsidR="000A735A" w:rsidRPr="00BF5860" w:rsidRDefault="000A735A" w:rsidP="00B87E43">
            <w:pPr>
              <w:spacing w:before="120" w:after="120"/>
              <w:rPr>
                <w:rFonts w:ascii="Times New Roman" w:eastAsia="Times New Roman" w:hAnsi="Times New Roman" w:cs="Times New Roman"/>
                <w:strike/>
                <w:sz w:val="24"/>
                <w:szCs w:val="24"/>
                <w:lang w:val="en-GB"/>
              </w:rPr>
            </w:pPr>
            <w:r w:rsidRPr="00BF5860">
              <w:rPr>
                <w:rFonts w:ascii="Times New Roman" w:eastAsia="Times New Roman" w:hAnsi="Times New Roman" w:cs="Times New Roman"/>
                <w:strike/>
                <w:color w:val="000000"/>
                <w:sz w:val="24"/>
                <w:szCs w:val="24"/>
                <w:lang w:val="en-GB"/>
              </w:rPr>
              <w:t xml:space="preserve">CC2: 25% </w:t>
            </w:r>
            <w:proofErr w:type="gramStart"/>
            <w:r w:rsidRPr="00BF5860">
              <w:rPr>
                <w:rFonts w:ascii="Times New Roman" w:eastAsia="Times New Roman" w:hAnsi="Times New Roman" w:cs="Times New Roman"/>
                <w:strike/>
                <w:color w:val="000000"/>
                <w:sz w:val="24"/>
                <w:szCs w:val="24"/>
                <w:lang w:val="en-GB"/>
              </w:rPr>
              <w:t>-  written</w:t>
            </w:r>
            <w:proofErr w:type="gramEnd"/>
            <w:r w:rsidRPr="00BF5860">
              <w:rPr>
                <w:rFonts w:ascii="Times New Roman" w:eastAsia="Times New Roman" w:hAnsi="Times New Roman" w:cs="Times New Roman"/>
                <w:strike/>
                <w:color w:val="000000"/>
                <w:sz w:val="24"/>
                <w:szCs w:val="24"/>
                <w:lang w:val="en-GB"/>
              </w:rPr>
              <w:t xml:space="preserve"> assignment. </w:t>
            </w:r>
          </w:p>
          <w:p w14:paraId="09C49043" w14:textId="77777777" w:rsidR="000A735A" w:rsidRPr="00BF5860" w:rsidRDefault="000A735A" w:rsidP="00B87E43">
            <w:pPr>
              <w:spacing w:before="120" w:after="120"/>
              <w:rPr>
                <w:rFonts w:ascii="Times New Roman" w:eastAsia="Times New Roman" w:hAnsi="Times New Roman" w:cs="Times New Roman"/>
                <w:strike/>
                <w:sz w:val="24"/>
                <w:szCs w:val="24"/>
                <w:lang w:val="en-GB"/>
              </w:rPr>
            </w:pPr>
            <w:r w:rsidRPr="00BF5860">
              <w:rPr>
                <w:rFonts w:ascii="Times New Roman" w:eastAsia="Times New Roman" w:hAnsi="Times New Roman" w:cs="Times New Roman"/>
                <w:strike/>
                <w:color w:val="000000"/>
                <w:sz w:val="24"/>
                <w:szCs w:val="24"/>
                <w:lang w:val="en-GB"/>
              </w:rPr>
              <w:t>CC</w:t>
            </w:r>
            <w:proofErr w:type="gramStart"/>
            <w:r w:rsidRPr="00BF5860">
              <w:rPr>
                <w:rFonts w:ascii="Times New Roman" w:eastAsia="Times New Roman" w:hAnsi="Times New Roman" w:cs="Times New Roman"/>
                <w:strike/>
                <w:color w:val="000000"/>
                <w:sz w:val="24"/>
                <w:szCs w:val="24"/>
                <w:lang w:val="en-GB"/>
              </w:rPr>
              <w:t>3 :</w:t>
            </w:r>
            <w:proofErr w:type="gramEnd"/>
            <w:r w:rsidRPr="00BF5860">
              <w:rPr>
                <w:rFonts w:ascii="Times New Roman" w:eastAsia="Times New Roman" w:hAnsi="Times New Roman" w:cs="Times New Roman"/>
                <w:strike/>
                <w:color w:val="000000"/>
                <w:sz w:val="24"/>
                <w:szCs w:val="24"/>
                <w:lang w:val="en-GB"/>
              </w:rPr>
              <w:t xml:space="preserve"> 50% - in class 2-hour written exam (</w:t>
            </w:r>
            <w:r w:rsidRPr="00BF5860">
              <w:rPr>
                <w:rFonts w:ascii="Times New Roman" w:eastAsia="Times New Roman" w:hAnsi="Times New Roman" w:cs="Times New Roman"/>
                <w:i/>
                <w:iCs/>
                <w:strike/>
                <w:color w:val="000000"/>
                <w:sz w:val="24"/>
                <w:szCs w:val="24"/>
                <w:lang w:val="en-GB"/>
              </w:rPr>
              <w:t>dissertation</w:t>
            </w:r>
            <w:r w:rsidRPr="00BF5860">
              <w:rPr>
                <w:rFonts w:ascii="Times New Roman" w:eastAsia="Times New Roman" w:hAnsi="Times New Roman" w:cs="Times New Roman"/>
                <w:strike/>
                <w:color w:val="000000"/>
                <w:sz w:val="24"/>
                <w:szCs w:val="24"/>
                <w:lang w:val="en-GB"/>
              </w:rPr>
              <w:t>)</w:t>
            </w:r>
          </w:p>
          <w:p w14:paraId="54DF025A" w14:textId="77777777" w:rsidR="000A735A" w:rsidRPr="00354EF2" w:rsidRDefault="000A735A" w:rsidP="00B87E43">
            <w:pPr>
              <w:spacing w:before="120" w:after="120"/>
              <w:rPr>
                <w:rFonts w:ascii="Times New Roman" w:eastAsia="Times New Roman" w:hAnsi="Times New Roman" w:cs="Times New Roman"/>
                <w:lang w:val="en-GB"/>
              </w:rPr>
            </w:pPr>
          </w:p>
          <w:p w14:paraId="0A6A1063" w14:textId="77777777" w:rsidR="000A735A" w:rsidRPr="00BF5860" w:rsidRDefault="000A735A" w:rsidP="00B87E43">
            <w:pPr>
              <w:spacing w:before="120" w:after="120"/>
              <w:rPr>
                <w:rFonts w:ascii="Times New Roman" w:eastAsia="Times New Roman" w:hAnsi="Times New Roman" w:cs="Times New Roman"/>
                <w:b/>
                <w:bCs/>
                <w:strike/>
                <w:lang w:val="en-GB"/>
              </w:rPr>
            </w:pPr>
            <w:r w:rsidRPr="00BF5860">
              <w:rPr>
                <w:rFonts w:ascii="Times New Roman" w:eastAsia="Times New Roman" w:hAnsi="Times New Roman" w:cs="Times New Roman"/>
                <w:b/>
                <w:bCs/>
                <w:strike/>
                <w:color w:val="000000"/>
                <w:lang w:val="en-GB"/>
              </w:rPr>
              <w:t>DISTANCE LEARNING</w:t>
            </w:r>
          </w:p>
          <w:p w14:paraId="220369B4" w14:textId="77777777" w:rsidR="000A735A" w:rsidRPr="00BF5860" w:rsidRDefault="000A735A" w:rsidP="00B87E43">
            <w:pPr>
              <w:spacing w:before="120" w:after="120"/>
              <w:rPr>
                <w:rFonts w:ascii="Times New Roman" w:eastAsia="Times New Roman" w:hAnsi="Times New Roman" w:cs="Times New Roman"/>
                <w:strike/>
                <w:sz w:val="24"/>
                <w:szCs w:val="24"/>
                <w:lang w:val="en-GB"/>
              </w:rPr>
            </w:pPr>
            <w:r w:rsidRPr="00BF5860">
              <w:rPr>
                <w:rFonts w:ascii="Times New Roman" w:eastAsia="Times New Roman" w:hAnsi="Times New Roman" w:cs="Times New Roman"/>
                <w:strike/>
                <w:color w:val="000000"/>
                <w:sz w:val="24"/>
                <w:szCs w:val="24"/>
                <w:lang w:val="en-GB"/>
              </w:rPr>
              <w:t>CC1 - 25% - written assignment (</w:t>
            </w:r>
            <w:proofErr w:type="spellStart"/>
            <w:r w:rsidRPr="00BF5860">
              <w:rPr>
                <w:rFonts w:ascii="Times New Roman" w:eastAsia="Times New Roman" w:hAnsi="Times New Roman" w:cs="Times New Roman"/>
                <w:i/>
                <w:iCs/>
                <w:strike/>
                <w:color w:val="000000"/>
                <w:sz w:val="24"/>
                <w:szCs w:val="24"/>
                <w:lang w:val="en-GB"/>
              </w:rPr>
              <w:t>Commentaire</w:t>
            </w:r>
            <w:proofErr w:type="spellEnd"/>
            <w:r w:rsidRPr="00BF5860">
              <w:rPr>
                <w:rFonts w:ascii="Times New Roman" w:eastAsia="Times New Roman" w:hAnsi="Times New Roman" w:cs="Times New Roman"/>
                <w:strike/>
                <w:color w:val="000000"/>
                <w:sz w:val="24"/>
                <w:szCs w:val="24"/>
                <w:lang w:val="en-GB"/>
              </w:rPr>
              <w:t>/ Text analysis)</w:t>
            </w:r>
          </w:p>
          <w:p w14:paraId="77FAD9A8" w14:textId="77777777" w:rsidR="000A735A" w:rsidRPr="00BF5860" w:rsidRDefault="000A735A" w:rsidP="00B87E43">
            <w:pPr>
              <w:spacing w:before="120" w:after="120"/>
              <w:rPr>
                <w:rFonts w:ascii="Times New Roman" w:eastAsia="Times New Roman" w:hAnsi="Times New Roman" w:cs="Times New Roman"/>
                <w:strike/>
                <w:sz w:val="24"/>
                <w:szCs w:val="24"/>
                <w:lang w:val="en-GB"/>
              </w:rPr>
            </w:pPr>
            <w:r w:rsidRPr="00BF5860">
              <w:rPr>
                <w:rFonts w:ascii="Times New Roman" w:eastAsia="Times New Roman" w:hAnsi="Times New Roman" w:cs="Times New Roman"/>
                <w:strike/>
                <w:color w:val="000000"/>
                <w:sz w:val="24"/>
                <w:szCs w:val="24"/>
                <w:lang w:val="en-GB"/>
              </w:rPr>
              <w:lastRenderedPageBreak/>
              <w:t>CC2 - 25% - written assignment (</w:t>
            </w:r>
            <w:r w:rsidRPr="00BF5860">
              <w:rPr>
                <w:rFonts w:ascii="Times New Roman" w:eastAsia="Times New Roman" w:hAnsi="Times New Roman" w:cs="Times New Roman"/>
                <w:i/>
                <w:iCs/>
                <w:strike/>
                <w:color w:val="000000"/>
                <w:sz w:val="24"/>
                <w:szCs w:val="24"/>
                <w:lang w:val="en-GB"/>
              </w:rPr>
              <w:t>dissertation</w:t>
            </w:r>
            <w:r w:rsidRPr="00BF5860">
              <w:rPr>
                <w:rFonts w:ascii="Times New Roman" w:eastAsia="Times New Roman" w:hAnsi="Times New Roman" w:cs="Times New Roman"/>
                <w:strike/>
                <w:color w:val="000000"/>
                <w:sz w:val="24"/>
                <w:szCs w:val="24"/>
                <w:lang w:val="en-GB"/>
              </w:rPr>
              <w:t>) </w:t>
            </w:r>
          </w:p>
          <w:p w14:paraId="6D7CF5DE" w14:textId="77777777" w:rsidR="000A735A" w:rsidRPr="00354EF2" w:rsidRDefault="000A735A" w:rsidP="00B87E43">
            <w:pPr>
              <w:spacing w:before="120" w:after="120"/>
              <w:rPr>
                <w:rFonts w:ascii="Times New Roman" w:eastAsia="Arial" w:hAnsi="Times New Roman" w:cs="Times New Roman"/>
                <w:color w:val="000000"/>
                <w:sz w:val="24"/>
                <w:szCs w:val="24"/>
                <w:lang w:val="en-GB"/>
              </w:rPr>
            </w:pPr>
            <w:r w:rsidRPr="00BF5860">
              <w:rPr>
                <w:rFonts w:ascii="Times New Roman" w:eastAsia="Times New Roman" w:hAnsi="Times New Roman" w:cs="Times New Roman"/>
                <w:strike/>
                <w:color w:val="000000"/>
                <w:sz w:val="24"/>
                <w:szCs w:val="24"/>
                <w:lang w:val="en-GB"/>
              </w:rPr>
              <w:t xml:space="preserve">CC3- 50% - written assignment, set duration, to be uploaded on </w:t>
            </w:r>
            <w:proofErr w:type="spellStart"/>
            <w:r w:rsidRPr="00BF5860">
              <w:rPr>
                <w:rFonts w:ascii="Times New Roman" w:eastAsia="Times New Roman" w:hAnsi="Times New Roman" w:cs="Times New Roman"/>
                <w:strike/>
                <w:color w:val="000000"/>
                <w:sz w:val="24"/>
                <w:szCs w:val="24"/>
                <w:lang w:val="en-GB"/>
              </w:rPr>
              <w:t>AMeTICE</w:t>
            </w:r>
            <w:proofErr w:type="spellEnd"/>
            <w:r w:rsidRPr="00BF5860">
              <w:rPr>
                <w:rFonts w:ascii="Times New Roman" w:eastAsia="Times New Roman" w:hAnsi="Times New Roman" w:cs="Times New Roman"/>
                <w:strike/>
                <w:color w:val="000000"/>
                <w:sz w:val="24"/>
                <w:szCs w:val="24"/>
                <w:lang w:val="en-GB"/>
              </w:rPr>
              <w:t xml:space="preserve"> / OR students can choose to write with in-class learners</w:t>
            </w:r>
          </w:p>
        </w:tc>
      </w:tr>
    </w:tbl>
    <w:p w14:paraId="5B0919D7"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Arial" w:hAnsi="Times New Roman" w:cs="Times New Roman"/>
          <w:color w:val="000000"/>
          <w:sz w:val="24"/>
          <w:szCs w:val="24"/>
          <w:lang w:val="en-GB" w:eastAsia="fr-FR"/>
        </w:rPr>
      </w:pPr>
    </w:p>
    <w:p w14:paraId="0731290C"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Times New Roman" w:eastAsia="Liberation Sans" w:hAnsi="Times New Roman" w:cs="Times New Roman"/>
          <w:b/>
          <w:sz w:val="24"/>
          <w:szCs w:val="24"/>
          <w:lang w:val="en-GB" w:eastAsia="fr-FR"/>
        </w:rPr>
      </w:pPr>
      <w:r w:rsidRPr="00354EF2">
        <w:rPr>
          <w:rFonts w:ascii="Times New Roman" w:eastAsia="Liberation Sans" w:hAnsi="Times New Roman" w:cs="Times New Roman"/>
          <w:sz w:val="24"/>
          <w:szCs w:val="24"/>
          <w:lang w:val="en-GB" w:eastAsia="fr-FR"/>
        </w:rPr>
        <w:br w:type="page"/>
      </w:r>
    </w:p>
    <w:p w14:paraId="04005FF8" w14:textId="77777777" w:rsidR="000A735A" w:rsidRPr="00266881" w:rsidRDefault="000A735A" w:rsidP="000A735A">
      <w:pPr>
        <w:pStyle w:val="Titre1"/>
        <w:rPr>
          <w:bCs/>
          <w:sz w:val="28"/>
          <w:szCs w:val="28"/>
          <w:lang w:val="en-GB"/>
        </w:rPr>
      </w:pPr>
      <w:bookmarkStart w:id="10" w:name="_Toc45708916"/>
      <w:proofErr w:type="spellStart"/>
      <w:r w:rsidRPr="00E02D56">
        <w:rPr>
          <w:color w:val="0040C0"/>
          <w:lang w:val="en-GB"/>
        </w:rPr>
        <w:lastRenderedPageBreak/>
        <w:t>Semestre</w:t>
      </w:r>
      <w:proofErr w:type="spellEnd"/>
      <w:r w:rsidRPr="00E02D56">
        <w:rPr>
          <w:color w:val="0040C0"/>
          <w:lang w:val="en-GB"/>
        </w:rPr>
        <w:t xml:space="preserve"> 2</w:t>
      </w:r>
      <w:proofErr w:type="gramStart"/>
      <w:r w:rsidRPr="00354EF2">
        <w:rPr>
          <w:color w:val="0070C0"/>
          <w:sz w:val="36"/>
          <w:szCs w:val="36"/>
          <w:lang w:val="en-GB"/>
        </w:rPr>
        <w:t xml:space="preserve">   </w:t>
      </w:r>
      <w:r w:rsidRPr="00266881">
        <w:rPr>
          <w:b w:val="0"/>
          <w:color w:val="auto"/>
          <w:sz w:val="28"/>
          <w:szCs w:val="28"/>
          <w:lang w:val="en-GB"/>
        </w:rPr>
        <w:t>(</w:t>
      </w:r>
      <w:proofErr w:type="gramEnd"/>
      <w:r w:rsidRPr="00266881">
        <w:rPr>
          <w:b w:val="0"/>
          <w:color w:val="auto"/>
          <w:sz w:val="28"/>
          <w:szCs w:val="28"/>
          <w:lang w:val="en-GB"/>
        </w:rPr>
        <w:t>30 credits)</w:t>
      </w:r>
    </w:p>
    <w:bookmarkEnd w:id="10"/>
    <w:p w14:paraId="1D6E5FD3" w14:textId="77777777" w:rsidR="000A735A" w:rsidRPr="005B7105"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val="en-GB" w:eastAsia="fr-FR"/>
        </w:rPr>
      </w:pPr>
    </w:p>
    <w:p w14:paraId="2E5ED401"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rPr>
          <w:rFonts w:ascii="Times New Roman" w:eastAsia="Liberation Sans" w:hAnsi="Times New Roman" w:cs="Times New Roman"/>
          <w:sz w:val="24"/>
          <w:szCs w:val="24"/>
          <w:lang w:val="en-GB" w:eastAsia="fr-FR"/>
        </w:rPr>
      </w:pPr>
      <w:r w:rsidRPr="005B7105">
        <w:rPr>
          <w:rFonts w:ascii="Times New Roman" w:eastAsia="Liberation Sans" w:hAnsi="Times New Roman" w:cs="Times New Roman"/>
          <w:sz w:val="24"/>
          <w:szCs w:val="24"/>
          <w:lang w:val="en-GB" w:eastAsia="fr-FR"/>
        </w:rPr>
        <w:t xml:space="preserve">Students must take all of the ‘Socle </w:t>
      </w:r>
      <w:proofErr w:type="spellStart"/>
      <w:r w:rsidRPr="005B7105">
        <w:rPr>
          <w:rFonts w:ascii="Times New Roman" w:eastAsia="Liberation Sans" w:hAnsi="Times New Roman" w:cs="Times New Roman"/>
          <w:sz w:val="24"/>
          <w:szCs w:val="24"/>
          <w:lang w:val="en-GB" w:eastAsia="fr-FR"/>
        </w:rPr>
        <w:t>Commun</w:t>
      </w:r>
      <w:proofErr w:type="spellEnd"/>
      <w:r w:rsidRPr="005B7105">
        <w:rPr>
          <w:rFonts w:ascii="Times New Roman" w:eastAsia="Liberation Sans" w:hAnsi="Times New Roman" w:cs="Times New Roman"/>
          <w:sz w:val="24"/>
          <w:szCs w:val="24"/>
          <w:lang w:val="en-GB" w:eastAsia="fr-FR"/>
        </w:rPr>
        <w:t xml:space="preserve"> 2’</w:t>
      </w:r>
      <w:r>
        <w:rPr>
          <w:rFonts w:ascii="Times New Roman" w:eastAsia="Liberation Sans" w:hAnsi="Times New Roman" w:cs="Times New Roman"/>
          <w:sz w:val="24"/>
          <w:szCs w:val="24"/>
          <w:lang w:val="en-GB" w:eastAsia="fr-FR"/>
        </w:rPr>
        <w:tab/>
      </w:r>
      <w:r w:rsidRPr="005B7105">
        <w:rPr>
          <w:rFonts w:ascii="Times New Roman" w:eastAsia="Liberation Sans" w:hAnsi="Times New Roman" w:cs="Times New Roman"/>
          <w:sz w:val="24"/>
          <w:szCs w:val="24"/>
          <w:lang w:val="en-GB" w:eastAsia="fr-FR"/>
        </w:rPr>
        <w:t>(21 ECTS)</w:t>
      </w:r>
    </w:p>
    <w:p w14:paraId="06F8069B" w14:textId="77777777" w:rsidR="000A735A" w:rsidRPr="005B7105"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rPr>
          <w:rFonts w:ascii="Times New Roman" w:eastAsia="Liberation Sans" w:hAnsi="Times New Roman" w:cs="Times New Roman"/>
          <w:sz w:val="24"/>
          <w:szCs w:val="24"/>
          <w:lang w:val="en-GB" w:eastAsia="fr-FR"/>
        </w:rPr>
      </w:pPr>
      <w:r w:rsidRPr="005B7105">
        <w:rPr>
          <w:rFonts w:ascii="Times New Roman" w:eastAsia="Liberation Sans" w:hAnsi="Times New Roman" w:cs="Times New Roman"/>
          <w:sz w:val="24"/>
          <w:szCs w:val="24"/>
          <w:lang w:val="en-GB" w:eastAsia="fr-FR"/>
        </w:rPr>
        <w:t xml:space="preserve">then </w:t>
      </w:r>
      <w:r w:rsidRPr="00B6287A">
        <w:rPr>
          <w:rFonts w:ascii="Times New Roman" w:eastAsia="Liberation Sans" w:hAnsi="Times New Roman" w:cs="Times New Roman"/>
          <w:sz w:val="24"/>
          <w:szCs w:val="24"/>
          <w:lang w:val="en-GB" w:eastAsia="fr-FR"/>
        </w:rPr>
        <w:t xml:space="preserve">choose 3 </w:t>
      </w:r>
      <w:r>
        <w:rPr>
          <w:rFonts w:ascii="Times New Roman" w:eastAsia="Liberation Sans" w:hAnsi="Times New Roman" w:cs="Times New Roman"/>
          <w:sz w:val="24"/>
          <w:szCs w:val="24"/>
          <w:lang w:val="en-GB" w:eastAsia="fr-FR"/>
        </w:rPr>
        <w:t>course</w:t>
      </w:r>
      <w:r w:rsidRPr="00B6287A">
        <w:rPr>
          <w:rFonts w:ascii="Times New Roman" w:eastAsia="Liberation Sans" w:hAnsi="Times New Roman" w:cs="Times New Roman"/>
          <w:sz w:val="24"/>
          <w:szCs w:val="24"/>
          <w:lang w:val="en-GB" w:eastAsia="fr-FR"/>
        </w:rPr>
        <w:t>s</w:t>
      </w:r>
      <w:r w:rsidRPr="005B7105">
        <w:rPr>
          <w:rFonts w:ascii="Times New Roman" w:eastAsia="Liberation Sans" w:hAnsi="Times New Roman" w:cs="Times New Roman"/>
          <w:sz w:val="24"/>
          <w:szCs w:val="24"/>
          <w:lang w:val="en-GB" w:eastAsia="fr-FR"/>
        </w:rPr>
        <w:t xml:space="preserve"> in the thematic programs</w:t>
      </w:r>
      <w:r>
        <w:rPr>
          <w:rFonts w:ascii="Times New Roman" w:eastAsia="Liberation Sans" w:hAnsi="Times New Roman" w:cs="Times New Roman"/>
          <w:sz w:val="24"/>
          <w:szCs w:val="24"/>
          <w:lang w:val="en-GB" w:eastAsia="fr-FR"/>
        </w:rPr>
        <w:tab/>
      </w:r>
      <w:r w:rsidRPr="005B7105">
        <w:rPr>
          <w:rFonts w:ascii="Times New Roman" w:eastAsia="Liberation Sans" w:hAnsi="Times New Roman" w:cs="Times New Roman"/>
          <w:sz w:val="24"/>
          <w:szCs w:val="24"/>
          <w:lang w:val="en-GB" w:eastAsia="fr-FR"/>
        </w:rPr>
        <w:t>(9 ECTS)</w:t>
      </w:r>
    </w:p>
    <w:p w14:paraId="74220C6C" w14:textId="77777777" w:rsidR="000A735A" w:rsidRPr="005B7105"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rPr>
          <w:rFonts w:ascii="Times New Roman" w:eastAsia="Liberation Sans" w:hAnsi="Times New Roman" w:cs="Times New Roman"/>
          <w:sz w:val="28"/>
          <w:szCs w:val="28"/>
          <w:lang w:val="en-GB" w:eastAsia="fr-FR"/>
        </w:rPr>
      </w:pPr>
    </w:p>
    <w:p w14:paraId="59437A34"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rPr>
          <w:rFonts w:ascii="Times New Roman" w:eastAsia="Liberation Sans" w:hAnsi="Times New Roman" w:cs="Times New Roman"/>
          <w:lang w:val="en-GB" w:eastAsia="fr-FR"/>
        </w:rPr>
      </w:pPr>
    </w:p>
    <w:p w14:paraId="0CB3F72F"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rPr>
          <w:rFonts w:ascii="Times New Roman" w:eastAsia="Liberation Sans" w:hAnsi="Times New Roman" w:cs="Times New Roman"/>
          <w:lang w:val="en-GB" w:eastAsia="fr-FR"/>
        </w:rPr>
      </w:pPr>
    </w:p>
    <w:p w14:paraId="6F1E74D4" w14:textId="77777777" w:rsidR="000A735A" w:rsidRPr="001A507E" w:rsidRDefault="000A735A" w:rsidP="000A735A">
      <w:pPr>
        <w:numPr>
          <w:ilvl w:val="0"/>
          <w:numId w:val="1"/>
        </w:numPr>
        <w:spacing w:after="120" w:line="240" w:lineRule="auto"/>
        <w:jc w:val="center"/>
        <w:rPr>
          <w:rFonts w:ascii="Times New Roman" w:eastAsia="Arial" w:hAnsi="Times New Roman" w:cs="Times New Roman"/>
          <w:bCs/>
          <w:color w:val="000000"/>
          <w:sz w:val="24"/>
          <w:szCs w:val="24"/>
          <w:lang w:val="en-US" w:eastAsia="fr-FR"/>
        </w:rPr>
      </w:pPr>
      <w:r w:rsidRPr="00354EF2">
        <w:rPr>
          <w:rFonts w:ascii="Times New Roman" w:eastAsia="Arial" w:hAnsi="Times New Roman" w:cs="Times New Roman"/>
          <w:b/>
          <w:color w:val="000000"/>
          <w:sz w:val="26"/>
          <w:szCs w:val="26"/>
          <w:u w:val="single"/>
          <w:lang w:val="en-US" w:eastAsia="fr-FR"/>
        </w:rPr>
        <w:t xml:space="preserve">SOCLE COMMUN </w:t>
      </w:r>
      <w:r>
        <w:rPr>
          <w:rFonts w:ascii="Times New Roman" w:eastAsia="Arial" w:hAnsi="Times New Roman" w:cs="Times New Roman"/>
          <w:b/>
          <w:color w:val="000000"/>
          <w:sz w:val="26"/>
          <w:szCs w:val="26"/>
          <w:u w:val="single"/>
          <w:lang w:val="en-US" w:eastAsia="fr-FR"/>
        </w:rPr>
        <w:t>2</w:t>
      </w:r>
      <w:r w:rsidRPr="00354EF2">
        <w:rPr>
          <w:rFonts w:ascii="Times New Roman" w:eastAsia="Arial" w:hAnsi="Times New Roman" w:cs="Times New Roman"/>
          <w:b/>
          <w:color w:val="000000"/>
          <w:sz w:val="26"/>
          <w:szCs w:val="26"/>
          <w:lang w:val="en-US" w:eastAsia="fr-FR"/>
        </w:rPr>
        <w:t xml:space="preserve"> </w:t>
      </w:r>
      <w:r w:rsidRPr="001A507E">
        <w:rPr>
          <w:rFonts w:ascii="Times New Roman" w:eastAsia="Arial" w:hAnsi="Times New Roman" w:cs="Times New Roman"/>
          <w:bCs/>
          <w:color w:val="000000"/>
          <w:sz w:val="24"/>
          <w:szCs w:val="24"/>
          <w:lang w:val="en-US" w:eastAsia="fr-FR"/>
        </w:rPr>
        <w:t>(</w:t>
      </w:r>
      <w:r>
        <w:rPr>
          <w:rFonts w:ascii="Times New Roman" w:eastAsia="Arial" w:hAnsi="Times New Roman" w:cs="Times New Roman"/>
          <w:bCs/>
          <w:color w:val="000000"/>
          <w:sz w:val="24"/>
          <w:szCs w:val="24"/>
          <w:lang w:val="en-US" w:eastAsia="fr-FR"/>
        </w:rPr>
        <w:t xml:space="preserve">9 </w:t>
      </w:r>
      <w:r w:rsidRPr="001A507E">
        <w:rPr>
          <w:rFonts w:ascii="Times New Roman" w:eastAsia="Arial" w:hAnsi="Times New Roman" w:cs="Times New Roman"/>
          <w:bCs/>
          <w:sz w:val="24"/>
          <w:szCs w:val="24"/>
          <w:lang w:val="en-US" w:eastAsia="fr-FR"/>
        </w:rPr>
        <w:t>+ 6</w:t>
      </w:r>
      <w:r>
        <w:rPr>
          <w:rFonts w:ascii="Times New Roman" w:eastAsia="Arial" w:hAnsi="Times New Roman" w:cs="Times New Roman"/>
          <w:bCs/>
          <w:sz w:val="24"/>
          <w:szCs w:val="24"/>
          <w:lang w:val="en-US" w:eastAsia="fr-FR"/>
        </w:rPr>
        <w:t xml:space="preserve"> + 6 </w:t>
      </w:r>
      <w:r w:rsidRPr="001A507E">
        <w:rPr>
          <w:rFonts w:ascii="Times New Roman" w:eastAsia="Arial" w:hAnsi="Times New Roman" w:cs="Times New Roman"/>
          <w:bCs/>
          <w:color w:val="000000"/>
          <w:sz w:val="24"/>
          <w:szCs w:val="24"/>
          <w:lang w:val="en-US" w:eastAsia="fr-FR"/>
        </w:rPr>
        <w:t xml:space="preserve">= </w:t>
      </w:r>
      <w:r>
        <w:rPr>
          <w:rFonts w:ascii="Times New Roman" w:eastAsia="Arial" w:hAnsi="Times New Roman" w:cs="Times New Roman"/>
          <w:bCs/>
          <w:color w:val="000000"/>
          <w:sz w:val="24"/>
          <w:szCs w:val="24"/>
          <w:lang w:val="en-US" w:eastAsia="fr-FR"/>
        </w:rPr>
        <w:t>21</w:t>
      </w:r>
      <w:r w:rsidRPr="001A507E">
        <w:rPr>
          <w:rFonts w:ascii="Times New Roman" w:eastAsia="Arial" w:hAnsi="Times New Roman" w:cs="Times New Roman"/>
          <w:bCs/>
          <w:color w:val="000000"/>
          <w:sz w:val="24"/>
          <w:szCs w:val="24"/>
          <w:lang w:val="en-US" w:eastAsia="fr-FR"/>
        </w:rPr>
        <w:t xml:space="preserve"> ECTS)</w:t>
      </w:r>
    </w:p>
    <w:p w14:paraId="7E74D00A" w14:textId="77777777" w:rsidR="000A735A" w:rsidRPr="00354EF2" w:rsidRDefault="000A735A" w:rsidP="000A735A">
      <w:pPr>
        <w:numPr>
          <w:ilvl w:val="0"/>
          <w:numId w:val="1"/>
        </w:numPr>
        <w:spacing w:after="120" w:line="240" w:lineRule="auto"/>
        <w:ind w:left="0" w:firstLine="0"/>
        <w:jc w:val="center"/>
        <w:rPr>
          <w:rFonts w:ascii="Times New Roman" w:eastAsia="Arial" w:hAnsi="Times New Roman" w:cs="Times New Roman"/>
          <w:bCs/>
          <w:color w:val="000000"/>
          <w:sz w:val="26"/>
          <w:szCs w:val="26"/>
          <w:lang w:eastAsia="fr-FR"/>
        </w:rPr>
      </w:pPr>
      <w:r>
        <w:rPr>
          <w:rFonts w:ascii="Times New Roman" w:eastAsia="Arial" w:hAnsi="Times New Roman" w:cs="Times New Roman"/>
          <w:bCs/>
          <w:color w:val="000000"/>
          <w:sz w:val="26"/>
          <w:szCs w:val="26"/>
          <w:lang w:eastAsia="fr-FR"/>
        </w:rPr>
        <w:t>5</w:t>
      </w:r>
      <w:r w:rsidRPr="00354EF2">
        <w:rPr>
          <w:rFonts w:ascii="Times New Roman" w:eastAsia="Arial" w:hAnsi="Times New Roman" w:cs="Times New Roman"/>
          <w:bCs/>
          <w:color w:val="000000"/>
          <w:sz w:val="26"/>
          <w:szCs w:val="26"/>
          <w:lang w:eastAsia="fr-FR"/>
        </w:rPr>
        <w:t xml:space="preserve"> X 1,5 </w:t>
      </w:r>
      <w:proofErr w:type="spellStart"/>
      <w:r w:rsidRPr="00354EF2">
        <w:rPr>
          <w:rFonts w:ascii="Times New Roman" w:eastAsia="Arial" w:hAnsi="Times New Roman" w:cs="Times New Roman"/>
          <w:bCs/>
          <w:color w:val="000000"/>
          <w:sz w:val="26"/>
          <w:szCs w:val="26"/>
          <w:lang w:eastAsia="fr-FR"/>
        </w:rPr>
        <w:t>hour</w:t>
      </w:r>
      <w:proofErr w:type="spellEnd"/>
      <w:r w:rsidRPr="00354EF2">
        <w:rPr>
          <w:rFonts w:ascii="Times New Roman" w:eastAsia="Arial" w:hAnsi="Times New Roman" w:cs="Times New Roman"/>
          <w:bCs/>
          <w:color w:val="000000"/>
          <w:sz w:val="26"/>
          <w:szCs w:val="26"/>
          <w:lang w:eastAsia="fr-FR"/>
        </w:rPr>
        <w:t xml:space="preserve"> </w:t>
      </w:r>
      <w:proofErr w:type="spellStart"/>
      <w:r w:rsidRPr="00354EF2">
        <w:rPr>
          <w:rFonts w:ascii="Times New Roman" w:eastAsia="Arial" w:hAnsi="Times New Roman" w:cs="Times New Roman"/>
          <w:bCs/>
          <w:color w:val="000000"/>
          <w:sz w:val="26"/>
          <w:szCs w:val="26"/>
          <w:lang w:eastAsia="fr-FR"/>
        </w:rPr>
        <w:t>weekly</w:t>
      </w:r>
      <w:proofErr w:type="spellEnd"/>
      <w:r w:rsidRPr="00354EF2">
        <w:rPr>
          <w:rFonts w:ascii="Times New Roman" w:eastAsia="Arial" w:hAnsi="Times New Roman" w:cs="Times New Roman"/>
          <w:bCs/>
          <w:color w:val="000000"/>
          <w:sz w:val="26"/>
          <w:szCs w:val="26"/>
          <w:lang w:eastAsia="fr-FR"/>
        </w:rPr>
        <w:t xml:space="preserve"> classes</w:t>
      </w:r>
    </w:p>
    <w:p w14:paraId="625E068B"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jc w:val="center"/>
        <w:rPr>
          <w:rFonts w:ascii="Times New Roman" w:eastAsia="Liberation Sans" w:hAnsi="Times New Roman" w:cs="Times New Roman"/>
          <w:lang w:val="en-GB" w:eastAsia="fr-FR"/>
        </w:rPr>
      </w:pPr>
    </w:p>
    <w:p w14:paraId="4C2DE686" w14:textId="77777777" w:rsidR="000A735A" w:rsidRPr="005B7105"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32"/>
        <w:jc w:val="center"/>
        <w:rPr>
          <w:rFonts w:ascii="Times New Roman" w:eastAsia="Arial" w:hAnsi="Times New Roman" w:cs="Times New Roman"/>
          <w:color w:val="000000"/>
          <w:lang w:eastAsia="fr-FR"/>
        </w:rPr>
      </w:pPr>
    </w:p>
    <w:p w14:paraId="17F18F54" w14:textId="77777777" w:rsidR="000A735A" w:rsidRPr="00CF5EC3"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0"/>
        <w:rPr>
          <w:rFonts w:ascii="Times New Roman" w:eastAsia="Arial" w:hAnsi="Times New Roman" w:cs="Times New Roman"/>
          <w:b/>
          <w:color w:val="000000"/>
          <w:sz w:val="24"/>
          <w:szCs w:val="24"/>
          <w:lang w:eastAsia="fr-FR"/>
        </w:rPr>
      </w:pPr>
      <w:r w:rsidRPr="001A507E">
        <w:rPr>
          <w:rFonts w:ascii="Times New Roman" w:eastAsia="Arial" w:hAnsi="Times New Roman" w:cs="Times New Roman"/>
          <w:b/>
          <w:color w:val="000000"/>
          <w:lang w:eastAsia="fr-FR"/>
        </w:rPr>
        <w:t>HLABU01</w:t>
      </w:r>
      <w:r w:rsidRPr="005B7105">
        <w:rPr>
          <w:rFonts w:ascii="Times New Roman" w:eastAsia="Arial" w:hAnsi="Times New Roman" w:cs="Times New Roman"/>
          <w:b/>
          <w:color w:val="000000"/>
          <w:sz w:val="24"/>
          <w:szCs w:val="24"/>
          <w:lang w:eastAsia="fr-FR"/>
        </w:rPr>
        <w:t xml:space="preserve"> </w:t>
      </w:r>
      <w:r w:rsidRPr="005B7105">
        <w:rPr>
          <w:rFonts w:ascii="Times New Roman" w:eastAsia="Arial" w:hAnsi="Times New Roman" w:cs="Times New Roman"/>
          <w:b/>
          <w:sz w:val="24"/>
          <w:szCs w:val="24"/>
          <w:lang w:eastAsia="fr-FR"/>
        </w:rPr>
        <w:t>-</w:t>
      </w:r>
      <w:r w:rsidRPr="005B7105">
        <w:rPr>
          <w:rFonts w:ascii="Times New Roman" w:eastAsia="Arial" w:hAnsi="Times New Roman" w:cs="Times New Roman"/>
          <w:b/>
          <w:color w:val="000000"/>
          <w:sz w:val="24"/>
          <w:szCs w:val="24"/>
          <w:lang w:eastAsia="fr-FR"/>
        </w:rPr>
        <w:t xml:space="preserve"> </w:t>
      </w:r>
      <w:r w:rsidRPr="00354EF2">
        <w:rPr>
          <w:rFonts w:ascii="Times New Roman" w:eastAsia="Arial" w:hAnsi="Times New Roman" w:cs="Times New Roman"/>
          <w:b/>
          <w:color w:val="000000"/>
          <w:lang w:eastAsia="fr-FR"/>
        </w:rPr>
        <w:t>SAVOIRS FON</w:t>
      </w:r>
      <w:r w:rsidRPr="00354EF2">
        <w:rPr>
          <w:rFonts w:ascii="Times New Roman" w:eastAsia="Arial" w:hAnsi="Times New Roman" w:cs="Times New Roman"/>
          <w:b/>
          <w:lang w:eastAsia="fr-FR"/>
        </w:rPr>
        <w:t xml:space="preserve">DAMENTAUX </w:t>
      </w:r>
      <w:r>
        <w:rPr>
          <w:rFonts w:ascii="Times New Roman" w:eastAsia="Arial" w:hAnsi="Times New Roman" w:cs="Times New Roman"/>
          <w:b/>
          <w:lang w:eastAsia="fr-FR"/>
        </w:rPr>
        <w:t>3</w:t>
      </w:r>
      <w:r w:rsidRPr="005B7105">
        <w:rPr>
          <w:rFonts w:ascii="Times New Roman" w:eastAsia="Arial" w:hAnsi="Times New Roman" w:cs="Times New Roman"/>
          <w:b/>
          <w:color w:val="000000"/>
          <w:sz w:val="24"/>
          <w:szCs w:val="24"/>
          <w:lang w:eastAsia="fr-FR"/>
        </w:rPr>
        <w:t> : Littérature, civilisation et linguistique 2 (9 ECTS)</w:t>
      </w:r>
    </w:p>
    <w:p w14:paraId="29144B87" w14:textId="77777777" w:rsidR="000A735A" w:rsidRPr="001A507E"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60" w:line="240" w:lineRule="auto"/>
        <w:ind w:left="567" w:firstLine="0"/>
        <w:jc w:val="both"/>
        <w:rPr>
          <w:rFonts w:ascii="Times New Roman" w:eastAsia="Arial" w:hAnsi="Times New Roman" w:cs="Times New Roman"/>
          <w:color w:val="000000"/>
          <w:sz w:val="24"/>
          <w:szCs w:val="24"/>
          <w:lang w:eastAsia="fr-FR"/>
        </w:rPr>
      </w:pPr>
      <w:r w:rsidRPr="005B7105">
        <w:rPr>
          <w:rFonts w:ascii="Times New Roman" w:eastAsia="Arial" w:hAnsi="Times New Roman" w:cs="Times New Roman"/>
          <w:b/>
          <w:color w:val="000000"/>
          <w:lang w:eastAsia="fr-FR"/>
        </w:rPr>
        <w:t xml:space="preserve">HLAB01A </w:t>
      </w:r>
      <w:r w:rsidRPr="005B7105">
        <w:rPr>
          <w:rFonts w:ascii="Times New Roman" w:eastAsia="Arial" w:hAnsi="Times New Roman" w:cs="Times New Roman"/>
          <w:b/>
          <w:lang w:eastAsia="fr-FR"/>
        </w:rPr>
        <w:t xml:space="preserve">- </w:t>
      </w:r>
      <w:r w:rsidRPr="005B7105">
        <w:rPr>
          <w:rFonts w:ascii="Times New Roman" w:eastAsia="Arial" w:hAnsi="Times New Roman" w:cs="Times New Roman"/>
          <w:b/>
          <w:color w:val="000000"/>
          <w:lang w:eastAsia="fr-FR"/>
        </w:rPr>
        <w:t xml:space="preserve">LITTERATURE </w:t>
      </w:r>
      <w:r w:rsidRPr="005B7105">
        <w:rPr>
          <w:rFonts w:ascii="Times New Roman" w:eastAsia="Arial" w:hAnsi="Times New Roman" w:cs="Times New Roman"/>
          <w:color w:val="000000"/>
          <w:lang w:eastAsia="fr-FR"/>
        </w:rPr>
        <w:t xml:space="preserve">- </w:t>
      </w:r>
      <w:r w:rsidRPr="001A507E">
        <w:rPr>
          <w:rFonts w:ascii="Times New Roman" w:eastAsia="Arial" w:hAnsi="Times New Roman" w:cs="Times New Roman"/>
          <w:color w:val="000000"/>
          <w:sz w:val="24"/>
          <w:szCs w:val="24"/>
          <w:lang w:eastAsia="fr-FR"/>
        </w:rPr>
        <w:t>méthodologie, forme, et pratiques culturelles 2</w:t>
      </w:r>
      <w:r w:rsidRPr="001A507E">
        <w:rPr>
          <w:rFonts w:ascii="Times New Roman" w:eastAsia="Arial" w:hAnsi="Times New Roman" w:cs="Times New Roman"/>
          <w:sz w:val="24"/>
          <w:szCs w:val="24"/>
          <w:lang w:eastAsia="fr-FR"/>
        </w:rPr>
        <w:t xml:space="preserve">.  -  </w:t>
      </w:r>
      <w:r w:rsidRPr="001A507E">
        <w:rPr>
          <w:rFonts w:ascii="Times New Roman" w:eastAsia="Arial" w:hAnsi="Times New Roman" w:cs="Times New Roman"/>
          <w:color w:val="000000"/>
          <w:sz w:val="24"/>
          <w:szCs w:val="24"/>
          <w:lang w:eastAsia="fr-FR"/>
        </w:rPr>
        <w:t xml:space="preserve">S. </w:t>
      </w:r>
      <w:proofErr w:type="spellStart"/>
      <w:r w:rsidRPr="001A507E">
        <w:rPr>
          <w:rFonts w:ascii="Times New Roman" w:eastAsia="Arial" w:hAnsi="Times New Roman" w:cs="Times New Roman"/>
          <w:color w:val="000000"/>
          <w:sz w:val="24"/>
          <w:szCs w:val="24"/>
          <w:lang w:eastAsia="fr-FR"/>
        </w:rPr>
        <w:t>Vallas</w:t>
      </w:r>
      <w:proofErr w:type="spellEnd"/>
    </w:p>
    <w:p w14:paraId="0AA254DC" w14:textId="77777777" w:rsidR="000A735A" w:rsidRPr="001A507E"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 w:val="left" w:pos="6521"/>
          <w:tab w:val="left" w:pos="6804"/>
        </w:tabs>
        <w:spacing w:after="60" w:line="240" w:lineRule="auto"/>
        <w:ind w:left="567" w:firstLine="0"/>
        <w:jc w:val="both"/>
        <w:rPr>
          <w:rFonts w:ascii="Times New Roman" w:eastAsia="Arial" w:hAnsi="Times New Roman" w:cs="Times New Roman"/>
          <w:color w:val="000000"/>
          <w:sz w:val="24"/>
          <w:szCs w:val="24"/>
          <w:lang w:eastAsia="fr-FR"/>
        </w:rPr>
      </w:pPr>
      <w:r w:rsidRPr="005B7105">
        <w:rPr>
          <w:rFonts w:ascii="Times New Roman" w:eastAsia="Arial" w:hAnsi="Times New Roman" w:cs="Times New Roman"/>
          <w:b/>
          <w:color w:val="000000"/>
          <w:lang w:eastAsia="fr-FR"/>
        </w:rPr>
        <w:t xml:space="preserve">HLAB01B </w:t>
      </w:r>
      <w:r w:rsidRPr="005B7105">
        <w:rPr>
          <w:rFonts w:ascii="Times New Roman" w:eastAsia="Arial" w:hAnsi="Times New Roman" w:cs="Times New Roman"/>
          <w:b/>
          <w:lang w:eastAsia="fr-FR"/>
        </w:rPr>
        <w:t xml:space="preserve">- </w:t>
      </w:r>
      <w:r w:rsidRPr="005B7105">
        <w:rPr>
          <w:rFonts w:ascii="Times New Roman" w:eastAsia="Arial" w:hAnsi="Times New Roman" w:cs="Times New Roman"/>
          <w:b/>
          <w:color w:val="000000"/>
          <w:lang w:eastAsia="fr-FR"/>
        </w:rPr>
        <w:t xml:space="preserve">CIVILISATION </w:t>
      </w:r>
      <w:r w:rsidRPr="005B7105">
        <w:rPr>
          <w:rFonts w:ascii="Times New Roman" w:eastAsia="Arial" w:hAnsi="Times New Roman" w:cs="Times New Roman"/>
          <w:color w:val="000000"/>
          <w:lang w:eastAsia="fr-FR"/>
        </w:rPr>
        <w:t xml:space="preserve">- </w:t>
      </w:r>
      <w:r w:rsidRPr="001A507E">
        <w:rPr>
          <w:rFonts w:ascii="Times New Roman" w:eastAsia="Arial" w:hAnsi="Times New Roman" w:cs="Times New Roman"/>
          <w:color w:val="000000"/>
          <w:sz w:val="24"/>
          <w:szCs w:val="24"/>
          <w:lang w:eastAsia="fr-FR"/>
        </w:rPr>
        <w:t>méthodologie de la recherche en civilisation dans l’aire culturelle anglophone 2) GB/US</w:t>
      </w:r>
      <w:r w:rsidRPr="001A507E">
        <w:rPr>
          <w:rFonts w:ascii="Times New Roman" w:eastAsia="Arial" w:hAnsi="Times New Roman" w:cs="Times New Roman"/>
          <w:sz w:val="24"/>
          <w:szCs w:val="24"/>
          <w:lang w:eastAsia="fr-FR"/>
        </w:rPr>
        <w:t xml:space="preserve">.  -  </w:t>
      </w:r>
      <w:r w:rsidRPr="001A507E">
        <w:rPr>
          <w:rFonts w:ascii="Times New Roman" w:eastAsia="Arial" w:hAnsi="Times New Roman" w:cs="Times New Roman"/>
          <w:color w:val="000000"/>
          <w:sz w:val="24"/>
          <w:szCs w:val="24"/>
          <w:lang w:eastAsia="fr-FR"/>
        </w:rPr>
        <w:t>M. Graves</w:t>
      </w:r>
    </w:p>
    <w:p w14:paraId="109E3518" w14:textId="77777777" w:rsidR="000A735A" w:rsidRPr="001A507E"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60" w:line="240" w:lineRule="auto"/>
        <w:ind w:left="567" w:firstLine="0"/>
        <w:jc w:val="both"/>
        <w:rPr>
          <w:rFonts w:ascii="Times New Roman" w:eastAsia="Arial" w:hAnsi="Times New Roman" w:cs="Times New Roman"/>
          <w:color w:val="000000"/>
          <w:sz w:val="24"/>
          <w:szCs w:val="24"/>
          <w:lang w:eastAsia="fr-FR"/>
        </w:rPr>
      </w:pPr>
      <w:r w:rsidRPr="005B7105">
        <w:rPr>
          <w:rFonts w:ascii="Times New Roman" w:eastAsia="Arial" w:hAnsi="Times New Roman" w:cs="Times New Roman"/>
          <w:b/>
          <w:color w:val="000000"/>
          <w:lang w:eastAsia="fr-FR"/>
        </w:rPr>
        <w:t xml:space="preserve">HLAB01C </w:t>
      </w:r>
      <w:r w:rsidRPr="005B7105">
        <w:rPr>
          <w:rFonts w:ascii="Times New Roman" w:eastAsia="Arial" w:hAnsi="Times New Roman" w:cs="Times New Roman"/>
          <w:b/>
          <w:lang w:eastAsia="fr-FR"/>
        </w:rPr>
        <w:t xml:space="preserve">- </w:t>
      </w:r>
      <w:r w:rsidRPr="005B7105">
        <w:rPr>
          <w:rFonts w:ascii="Times New Roman" w:eastAsia="Arial" w:hAnsi="Times New Roman" w:cs="Times New Roman"/>
          <w:b/>
          <w:color w:val="000000"/>
          <w:lang w:eastAsia="fr-FR"/>
        </w:rPr>
        <w:t xml:space="preserve">LINGUISTIQUE </w:t>
      </w:r>
      <w:r w:rsidRPr="001A507E">
        <w:rPr>
          <w:rFonts w:ascii="Times New Roman" w:eastAsia="Arial" w:hAnsi="Times New Roman" w:cs="Times New Roman"/>
          <w:b/>
          <w:color w:val="000000"/>
          <w:sz w:val="24"/>
          <w:szCs w:val="24"/>
          <w:lang w:eastAsia="fr-FR"/>
        </w:rPr>
        <w:t xml:space="preserve">- </w:t>
      </w:r>
      <w:r w:rsidRPr="001A507E">
        <w:rPr>
          <w:rFonts w:ascii="Times New Roman" w:eastAsia="Arial" w:hAnsi="Times New Roman" w:cs="Times New Roman"/>
          <w:color w:val="000000"/>
          <w:sz w:val="24"/>
          <w:szCs w:val="24"/>
          <w:lang w:eastAsia="fr-FR"/>
        </w:rPr>
        <w:t>langue et variations 2</w:t>
      </w:r>
      <w:r w:rsidRPr="001A507E">
        <w:rPr>
          <w:rFonts w:ascii="Times New Roman" w:eastAsia="Arial" w:hAnsi="Times New Roman" w:cs="Times New Roman"/>
          <w:sz w:val="24"/>
          <w:szCs w:val="24"/>
          <w:lang w:eastAsia="fr-FR"/>
        </w:rPr>
        <w:t xml:space="preserve">.  -  </w:t>
      </w:r>
      <w:r w:rsidRPr="001A507E">
        <w:rPr>
          <w:rFonts w:ascii="Times New Roman" w:eastAsia="Arial" w:hAnsi="Times New Roman" w:cs="Times New Roman"/>
          <w:color w:val="000000"/>
          <w:sz w:val="24"/>
          <w:szCs w:val="24"/>
          <w:lang w:eastAsia="fr-FR"/>
        </w:rPr>
        <w:t xml:space="preserve">Monique De </w:t>
      </w:r>
      <w:proofErr w:type="spellStart"/>
      <w:r w:rsidRPr="001A507E">
        <w:rPr>
          <w:rFonts w:ascii="Times New Roman" w:eastAsia="Arial" w:hAnsi="Times New Roman" w:cs="Times New Roman"/>
          <w:color w:val="000000"/>
          <w:sz w:val="24"/>
          <w:szCs w:val="24"/>
          <w:lang w:eastAsia="fr-FR"/>
        </w:rPr>
        <w:t>Mattia</w:t>
      </w:r>
      <w:proofErr w:type="spellEnd"/>
      <w:r w:rsidRPr="001A507E">
        <w:rPr>
          <w:rFonts w:ascii="Times New Roman" w:eastAsia="Arial" w:hAnsi="Times New Roman" w:cs="Times New Roman"/>
          <w:color w:val="000000"/>
          <w:sz w:val="24"/>
          <w:szCs w:val="24"/>
          <w:lang w:eastAsia="fr-FR"/>
        </w:rPr>
        <w:t>-Viviès</w:t>
      </w:r>
    </w:p>
    <w:p w14:paraId="2067A3E6" w14:textId="77777777" w:rsidR="000A735A" w:rsidRPr="005B7105" w:rsidRDefault="000A735A" w:rsidP="000A735A">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0" w:line="240" w:lineRule="auto"/>
        <w:jc w:val="both"/>
        <w:rPr>
          <w:rFonts w:ascii="Times New Roman" w:eastAsia="Arial" w:hAnsi="Times New Roman" w:cs="Times New Roman"/>
          <w:color w:val="000000"/>
          <w:lang w:eastAsia="fr-FR"/>
        </w:rPr>
      </w:pPr>
    </w:p>
    <w:p w14:paraId="430781A6" w14:textId="77777777" w:rsidR="000A735A" w:rsidRPr="005B7105"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0" w:firstLine="0"/>
        <w:rPr>
          <w:rFonts w:ascii="Times New Roman" w:eastAsia="Arial" w:hAnsi="Times New Roman" w:cs="Times New Roman"/>
          <w:b/>
          <w:color w:val="000000"/>
          <w:sz w:val="24"/>
          <w:szCs w:val="24"/>
          <w:lang w:eastAsia="fr-FR"/>
        </w:rPr>
      </w:pPr>
      <w:r w:rsidRPr="005B7105">
        <w:rPr>
          <w:rFonts w:ascii="Times New Roman" w:eastAsia="Arial" w:hAnsi="Times New Roman" w:cs="Times New Roman"/>
          <w:b/>
          <w:color w:val="000000"/>
          <w:sz w:val="24"/>
          <w:szCs w:val="24"/>
          <w:lang w:eastAsia="fr-FR"/>
        </w:rPr>
        <w:t xml:space="preserve">HLABU02 </w:t>
      </w:r>
      <w:r w:rsidRPr="005B7105">
        <w:rPr>
          <w:rFonts w:ascii="Times New Roman" w:eastAsia="Arial" w:hAnsi="Times New Roman" w:cs="Times New Roman"/>
          <w:b/>
          <w:sz w:val="24"/>
          <w:szCs w:val="24"/>
          <w:lang w:eastAsia="fr-FR"/>
        </w:rPr>
        <w:t xml:space="preserve">- </w:t>
      </w:r>
      <w:r w:rsidRPr="00354EF2">
        <w:rPr>
          <w:rFonts w:ascii="Times New Roman" w:eastAsia="Arial" w:hAnsi="Times New Roman" w:cs="Times New Roman"/>
          <w:b/>
          <w:color w:val="000000"/>
          <w:lang w:eastAsia="fr-FR"/>
        </w:rPr>
        <w:t>SAVOIRS FON</w:t>
      </w:r>
      <w:r w:rsidRPr="00354EF2">
        <w:rPr>
          <w:rFonts w:ascii="Times New Roman" w:eastAsia="Arial" w:hAnsi="Times New Roman" w:cs="Times New Roman"/>
          <w:b/>
          <w:lang w:eastAsia="fr-FR"/>
        </w:rPr>
        <w:t xml:space="preserve">DAMENTAUX </w:t>
      </w:r>
      <w:r>
        <w:rPr>
          <w:rFonts w:ascii="Times New Roman" w:eastAsia="Arial" w:hAnsi="Times New Roman" w:cs="Times New Roman"/>
          <w:b/>
          <w:lang w:eastAsia="fr-FR"/>
        </w:rPr>
        <w:t>4</w:t>
      </w:r>
      <w:r>
        <w:rPr>
          <w:rFonts w:ascii="Times New Roman" w:eastAsia="Arial" w:hAnsi="Times New Roman" w:cs="Times New Roman"/>
          <w:b/>
          <w:color w:val="000000"/>
          <w:sz w:val="24"/>
          <w:szCs w:val="24"/>
          <w:lang w:eastAsia="fr-FR"/>
        </w:rPr>
        <w:t xml:space="preserve"> </w:t>
      </w:r>
      <w:r w:rsidRPr="005B7105">
        <w:rPr>
          <w:rFonts w:ascii="Times New Roman" w:eastAsia="Arial" w:hAnsi="Times New Roman" w:cs="Times New Roman"/>
          <w:b/>
          <w:color w:val="000000"/>
          <w:sz w:val="24"/>
          <w:szCs w:val="24"/>
          <w:lang w:eastAsia="fr-FR"/>
        </w:rPr>
        <w:t>(6 ECTS)</w:t>
      </w:r>
    </w:p>
    <w:p w14:paraId="1205A801" w14:textId="4AB3DD5A"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60" w:line="240" w:lineRule="auto"/>
        <w:ind w:left="567" w:firstLine="0"/>
        <w:jc w:val="both"/>
        <w:rPr>
          <w:rFonts w:ascii="Times New Roman" w:eastAsia="Arial" w:hAnsi="Times New Roman" w:cs="Times New Roman"/>
          <w:color w:val="000000"/>
          <w:lang w:eastAsia="fr-FR"/>
        </w:rPr>
      </w:pPr>
      <w:r w:rsidRPr="00354EF2">
        <w:rPr>
          <w:rFonts w:ascii="Times New Roman" w:eastAsia="Arial" w:hAnsi="Times New Roman" w:cs="Times New Roman"/>
          <w:b/>
          <w:color w:val="000000"/>
          <w:lang w:eastAsia="fr-FR"/>
        </w:rPr>
        <w:t xml:space="preserve">HLAB02A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TRADUCTION 2</w:t>
      </w:r>
      <w:r w:rsidRPr="00354EF2">
        <w:rPr>
          <w:rFonts w:ascii="Times New Roman" w:eastAsia="Arial" w:hAnsi="Times New Roman" w:cs="Times New Roman"/>
          <w:color w:val="000000"/>
          <w:lang w:eastAsia="fr-FR"/>
        </w:rPr>
        <w:t xml:space="preserve"> - pratique de la traduction, thème</w:t>
      </w:r>
      <w:r w:rsidRPr="00354EF2">
        <w:rPr>
          <w:rFonts w:ascii="Times New Roman" w:eastAsia="Arial" w:hAnsi="Times New Roman" w:cs="Times New Roman"/>
          <w:lang w:eastAsia="fr-FR"/>
        </w:rPr>
        <w:t xml:space="preserve">.  -  </w:t>
      </w:r>
      <w:r w:rsidR="003671C6">
        <w:rPr>
          <w:rFonts w:ascii="Times New Roman" w:eastAsia="Arial" w:hAnsi="Times New Roman" w:cs="Times New Roman"/>
          <w:color w:val="000000"/>
          <w:lang w:eastAsia="fr-FR"/>
        </w:rPr>
        <w:t>Jean-Christophe Murat</w:t>
      </w:r>
    </w:p>
    <w:p w14:paraId="7E0AFB03" w14:textId="53751C5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s>
        <w:spacing w:after="60" w:line="240" w:lineRule="auto"/>
        <w:ind w:left="567" w:firstLine="0"/>
        <w:jc w:val="both"/>
        <w:rPr>
          <w:rFonts w:ascii="Times New Roman" w:eastAsia="Arial" w:hAnsi="Times New Roman" w:cs="Times New Roman"/>
          <w:color w:val="000000"/>
          <w:lang w:eastAsia="fr-FR"/>
        </w:rPr>
      </w:pPr>
      <w:r w:rsidRPr="00354EF2">
        <w:rPr>
          <w:rFonts w:ascii="Times New Roman" w:eastAsia="Arial" w:hAnsi="Times New Roman" w:cs="Times New Roman"/>
          <w:b/>
          <w:color w:val="000000"/>
          <w:lang w:eastAsia="fr-FR"/>
        </w:rPr>
        <w:t xml:space="preserve">HLAB02B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b/>
          <w:color w:val="000000"/>
          <w:lang w:eastAsia="fr-FR"/>
        </w:rPr>
        <w:t>RHETORIQUE DES ETUDES CULTURELLES ET DE LA RECHERCHE</w:t>
      </w:r>
      <w:r w:rsidR="002C0775">
        <w:rPr>
          <w:rFonts w:ascii="Times New Roman" w:eastAsia="Arial" w:hAnsi="Times New Roman" w:cs="Times New Roman"/>
          <w:b/>
          <w:color w:val="000000"/>
          <w:lang w:eastAsia="fr-FR"/>
        </w:rPr>
        <w:t xml:space="preserve"> </w:t>
      </w:r>
      <w:r w:rsidRPr="00354EF2">
        <w:rPr>
          <w:rFonts w:ascii="Times New Roman" w:eastAsia="Arial" w:hAnsi="Times New Roman" w:cs="Times New Roman"/>
          <w:b/>
          <w:lang w:eastAsia="fr-FR"/>
        </w:rPr>
        <w:t xml:space="preserve">: </w:t>
      </w:r>
      <w:r w:rsidRPr="00354EF2">
        <w:rPr>
          <w:rFonts w:ascii="Times New Roman" w:eastAsia="Arial" w:hAnsi="Times New Roman" w:cs="Times New Roman"/>
          <w:color w:val="000000"/>
          <w:lang w:eastAsia="fr-FR"/>
        </w:rPr>
        <w:t>Histoire des études culturelles</w:t>
      </w:r>
      <w:r w:rsidRPr="00354EF2">
        <w:rPr>
          <w:rFonts w:ascii="Times New Roman" w:eastAsia="Arial" w:hAnsi="Times New Roman" w:cs="Times New Roman"/>
          <w:lang w:eastAsia="fr-FR"/>
        </w:rPr>
        <w:t xml:space="preserve">.  -  </w:t>
      </w:r>
      <w:r w:rsidR="001D5E67">
        <w:rPr>
          <w:rFonts w:ascii="Times New Roman" w:eastAsia="Arial" w:hAnsi="Times New Roman" w:cs="Times New Roman"/>
          <w:lang w:eastAsia="fr-FR"/>
        </w:rPr>
        <w:t xml:space="preserve">Sébastien </w:t>
      </w:r>
      <w:proofErr w:type="spellStart"/>
      <w:r w:rsidR="001D5E67">
        <w:rPr>
          <w:rFonts w:ascii="Times New Roman" w:eastAsia="Arial" w:hAnsi="Times New Roman" w:cs="Times New Roman"/>
          <w:lang w:eastAsia="fr-FR"/>
        </w:rPr>
        <w:t>Lefait</w:t>
      </w:r>
      <w:proofErr w:type="spellEnd"/>
    </w:p>
    <w:p w14:paraId="064C9B54"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lang w:eastAsia="fr-FR"/>
        </w:rPr>
      </w:pPr>
    </w:p>
    <w:p w14:paraId="43EF9518" w14:textId="77777777" w:rsidR="000A735A" w:rsidRPr="00CF5EC3"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eastAsia="Arial" w:hAnsi="Times New Roman" w:cs="Times New Roman"/>
          <w:lang w:eastAsia="fr-FR"/>
        </w:rPr>
      </w:pPr>
      <w:r w:rsidRPr="00CF5EC3">
        <w:rPr>
          <w:rFonts w:ascii="Times New Roman" w:eastAsia="Arial" w:hAnsi="Times New Roman" w:cs="Times New Roman"/>
          <w:b/>
          <w:lang w:eastAsia="fr-FR"/>
        </w:rPr>
        <w:t>HLABU03 - MEMOIRE DE RECHERCHE (6 ECTS)</w:t>
      </w:r>
    </w:p>
    <w:p w14:paraId="5937A0AB" w14:textId="77777777" w:rsidR="000A735A" w:rsidRDefault="000A735A" w:rsidP="005B42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lang w:eastAsia="fr-FR"/>
        </w:rPr>
      </w:pPr>
    </w:p>
    <w:p w14:paraId="35F909D9" w14:textId="77777777" w:rsidR="005B423E" w:rsidRPr="00CF5EC3" w:rsidRDefault="005B423E" w:rsidP="005B42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lang w:eastAsia="fr-FR"/>
        </w:rPr>
      </w:pPr>
    </w:p>
    <w:p w14:paraId="461BAFFD"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eastAsia="fr-FR"/>
        </w:rPr>
      </w:pPr>
    </w:p>
    <w:p w14:paraId="2F3B5E05" w14:textId="1653E4E5" w:rsidR="000A735A" w:rsidRPr="00CF5EC3" w:rsidRDefault="000A735A" w:rsidP="000A735A">
      <w:pPr>
        <w:pStyle w:val="Paragraphedeliste"/>
        <w:numPr>
          <w:ilvl w:val="0"/>
          <w:numId w:val="1"/>
        </w:numPr>
        <w:spacing w:after="240"/>
        <w:jc w:val="center"/>
        <w:rPr>
          <w:rFonts w:ascii="Times New Roman" w:eastAsia="Arial" w:hAnsi="Times New Roman" w:cs="Times New Roman"/>
          <w:bCs/>
          <w:color w:val="000000"/>
          <w:sz w:val="26"/>
          <w:szCs w:val="26"/>
        </w:rPr>
      </w:pPr>
      <w:r w:rsidRPr="00531D19">
        <w:rPr>
          <w:rFonts w:ascii="Times New Roman" w:eastAsia="Arial" w:hAnsi="Times New Roman" w:cs="Times New Roman"/>
          <w:b/>
          <w:bCs/>
          <w:sz w:val="24"/>
          <w:szCs w:val="24"/>
        </w:rPr>
        <w:t>PROGRAMME</w:t>
      </w:r>
      <w:r>
        <w:rPr>
          <w:rFonts w:ascii="Times New Roman" w:eastAsia="Arial" w:hAnsi="Times New Roman" w:cs="Times New Roman"/>
          <w:b/>
          <w:bCs/>
          <w:sz w:val="24"/>
          <w:szCs w:val="24"/>
        </w:rPr>
        <w:t>S</w:t>
      </w:r>
      <w:r w:rsidRPr="00531D19">
        <w:rPr>
          <w:rFonts w:ascii="Times New Roman" w:eastAsia="Arial" w:hAnsi="Times New Roman" w:cs="Times New Roman"/>
          <w:b/>
          <w:bCs/>
          <w:sz w:val="24"/>
          <w:szCs w:val="24"/>
        </w:rPr>
        <w:t xml:space="preserve"> THEMATIQUE</w:t>
      </w:r>
      <w:r>
        <w:rPr>
          <w:rFonts w:ascii="Times New Roman" w:eastAsia="Arial" w:hAnsi="Times New Roman" w:cs="Times New Roman"/>
          <w:b/>
          <w:bCs/>
          <w:sz w:val="24"/>
          <w:szCs w:val="24"/>
        </w:rPr>
        <w:t>S</w:t>
      </w:r>
      <w:r w:rsidRPr="00CF5EC3">
        <w:rPr>
          <w:rFonts w:ascii="Times New Roman" w:eastAsia="Arial" w:hAnsi="Times New Roman" w:cs="Times New Roman"/>
          <w:b/>
          <w:color w:val="000000"/>
          <w:sz w:val="26"/>
          <w:szCs w:val="26"/>
        </w:rPr>
        <w:t xml:space="preserve"> </w:t>
      </w:r>
      <w:r w:rsidRPr="00CF5EC3">
        <w:rPr>
          <w:rFonts w:ascii="Times New Roman" w:eastAsia="Arial" w:hAnsi="Times New Roman" w:cs="Times New Roman"/>
          <w:bCs/>
          <w:color w:val="000000"/>
          <w:sz w:val="26"/>
          <w:szCs w:val="26"/>
        </w:rPr>
        <w:t>(</w:t>
      </w:r>
      <w:r>
        <w:rPr>
          <w:rFonts w:ascii="Times New Roman" w:eastAsia="Arial" w:hAnsi="Times New Roman" w:cs="Times New Roman"/>
          <w:bCs/>
          <w:color w:val="000000"/>
          <w:sz w:val="26"/>
          <w:szCs w:val="26"/>
        </w:rPr>
        <w:t>9</w:t>
      </w:r>
      <w:r w:rsidRPr="00CF5EC3">
        <w:rPr>
          <w:rFonts w:ascii="Times New Roman" w:eastAsia="Arial" w:hAnsi="Times New Roman" w:cs="Times New Roman"/>
          <w:bCs/>
          <w:color w:val="000000"/>
          <w:sz w:val="26"/>
          <w:szCs w:val="26"/>
        </w:rPr>
        <w:t xml:space="preserve"> ECTS)</w:t>
      </w:r>
    </w:p>
    <w:p w14:paraId="1392A8E1"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eastAsia="fr-FR"/>
        </w:rPr>
      </w:pPr>
    </w:p>
    <w:p w14:paraId="7C658904" w14:textId="77777777" w:rsidR="000A735A" w:rsidRPr="006A7E1C"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eastAsia="Arial" w:hAnsi="Times New Roman" w:cs="Times New Roman"/>
          <w:bCs/>
          <w:color w:val="000000"/>
          <w:lang w:eastAsia="fr-FR"/>
        </w:rPr>
      </w:pPr>
      <w:r>
        <w:rPr>
          <w:rFonts w:ascii="Times New Roman" w:eastAsia="Arial" w:hAnsi="Times New Roman" w:cs="Times New Roman"/>
          <w:bCs/>
          <w:color w:val="000000"/>
          <w:lang w:val="en-GB" w:eastAsia="fr-FR"/>
        </w:rPr>
        <w:t>S</w:t>
      </w:r>
      <w:r w:rsidRPr="006A7E1C">
        <w:rPr>
          <w:rFonts w:ascii="Times New Roman" w:eastAsia="Arial" w:hAnsi="Times New Roman" w:cs="Times New Roman"/>
          <w:bCs/>
          <w:color w:val="000000"/>
          <w:lang w:val="en-GB" w:eastAsia="fr-FR"/>
        </w:rPr>
        <w:t xml:space="preserve">tudents will </w:t>
      </w:r>
      <w:r w:rsidRPr="004436C7">
        <w:rPr>
          <w:rFonts w:ascii="Times New Roman" w:eastAsia="Arial" w:hAnsi="Times New Roman" w:cs="Times New Roman"/>
          <w:bCs/>
          <w:color w:val="000000"/>
          <w:lang w:val="en-GB" w:eastAsia="fr-FR"/>
        </w:rPr>
        <w:t>choose 3 courses. All</w:t>
      </w:r>
      <w:r w:rsidRPr="006A7E1C">
        <w:rPr>
          <w:rFonts w:ascii="Times New Roman" w:eastAsia="Arial" w:hAnsi="Times New Roman" w:cs="Times New Roman"/>
          <w:bCs/>
          <w:color w:val="000000"/>
          <w:lang w:val="en-GB" w:eastAsia="fr-FR"/>
        </w:rPr>
        <w:t xml:space="preserve"> courses are 2-hour weekly classes.  </w:t>
      </w:r>
      <w:r w:rsidRPr="006A7E1C">
        <w:rPr>
          <w:rFonts w:ascii="Times New Roman" w:eastAsia="Arial" w:hAnsi="Times New Roman" w:cs="Times New Roman"/>
          <w:bCs/>
          <w:color w:val="000000"/>
          <w:lang w:eastAsia="fr-FR"/>
        </w:rPr>
        <w:t>(3x3=9 ECTS)</w:t>
      </w:r>
    </w:p>
    <w:p w14:paraId="5E465104"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imes New Roman" w:eastAsia="Arial" w:hAnsi="Times New Roman" w:cs="Times New Roman"/>
          <w:color w:val="000000"/>
          <w:lang w:eastAsia="fr-FR"/>
        </w:rPr>
      </w:pPr>
    </w:p>
    <w:p w14:paraId="4A9EFC51" w14:textId="77777777" w:rsidR="000A735A" w:rsidRPr="00354EF2"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lang w:eastAsia="fr-FR"/>
        </w:rPr>
      </w:pPr>
    </w:p>
    <w:tbl>
      <w:tblPr>
        <w:tblStyle w:val="StGen61"/>
        <w:tblW w:w="10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543"/>
        <w:gridCol w:w="3697"/>
      </w:tblGrid>
      <w:tr w:rsidR="000A735A" w:rsidRPr="00354EF2" w14:paraId="0FFFD3FC" w14:textId="77777777" w:rsidTr="00B87E43">
        <w:tc>
          <w:tcPr>
            <w:tcW w:w="3256" w:type="dxa"/>
            <w:shd w:val="clear" w:color="auto" w:fill="EFEFEF"/>
          </w:tcPr>
          <w:p w14:paraId="50427E8D" w14:textId="77777777" w:rsidR="000A735A" w:rsidRPr="00E02D56" w:rsidRDefault="000A735A" w:rsidP="00B87E43">
            <w:pPr>
              <w:spacing w:after="120"/>
              <w:jc w:val="center"/>
              <w:rPr>
                <w:rFonts w:ascii="Times New Roman" w:eastAsia="Arial" w:hAnsi="Times New Roman" w:cs="Times New Roman"/>
                <w:b/>
                <w:color w:val="0040C0"/>
              </w:rPr>
            </w:pPr>
            <w:r w:rsidRPr="00E02D56">
              <w:rPr>
                <w:rFonts w:ascii="Times New Roman" w:eastAsia="Arial" w:hAnsi="Times New Roman" w:cs="Times New Roman"/>
                <w:b/>
                <w:color w:val="0040C0"/>
              </w:rPr>
              <w:t>Program 1</w:t>
            </w:r>
          </w:p>
          <w:p w14:paraId="21FDB9DF" w14:textId="77777777" w:rsidR="000A735A" w:rsidRPr="00E02D56" w:rsidRDefault="000A735A" w:rsidP="00B87E43">
            <w:pPr>
              <w:spacing w:after="120"/>
              <w:rPr>
                <w:rFonts w:ascii="Times New Roman" w:eastAsia="Arial" w:hAnsi="Times New Roman" w:cs="Times New Roman"/>
                <w:b/>
                <w:color w:val="0040C0"/>
              </w:rPr>
            </w:pPr>
            <w:r w:rsidRPr="00E02D56">
              <w:rPr>
                <w:rFonts w:ascii="Times New Roman" w:eastAsia="Arial" w:hAnsi="Times New Roman" w:cs="Times New Roman"/>
                <w:b/>
                <w:i/>
                <w:color w:val="0040C0"/>
              </w:rPr>
              <w:t>Les textes du monde anglophone : traduire, éditer, créer</w:t>
            </w:r>
          </w:p>
          <w:p w14:paraId="1DD060E7" w14:textId="77777777" w:rsidR="000A735A" w:rsidRPr="00E02D56" w:rsidRDefault="000A735A" w:rsidP="00B87E43">
            <w:pPr>
              <w:jc w:val="center"/>
              <w:rPr>
                <w:rFonts w:ascii="Times New Roman" w:eastAsia="Arial" w:hAnsi="Times New Roman" w:cs="Times New Roman"/>
                <w:b/>
                <w:color w:val="0040C0"/>
              </w:rPr>
            </w:pPr>
          </w:p>
        </w:tc>
        <w:tc>
          <w:tcPr>
            <w:tcW w:w="3543" w:type="dxa"/>
            <w:shd w:val="clear" w:color="auto" w:fill="EFEFEF"/>
          </w:tcPr>
          <w:p w14:paraId="5E223CEE" w14:textId="77777777" w:rsidR="000A735A" w:rsidRPr="00E02D56" w:rsidRDefault="000A735A" w:rsidP="00B87E43">
            <w:pPr>
              <w:spacing w:after="120"/>
              <w:jc w:val="center"/>
              <w:rPr>
                <w:rFonts w:ascii="Times New Roman" w:eastAsia="Arial" w:hAnsi="Times New Roman" w:cs="Times New Roman"/>
                <w:b/>
                <w:color w:val="0040C0"/>
              </w:rPr>
            </w:pPr>
            <w:r w:rsidRPr="00E02D56">
              <w:rPr>
                <w:rFonts w:ascii="Times New Roman" w:eastAsia="Arial" w:hAnsi="Times New Roman" w:cs="Times New Roman"/>
                <w:b/>
                <w:color w:val="0040C0"/>
              </w:rPr>
              <w:t xml:space="preserve">Program 2 </w:t>
            </w:r>
          </w:p>
          <w:p w14:paraId="62886D72" w14:textId="77777777" w:rsidR="000A735A" w:rsidRPr="00E02D56" w:rsidRDefault="000A735A" w:rsidP="00B87E43">
            <w:pPr>
              <w:spacing w:after="120"/>
              <w:rPr>
                <w:rFonts w:ascii="Times New Roman" w:eastAsia="Arial" w:hAnsi="Times New Roman" w:cs="Times New Roman"/>
                <w:b/>
                <w:color w:val="0040C0"/>
              </w:rPr>
            </w:pPr>
            <w:r w:rsidRPr="00E02D56">
              <w:rPr>
                <w:rFonts w:ascii="Times New Roman" w:eastAsia="Arial" w:hAnsi="Times New Roman" w:cs="Times New Roman"/>
                <w:b/>
                <w:i/>
                <w:color w:val="0040C0"/>
              </w:rPr>
              <w:t>Communautés d’expériences anglophones : mémoires, récits, représentations</w:t>
            </w:r>
          </w:p>
        </w:tc>
        <w:tc>
          <w:tcPr>
            <w:tcW w:w="3697" w:type="dxa"/>
            <w:shd w:val="clear" w:color="auto" w:fill="EFEFEF"/>
          </w:tcPr>
          <w:p w14:paraId="26DB9957" w14:textId="77777777" w:rsidR="000A735A" w:rsidRPr="00E02D56" w:rsidRDefault="000A735A" w:rsidP="00B87E43">
            <w:pPr>
              <w:spacing w:after="120"/>
              <w:jc w:val="center"/>
              <w:rPr>
                <w:rFonts w:ascii="Times New Roman" w:eastAsia="Arial" w:hAnsi="Times New Roman" w:cs="Times New Roman"/>
                <w:b/>
                <w:color w:val="0040C0"/>
              </w:rPr>
            </w:pPr>
            <w:r w:rsidRPr="00E02D56">
              <w:rPr>
                <w:rFonts w:ascii="Times New Roman" w:eastAsia="Arial" w:hAnsi="Times New Roman" w:cs="Times New Roman"/>
                <w:b/>
                <w:color w:val="0040C0"/>
              </w:rPr>
              <w:t>Program 3</w:t>
            </w:r>
          </w:p>
          <w:p w14:paraId="519659CC" w14:textId="77777777" w:rsidR="000A735A" w:rsidRPr="00E02D56" w:rsidRDefault="000A735A" w:rsidP="00B87E43">
            <w:pPr>
              <w:spacing w:after="120"/>
              <w:rPr>
                <w:rFonts w:ascii="Times New Roman" w:eastAsia="Arial" w:hAnsi="Times New Roman" w:cs="Times New Roman"/>
                <w:b/>
                <w:color w:val="0040C0"/>
              </w:rPr>
            </w:pPr>
            <w:r w:rsidRPr="00E02D56">
              <w:rPr>
                <w:rFonts w:ascii="Times New Roman" w:eastAsia="Arial" w:hAnsi="Times New Roman" w:cs="Times New Roman"/>
                <w:b/>
                <w:i/>
                <w:color w:val="0040C0"/>
              </w:rPr>
              <w:t>Diversité de l’espace anglophone : échanges, altérités, pouvoirs</w:t>
            </w:r>
          </w:p>
        </w:tc>
      </w:tr>
      <w:tr w:rsidR="000A735A" w:rsidRPr="00354EF2" w14:paraId="23E004BB" w14:textId="77777777" w:rsidTr="00B87E43">
        <w:tc>
          <w:tcPr>
            <w:tcW w:w="3256" w:type="dxa"/>
          </w:tcPr>
          <w:p w14:paraId="64741B19" w14:textId="77777777" w:rsidR="000A735A" w:rsidRDefault="000A735A" w:rsidP="00B87E43">
            <w:pPr>
              <w:rPr>
                <w:rFonts w:ascii="Times New Roman" w:eastAsia="Arial" w:hAnsi="Times New Roman" w:cs="Times New Roman"/>
              </w:rPr>
            </w:pPr>
            <w:r w:rsidRPr="00354EF2">
              <w:rPr>
                <w:rFonts w:ascii="Times New Roman" w:eastAsia="Arial" w:hAnsi="Times New Roman" w:cs="Times New Roman"/>
                <w:b/>
                <w:color w:val="000000"/>
              </w:rPr>
              <w:t xml:space="preserve">HLABU04 </w:t>
            </w:r>
            <w:r w:rsidRPr="00354EF2">
              <w:rPr>
                <w:rFonts w:ascii="Times New Roman" w:eastAsia="Arial" w:hAnsi="Times New Roman" w:cs="Times New Roman"/>
                <w:b/>
              </w:rPr>
              <w:t xml:space="preserve">- </w:t>
            </w:r>
            <w:r w:rsidRPr="00354EF2">
              <w:rPr>
                <w:rFonts w:ascii="Times New Roman" w:eastAsia="Arial" w:hAnsi="Times New Roman" w:cs="Times New Roman"/>
                <w:b/>
                <w:color w:val="000000"/>
              </w:rPr>
              <w:t>Traduction et</w:t>
            </w:r>
            <w:r>
              <w:rPr>
                <w:rFonts w:ascii="Times New Roman" w:eastAsia="Arial" w:hAnsi="Times New Roman" w:cs="Times New Roman"/>
                <w:b/>
                <w:color w:val="000000"/>
              </w:rPr>
              <w:t xml:space="preserve"> </w:t>
            </w:r>
            <w:r w:rsidRPr="00354EF2">
              <w:rPr>
                <w:rFonts w:ascii="Times New Roman" w:eastAsia="Arial" w:hAnsi="Times New Roman" w:cs="Times New Roman"/>
                <w:b/>
                <w:color w:val="000000"/>
              </w:rPr>
              <w:t>culture </w:t>
            </w:r>
            <w:r w:rsidRPr="00354EF2">
              <w:rPr>
                <w:rFonts w:ascii="Times New Roman" w:eastAsia="Arial" w:hAnsi="Times New Roman" w:cs="Times New Roman"/>
                <w:color w:val="000000"/>
              </w:rPr>
              <w:t xml:space="preserve">: traduire l’oralité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 xml:space="preserve">2h </w:t>
            </w:r>
            <w:r>
              <w:rPr>
                <w:rFonts w:ascii="Times New Roman" w:eastAsia="Arial" w:hAnsi="Times New Roman" w:cs="Times New Roman"/>
              </w:rPr>
              <w:t>–</w:t>
            </w:r>
            <w:r w:rsidRPr="00354EF2">
              <w:rPr>
                <w:rFonts w:ascii="Times New Roman" w:eastAsia="Arial" w:hAnsi="Times New Roman" w:cs="Times New Roman"/>
              </w:rPr>
              <w:t xml:space="preserve"> </w:t>
            </w:r>
          </w:p>
          <w:p w14:paraId="554082E5" w14:textId="77777777"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rPr>
              <w:t>M.</w:t>
            </w:r>
            <w:r w:rsidRPr="00354EF2">
              <w:rPr>
                <w:rFonts w:ascii="Times New Roman" w:eastAsia="Arial" w:hAnsi="Times New Roman" w:cs="Times New Roman"/>
                <w:color w:val="000000"/>
              </w:rPr>
              <w:t xml:space="preserve"> </w:t>
            </w:r>
            <w:proofErr w:type="spellStart"/>
            <w:r w:rsidRPr="00354EF2">
              <w:rPr>
                <w:rFonts w:ascii="Times New Roman" w:eastAsia="Arial" w:hAnsi="Times New Roman" w:cs="Times New Roman"/>
                <w:color w:val="000000"/>
              </w:rPr>
              <w:t>Hédon</w:t>
            </w:r>
            <w:proofErr w:type="spellEnd"/>
          </w:p>
          <w:p w14:paraId="26EA6BDA" w14:textId="77777777" w:rsidR="000A735A" w:rsidRPr="00354EF2" w:rsidRDefault="000A735A" w:rsidP="00B87E43">
            <w:pPr>
              <w:rPr>
                <w:rFonts w:ascii="Times New Roman" w:eastAsia="Arial" w:hAnsi="Times New Roman" w:cs="Times New Roman"/>
                <w:color w:val="000000"/>
              </w:rPr>
            </w:pPr>
          </w:p>
          <w:p w14:paraId="0A3849D0" w14:textId="77777777" w:rsidR="000A735A" w:rsidRPr="00354EF2" w:rsidRDefault="000A735A" w:rsidP="00B87E43">
            <w:pPr>
              <w:rPr>
                <w:rFonts w:ascii="Times New Roman" w:eastAsia="Arial" w:hAnsi="Times New Roman" w:cs="Times New Roman"/>
                <w:color w:val="000000"/>
              </w:rPr>
            </w:pPr>
          </w:p>
          <w:p w14:paraId="2C746C35" w14:textId="77777777"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b/>
                <w:color w:val="000000"/>
              </w:rPr>
              <w:t xml:space="preserve">HLABU05 </w:t>
            </w:r>
            <w:r w:rsidRPr="00354EF2">
              <w:rPr>
                <w:rFonts w:ascii="Times New Roman" w:eastAsia="Arial" w:hAnsi="Times New Roman" w:cs="Times New Roman"/>
                <w:b/>
              </w:rPr>
              <w:t>-</w:t>
            </w:r>
            <w:r w:rsidRPr="00354EF2">
              <w:rPr>
                <w:rFonts w:ascii="Times New Roman" w:eastAsia="Arial" w:hAnsi="Times New Roman" w:cs="Times New Roman"/>
                <w:b/>
                <w:color w:val="000000"/>
              </w:rPr>
              <w:t xml:space="preserve"> Traductologie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 xml:space="preserve">2h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S. Greaves</w:t>
            </w:r>
          </w:p>
          <w:p w14:paraId="0967F736" w14:textId="77777777" w:rsidR="000A735A" w:rsidRPr="00354EF2" w:rsidRDefault="000A735A" w:rsidP="00B87E43">
            <w:pPr>
              <w:rPr>
                <w:rFonts w:ascii="Times New Roman" w:eastAsia="Arial" w:hAnsi="Times New Roman" w:cs="Times New Roman"/>
                <w:color w:val="000000"/>
              </w:rPr>
            </w:pPr>
          </w:p>
          <w:p w14:paraId="748390CE" w14:textId="77777777" w:rsidR="000A735A" w:rsidRPr="00354EF2" w:rsidRDefault="000A735A" w:rsidP="00B87E43">
            <w:pPr>
              <w:rPr>
                <w:rFonts w:ascii="Times New Roman" w:eastAsia="Arial" w:hAnsi="Times New Roman" w:cs="Times New Roman"/>
                <w:color w:val="000000"/>
              </w:rPr>
            </w:pPr>
          </w:p>
          <w:p w14:paraId="765725E5" w14:textId="77777777" w:rsidR="000A735A" w:rsidRPr="00354EF2" w:rsidRDefault="000A735A" w:rsidP="00B87E43">
            <w:pPr>
              <w:rPr>
                <w:rFonts w:ascii="Times New Roman" w:eastAsia="Arial" w:hAnsi="Times New Roman" w:cs="Times New Roman"/>
                <w:color w:val="000000"/>
              </w:rPr>
            </w:pPr>
          </w:p>
          <w:p w14:paraId="0855B429" w14:textId="77777777" w:rsidR="000A735A" w:rsidRPr="00354EF2" w:rsidRDefault="000A735A" w:rsidP="00B87E43">
            <w:pPr>
              <w:rPr>
                <w:rFonts w:ascii="Times New Roman" w:eastAsia="Arial" w:hAnsi="Times New Roman" w:cs="Times New Roman"/>
                <w:color w:val="000000"/>
              </w:rPr>
            </w:pPr>
          </w:p>
          <w:p w14:paraId="5AED4702" w14:textId="77777777" w:rsidR="000A735A" w:rsidRPr="00354EF2" w:rsidRDefault="000A735A" w:rsidP="00B87E43">
            <w:pPr>
              <w:rPr>
                <w:rFonts w:ascii="Times New Roman" w:eastAsia="Arial" w:hAnsi="Times New Roman" w:cs="Times New Roman"/>
                <w:color w:val="000000"/>
              </w:rPr>
            </w:pPr>
          </w:p>
        </w:tc>
        <w:tc>
          <w:tcPr>
            <w:tcW w:w="3543" w:type="dxa"/>
          </w:tcPr>
          <w:p w14:paraId="5BCA07D1" w14:textId="77777777" w:rsidR="000A735A" w:rsidRPr="00354EF2" w:rsidRDefault="000A735A" w:rsidP="00B87E43">
            <w:pPr>
              <w:ind w:hanging="708"/>
              <w:rPr>
                <w:rFonts w:ascii="Times New Roman" w:eastAsia="Arial" w:hAnsi="Times New Roman" w:cs="Times New Roman"/>
                <w:color w:val="000000"/>
              </w:rPr>
            </w:pPr>
            <w:r w:rsidRPr="00354EF2">
              <w:rPr>
                <w:rFonts w:ascii="Times New Roman" w:eastAsia="Arial" w:hAnsi="Times New Roman" w:cs="Times New Roman"/>
                <w:b/>
                <w:color w:val="000000"/>
              </w:rPr>
              <w:t xml:space="preserve">HLAB HLABU06 </w:t>
            </w:r>
            <w:r w:rsidRPr="00354EF2">
              <w:rPr>
                <w:rFonts w:ascii="Times New Roman" w:eastAsia="Arial" w:hAnsi="Times New Roman" w:cs="Times New Roman"/>
                <w:b/>
              </w:rPr>
              <w:t>-</w:t>
            </w:r>
            <w:r w:rsidRPr="00354EF2">
              <w:rPr>
                <w:rFonts w:ascii="Times New Roman" w:eastAsia="Arial" w:hAnsi="Times New Roman" w:cs="Times New Roman"/>
                <w:b/>
                <w:color w:val="000000"/>
              </w:rPr>
              <w:t xml:space="preserve">Littérature 3 </w:t>
            </w:r>
            <w:r w:rsidRPr="00354EF2">
              <w:rPr>
                <w:rFonts w:ascii="Times New Roman" w:eastAsia="Arial" w:hAnsi="Times New Roman" w:cs="Times New Roman"/>
                <w:b/>
              </w:rPr>
              <w:t>-</w:t>
            </w:r>
            <w:r w:rsidRPr="00CF5EC3">
              <w:rPr>
                <w:rFonts w:ascii="Times New Roman" w:eastAsia="Arial" w:hAnsi="Times New Roman" w:cs="Times New Roman"/>
                <w:bCs/>
                <w:color w:val="000000"/>
              </w:rPr>
              <w:t>2h</w:t>
            </w:r>
            <w:r w:rsidRPr="00354EF2">
              <w:rPr>
                <w:rFonts w:ascii="Times New Roman" w:eastAsia="Arial" w:hAnsi="Times New Roman" w:cs="Times New Roman"/>
                <w:color w:val="000000"/>
              </w:rPr>
              <w:t xml:space="preserve"> </w:t>
            </w:r>
            <w:r w:rsidRPr="00354EF2">
              <w:rPr>
                <w:rFonts w:ascii="Times New Roman" w:eastAsia="Arial" w:hAnsi="Times New Roman" w:cs="Times New Roman"/>
              </w:rPr>
              <w:t>R</w:t>
            </w:r>
            <w:r w:rsidRPr="00354EF2">
              <w:rPr>
                <w:rFonts w:ascii="Times New Roman" w:eastAsia="Arial" w:hAnsi="Times New Roman" w:cs="Times New Roman"/>
                <w:color w:val="000000"/>
              </w:rPr>
              <w:t xml:space="preserve">écits de vie 2 : Paul Auster or the </w:t>
            </w:r>
            <w:proofErr w:type="spellStart"/>
            <w:r w:rsidRPr="00354EF2">
              <w:rPr>
                <w:rFonts w:ascii="Times New Roman" w:eastAsia="Arial" w:hAnsi="Times New Roman" w:cs="Times New Roman"/>
                <w:color w:val="000000"/>
              </w:rPr>
              <w:t>ever-recommencing</w:t>
            </w:r>
            <w:proofErr w:type="spellEnd"/>
            <w:r w:rsidRPr="00354EF2">
              <w:rPr>
                <w:rFonts w:ascii="Times New Roman" w:eastAsia="Arial" w:hAnsi="Times New Roman" w:cs="Times New Roman"/>
                <w:color w:val="000000"/>
              </w:rPr>
              <w:t xml:space="preserve"> </w:t>
            </w:r>
            <w:proofErr w:type="spellStart"/>
            <w:r w:rsidRPr="00354EF2">
              <w:rPr>
                <w:rFonts w:ascii="Times New Roman" w:eastAsia="Arial" w:hAnsi="Times New Roman" w:cs="Times New Roman"/>
                <w:color w:val="000000"/>
              </w:rPr>
              <w:t>autobiographical</w:t>
            </w:r>
            <w:proofErr w:type="spellEnd"/>
            <w:r w:rsidRPr="00354EF2">
              <w:rPr>
                <w:rFonts w:ascii="Times New Roman" w:eastAsia="Arial" w:hAnsi="Times New Roman" w:cs="Times New Roman"/>
                <w:color w:val="000000"/>
              </w:rPr>
              <w:t xml:space="preserve"> </w:t>
            </w:r>
            <w:proofErr w:type="spellStart"/>
            <w:r w:rsidRPr="00354EF2">
              <w:rPr>
                <w:rFonts w:ascii="Times New Roman" w:eastAsia="Arial" w:hAnsi="Times New Roman" w:cs="Times New Roman"/>
                <w:color w:val="000000"/>
              </w:rPr>
              <w:t>project</w:t>
            </w:r>
            <w:proofErr w:type="spellEnd"/>
            <w:r w:rsidRPr="00354EF2">
              <w:rPr>
                <w:rFonts w:ascii="Times New Roman" w:eastAsia="Arial" w:hAnsi="Times New Roman" w:cs="Times New Roman"/>
                <w:color w:val="000000"/>
              </w:rPr>
              <w:t xml:space="preserve">. </w:t>
            </w:r>
            <w:r w:rsidRPr="00354EF2">
              <w:rPr>
                <w:rFonts w:ascii="Times New Roman" w:eastAsia="Arial" w:hAnsi="Times New Roman" w:cs="Times New Roman"/>
              </w:rPr>
              <w:t xml:space="preserve"> -  </w:t>
            </w:r>
            <w:r w:rsidRPr="00354EF2">
              <w:rPr>
                <w:rFonts w:ascii="Times New Roman" w:eastAsia="Arial" w:hAnsi="Times New Roman" w:cs="Times New Roman"/>
                <w:color w:val="000000"/>
              </w:rPr>
              <w:t xml:space="preserve">S. </w:t>
            </w:r>
            <w:proofErr w:type="spellStart"/>
            <w:r w:rsidRPr="00354EF2">
              <w:rPr>
                <w:rFonts w:ascii="Times New Roman" w:eastAsia="Arial" w:hAnsi="Times New Roman" w:cs="Times New Roman"/>
                <w:color w:val="000000"/>
              </w:rPr>
              <w:t>Vallas</w:t>
            </w:r>
            <w:proofErr w:type="spellEnd"/>
          </w:p>
          <w:p w14:paraId="709AD2EF" w14:textId="77777777" w:rsidR="000A735A" w:rsidRPr="00354EF2" w:rsidRDefault="000A735A" w:rsidP="00B87E43">
            <w:pPr>
              <w:rPr>
                <w:rFonts w:ascii="Times New Roman" w:eastAsia="Arial" w:hAnsi="Times New Roman" w:cs="Times New Roman"/>
                <w:color w:val="000000"/>
              </w:rPr>
            </w:pPr>
          </w:p>
          <w:p w14:paraId="7E9B1E3F" w14:textId="77777777"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b/>
                <w:color w:val="000000"/>
              </w:rPr>
              <w:t xml:space="preserve">HLABU07 </w:t>
            </w:r>
            <w:r w:rsidRPr="00354EF2">
              <w:rPr>
                <w:rFonts w:ascii="Times New Roman" w:eastAsia="Arial" w:hAnsi="Times New Roman" w:cs="Times New Roman"/>
                <w:b/>
              </w:rPr>
              <w:t>-</w:t>
            </w:r>
            <w:r w:rsidRPr="00354EF2">
              <w:rPr>
                <w:rFonts w:ascii="Times New Roman" w:eastAsia="Arial" w:hAnsi="Times New Roman" w:cs="Times New Roman"/>
                <w:b/>
                <w:color w:val="000000"/>
              </w:rPr>
              <w:t xml:space="preserve"> Civilisation 3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 xml:space="preserve">2h </w:t>
            </w:r>
            <w:r w:rsidRPr="00354EF2">
              <w:rPr>
                <w:rFonts w:ascii="Times New Roman" w:eastAsia="Arial" w:hAnsi="Times New Roman" w:cs="Times New Roman"/>
              </w:rPr>
              <w:t>C</w:t>
            </w:r>
            <w:r w:rsidRPr="00354EF2">
              <w:rPr>
                <w:rFonts w:ascii="Times New Roman" w:eastAsia="Arial" w:hAnsi="Times New Roman" w:cs="Times New Roman"/>
                <w:color w:val="000000"/>
              </w:rPr>
              <w:t>onstruction identitaire dans le monde anglophone, la construction d’une identité victorienne</w:t>
            </w:r>
            <w:r w:rsidRPr="00354EF2">
              <w:rPr>
                <w:rFonts w:ascii="Times New Roman" w:eastAsia="Arial" w:hAnsi="Times New Roman" w:cs="Times New Roman"/>
              </w:rPr>
              <w:t xml:space="preserve">.  -  </w:t>
            </w:r>
            <w:r w:rsidRPr="00354EF2">
              <w:rPr>
                <w:rFonts w:ascii="Times New Roman" w:eastAsia="Arial" w:hAnsi="Times New Roman" w:cs="Times New Roman"/>
                <w:color w:val="000000"/>
              </w:rPr>
              <w:t>G. Teulié</w:t>
            </w:r>
          </w:p>
          <w:p w14:paraId="1FE447CE" w14:textId="77777777" w:rsidR="000A735A" w:rsidRPr="00354EF2" w:rsidRDefault="000A735A" w:rsidP="00B87E43">
            <w:pPr>
              <w:rPr>
                <w:rFonts w:ascii="Times New Roman" w:eastAsia="Arial" w:hAnsi="Times New Roman" w:cs="Times New Roman"/>
                <w:color w:val="000000"/>
              </w:rPr>
            </w:pPr>
          </w:p>
          <w:p w14:paraId="13A3797D" w14:textId="002E3F54"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b/>
                <w:color w:val="000000"/>
              </w:rPr>
              <w:t xml:space="preserve">HLABU08 </w:t>
            </w:r>
            <w:r w:rsidRPr="00354EF2">
              <w:rPr>
                <w:rFonts w:ascii="Times New Roman" w:eastAsia="Arial" w:hAnsi="Times New Roman" w:cs="Times New Roman"/>
                <w:b/>
              </w:rPr>
              <w:t xml:space="preserve">- </w:t>
            </w:r>
            <w:r w:rsidRPr="00354EF2">
              <w:rPr>
                <w:rFonts w:ascii="Times New Roman" w:eastAsia="Arial" w:hAnsi="Times New Roman" w:cs="Times New Roman"/>
                <w:b/>
                <w:color w:val="000000"/>
              </w:rPr>
              <w:t xml:space="preserve">Linguistique 2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 xml:space="preserve">2h </w:t>
            </w:r>
            <w:r w:rsidRPr="00354EF2">
              <w:rPr>
                <w:rFonts w:ascii="Times New Roman" w:eastAsia="Arial" w:hAnsi="Times New Roman" w:cs="Times New Roman"/>
              </w:rPr>
              <w:t>S</w:t>
            </w:r>
            <w:r w:rsidRPr="00354EF2">
              <w:rPr>
                <w:rFonts w:ascii="Times New Roman" w:eastAsia="Arial" w:hAnsi="Times New Roman" w:cs="Times New Roman"/>
                <w:color w:val="000000"/>
              </w:rPr>
              <w:t>tylistique</w:t>
            </w:r>
            <w:r w:rsidRPr="00354EF2">
              <w:rPr>
                <w:rFonts w:ascii="Times New Roman" w:eastAsia="Arial" w:hAnsi="Times New Roman" w:cs="Times New Roman"/>
              </w:rPr>
              <w:t xml:space="preserve">.  -  </w:t>
            </w:r>
            <w:r w:rsidRPr="00354EF2">
              <w:rPr>
                <w:rFonts w:ascii="Times New Roman" w:eastAsia="Arial" w:hAnsi="Times New Roman" w:cs="Times New Roman"/>
                <w:color w:val="000000"/>
              </w:rPr>
              <w:t>G. Lacaze (</w:t>
            </w:r>
            <w:proofErr w:type="spellStart"/>
            <w:r w:rsidRPr="00354EF2">
              <w:rPr>
                <w:rFonts w:ascii="Times New Roman" w:eastAsia="Arial" w:hAnsi="Times New Roman" w:cs="Times New Roman"/>
                <w:color w:val="000000"/>
              </w:rPr>
              <w:t>same</w:t>
            </w:r>
            <w:proofErr w:type="spellEnd"/>
            <w:r w:rsidRPr="00354EF2">
              <w:rPr>
                <w:rFonts w:ascii="Times New Roman" w:eastAsia="Arial" w:hAnsi="Times New Roman" w:cs="Times New Roman"/>
                <w:color w:val="000000"/>
              </w:rPr>
              <w:t xml:space="preserve"> as program 3)</w:t>
            </w:r>
          </w:p>
          <w:p w14:paraId="0178671D" w14:textId="77777777" w:rsidR="000A735A" w:rsidRPr="00354EF2" w:rsidRDefault="000A735A" w:rsidP="00B87E43">
            <w:pPr>
              <w:rPr>
                <w:rFonts w:ascii="Times New Roman" w:eastAsia="Arial" w:hAnsi="Times New Roman" w:cs="Times New Roman"/>
                <w:color w:val="000000"/>
              </w:rPr>
            </w:pPr>
          </w:p>
        </w:tc>
        <w:tc>
          <w:tcPr>
            <w:tcW w:w="3697" w:type="dxa"/>
          </w:tcPr>
          <w:p w14:paraId="03186794" w14:textId="3BF70639" w:rsidR="000A735A" w:rsidRPr="00F7418C" w:rsidRDefault="000A735A" w:rsidP="00B87E43">
            <w:pPr>
              <w:ind w:hanging="708"/>
              <w:rPr>
                <w:rFonts w:ascii="Times New Roman" w:eastAsia="Arial" w:hAnsi="Times New Roman" w:cs="Times New Roman"/>
                <w:color w:val="000000"/>
              </w:rPr>
            </w:pPr>
            <w:r w:rsidRPr="00F47FE8">
              <w:rPr>
                <w:rFonts w:ascii="Times New Roman" w:eastAsia="Arial" w:hAnsi="Times New Roman" w:cs="Times New Roman"/>
                <w:color w:val="000000"/>
                <w:lang w:val="en-US"/>
              </w:rPr>
              <w:t>HLAB</w:t>
            </w:r>
            <w:r w:rsidRPr="00F47FE8">
              <w:rPr>
                <w:rFonts w:ascii="Times New Roman" w:eastAsia="Arial" w:hAnsi="Times New Roman" w:cs="Times New Roman"/>
                <w:lang w:val="en-US"/>
              </w:rPr>
              <w:t xml:space="preserve">  </w:t>
            </w:r>
            <w:r w:rsidRPr="00F47FE8">
              <w:rPr>
                <w:rFonts w:ascii="Times New Roman" w:eastAsia="Arial" w:hAnsi="Times New Roman" w:cs="Times New Roman"/>
                <w:b/>
                <w:lang w:val="en-US"/>
              </w:rPr>
              <w:t>HLAUB</w:t>
            </w:r>
            <w:r w:rsidRPr="00F47FE8">
              <w:rPr>
                <w:rFonts w:ascii="Times New Roman" w:eastAsia="Arial" w:hAnsi="Times New Roman" w:cs="Times New Roman"/>
                <w:b/>
                <w:color w:val="000000"/>
                <w:lang w:val="en-US"/>
              </w:rPr>
              <w:t xml:space="preserve">09 </w:t>
            </w:r>
            <w:r w:rsidRPr="00F47FE8">
              <w:rPr>
                <w:rFonts w:ascii="Times New Roman" w:eastAsia="Arial" w:hAnsi="Times New Roman" w:cs="Times New Roman"/>
                <w:b/>
                <w:lang w:val="en-US"/>
              </w:rPr>
              <w:t xml:space="preserve">- </w:t>
            </w:r>
            <w:proofErr w:type="spellStart"/>
            <w:r w:rsidRPr="00F47FE8">
              <w:rPr>
                <w:rFonts w:ascii="Times New Roman" w:eastAsia="Arial" w:hAnsi="Times New Roman" w:cs="Times New Roman"/>
                <w:b/>
                <w:color w:val="000000"/>
                <w:lang w:val="en-US"/>
              </w:rPr>
              <w:t>Littérature</w:t>
            </w:r>
            <w:proofErr w:type="spellEnd"/>
            <w:r w:rsidRPr="00F47FE8">
              <w:rPr>
                <w:rFonts w:ascii="Times New Roman" w:eastAsia="Arial" w:hAnsi="Times New Roman" w:cs="Times New Roman"/>
                <w:b/>
                <w:color w:val="000000"/>
                <w:lang w:val="en-US"/>
              </w:rPr>
              <w:t xml:space="preserve"> 4 </w:t>
            </w:r>
            <w:r w:rsidRPr="00F47FE8">
              <w:rPr>
                <w:rFonts w:ascii="Times New Roman" w:eastAsia="Arial" w:hAnsi="Times New Roman" w:cs="Times New Roman"/>
                <w:b/>
                <w:lang w:val="en-US"/>
              </w:rPr>
              <w:t xml:space="preserve">- </w:t>
            </w:r>
            <w:r w:rsidRPr="00F47FE8">
              <w:rPr>
                <w:rFonts w:ascii="Times New Roman" w:eastAsia="Arial" w:hAnsi="Times New Roman" w:cs="Times New Roman"/>
                <w:b/>
                <w:color w:val="000000"/>
                <w:lang w:val="en-US"/>
              </w:rPr>
              <w:t>2h</w:t>
            </w:r>
            <w:r w:rsidR="00F7418C">
              <w:rPr>
                <w:rFonts w:ascii="Times New Roman" w:hAnsi="Times New Roman" w:cs="Times New Roman"/>
                <w:color w:val="000000"/>
                <w:shd w:val="clear" w:color="auto" w:fill="FFFFFF"/>
              </w:rPr>
              <w:t xml:space="preserve"> </w:t>
            </w:r>
            <w:r w:rsidR="00F7418C" w:rsidRPr="00F7418C">
              <w:rPr>
                <w:rFonts w:ascii="Times New Roman" w:hAnsi="Times New Roman" w:cs="Times New Roman"/>
                <w:color w:val="000000"/>
                <w:shd w:val="clear" w:color="auto" w:fill="FFFFFF"/>
              </w:rPr>
              <w:t>A</w:t>
            </w:r>
            <w:r w:rsidR="00F7418C" w:rsidRPr="00F7418C">
              <w:rPr>
                <w:rFonts w:ascii="Times New Roman" w:hAnsi="Times New Roman" w:cs="Times New Roman"/>
                <w:color w:val="000000"/>
                <w:shd w:val="clear" w:color="auto" w:fill="FFFFFF"/>
              </w:rPr>
              <w:t xml:space="preserve">merican </w:t>
            </w:r>
            <w:proofErr w:type="spellStart"/>
            <w:r w:rsidR="00F7418C" w:rsidRPr="00F7418C">
              <w:rPr>
                <w:rFonts w:ascii="Times New Roman" w:hAnsi="Times New Roman" w:cs="Times New Roman"/>
                <w:color w:val="000000"/>
                <w:shd w:val="clear" w:color="auto" w:fill="FFFFFF"/>
              </w:rPr>
              <w:t>Modernist</w:t>
            </w:r>
            <w:proofErr w:type="spellEnd"/>
            <w:r w:rsidR="00F7418C" w:rsidRPr="00F7418C">
              <w:rPr>
                <w:rFonts w:ascii="Times New Roman" w:hAnsi="Times New Roman" w:cs="Times New Roman"/>
                <w:color w:val="000000"/>
                <w:shd w:val="clear" w:color="auto" w:fill="FFFFFF"/>
              </w:rPr>
              <w:t xml:space="preserve"> </w:t>
            </w:r>
            <w:proofErr w:type="spellStart"/>
            <w:r w:rsidR="00F7418C" w:rsidRPr="00F7418C">
              <w:rPr>
                <w:rFonts w:ascii="Times New Roman" w:hAnsi="Times New Roman" w:cs="Times New Roman"/>
                <w:color w:val="000000"/>
                <w:shd w:val="clear" w:color="auto" w:fill="FFFFFF"/>
              </w:rPr>
              <w:t>Women</w:t>
            </w:r>
            <w:proofErr w:type="spellEnd"/>
            <w:r w:rsidR="00F7418C" w:rsidRPr="00F7418C">
              <w:rPr>
                <w:rFonts w:ascii="Times New Roman" w:hAnsi="Times New Roman" w:cs="Times New Roman"/>
                <w:color w:val="000000"/>
                <w:shd w:val="clear" w:color="auto" w:fill="FFFFFF"/>
              </w:rPr>
              <w:t xml:space="preserve"> </w:t>
            </w:r>
            <w:proofErr w:type="spellStart"/>
            <w:r w:rsidR="00F7418C" w:rsidRPr="00F7418C">
              <w:rPr>
                <w:rFonts w:ascii="Times New Roman" w:hAnsi="Times New Roman" w:cs="Times New Roman"/>
                <w:color w:val="000000"/>
                <w:shd w:val="clear" w:color="auto" w:fill="FFFFFF"/>
              </w:rPr>
              <w:t>Poets</w:t>
            </w:r>
            <w:proofErr w:type="spellEnd"/>
            <w:r w:rsidR="00F7418C" w:rsidRPr="00F7418C">
              <w:rPr>
                <w:rFonts w:ascii="Times New Roman" w:hAnsi="Times New Roman" w:cs="Times New Roman"/>
                <w:color w:val="000000"/>
                <w:shd w:val="clear" w:color="auto" w:fill="FFFFFF"/>
              </w:rPr>
              <w:t xml:space="preserve"> and the </w:t>
            </w:r>
            <w:proofErr w:type="spellStart"/>
            <w:r w:rsidR="00F7418C" w:rsidRPr="00F7418C">
              <w:rPr>
                <w:rFonts w:ascii="Times New Roman" w:hAnsi="Times New Roman" w:cs="Times New Roman"/>
                <w:color w:val="000000"/>
                <w:shd w:val="clear" w:color="auto" w:fill="FFFFFF"/>
              </w:rPr>
              <w:t>Revolution</w:t>
            </w:r>
            <w:proofErr w:type="spellEnd"/>
            <w:r w:rsidR="00F7418C" w:rsidRPr="00F7418C">
              <w:rPr>
                <w:rFonts w:ascii="Times New Roman" w:hAnsi="Times New Roman" w:cs="Times New Roman"/>
                <w:color w:val="000000"/>
                <w:shd w:val="clear" w:color="auto" w:fill="FFFFFF"/>
              </w:rPr>
              <w:t xml:space="preserve"> of the Word  </w:t>
            </w:r>
            <w:r w:rsidRPr="00F7418C">
              <w:rPr>
                <w:rFonts w:ascii="Times New Roman" w:eastAsia="Arial" w:hAnsi="Times New Roman" w:cs="Times New Roman"/>
              </w:rPr>
              <w:t xml:space="preserve">-  </w:t>
            </w:r>
            <w:r w:rsidRPr="00F7418C">
              <w:rPr>
                <w:rFonts w:ascii="Times New Roman" w:eastAsia="Arial" w:hAnsi="Times New Roman" w:cs="Times New Roman"/>
                <w:color w:val="000000"/>
              </w:rPr>
              <w:t xml:space="preserve">A. </w:t>
            </w:r>
            <w:proofErr w:type="spellStart"/>
            <w:r w:rsidRPr="00F7418C">
              <w:rPr>
                <w:rFonts w:ascii="Times New Roman" w:eastAsia="Arial" w:hAnsi="Times New Roman" w:cs="Times New Roman"/>
                <w:color w:val="000000"/>
              </w:rPr>
              <w:t>Reynes</w:t>
            </w:r>
            <w:proofErr w:type="spellEnd"/>
            <w:r w:rsidRPr="00F7418C">
              <w:rPr>
                <w:rFonts w:ascii="Times New Roman" w:eastAsia="Arial" w:hAnsi="Times New Roman" w:cs="Times New Roman"/>
                <w:color w:val="000000"/>
              </w:rPr>
              <w:t>-Delobel</w:t>
            </w:r>
          </w:p>
          <w:p w14:paraId="5A4A5A67" w14:textId="77777777" w:rsidR="000A735A" w:rsidRPr="00354EF2" w:rsidRDefault="000A735A" w:rsidP="00B87E43">
            <w:pPr>
              <w:rPr>
                <w:rFonts w:ascii="Times New Roman" w:eastAsia="Arial" w:hAnsi="Times New Roman" w:cs="Times New Roman"/>
                <w:color w:val="000000"/>
              </w:rPr>
            </w:pPr>
          </w:p>
          <w:p w14:paraId="717B0B40" w14:textId="77777777" w:rsidR="000A735A" w:rsidRPr="00354EF2" w:rsidRDefault="000A735A" w:rsidP="00B87E43">
            <w:pPr>
              <w:rPr>
                <w:rFonts w:ascii="Times New Roman" w:eastAsia="Arial" w:hAnsi="Times New Roman" w:cs="Times New Roman"/>
                <w:color w:val="000000"/>
              </w:rPr>
            </w:pPr>
          </w:p>
          <w:p w14:paraId="186B8213" w14:textId="77777777" w:rsidR="000A735A" w:rsidRPr="00354EF2" w:rsidRDefault="000A735A" w:rsidP="00B87E43">
            <w:pPr>
              <w:rPr>
                <w:rFonts w:ascii="Times New Roman" w:eastAsia="Arial" w:hAnsi="Times New Roman" w:cs="Times New Roman"/>
                <w:color w:val="000000"/>
              </w:rPr>
            </w:pPr>
          </w:p>
          <w:p w14:paraId="6F69D510" w14:textId="77777777"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b/>
                <w:color w:val="000000"/>
              </w:rPr>
              <w:t xml:space="preserve">HLABU10 </w:t>
            </w:r>
            <w:r w:rsidRPr="00354EF2">
              <w:rPr>
                <w:rFonts w:ascii="Times New Roman" w:eastAsia="Arial" w:hAnsi="Times New Roman" w:cs="Times New Roman"/>
                <w:b/>
              </w:rPr>
              <w:t xml:space="preserve">- </w:t>
            </w:r>
            <w:r w:rsidRPr="00354EF2">
              <w:rPr>
                <w:rFonts w:ascii="Times New Roman" w:eastAsia="Arial" w:hAnsi="Times New Roman" w:cs="Times New Roman"/>
                <w:b/>
                <w:color w:val="000000"/>
              </w:rPr>
              <w:t xml:space="preserve">Civilisation 4 </w:t>
            </w:r>
            <w:r w:rsidRPr="00354EF2">
              <w:rPr>
                <w:rFonts w:ascii="Times New Roman" w:eastAsia="Arial" w:hAnsi="Times New Roman" w:cs="Times New Roman"/>
                <w:b/>
              </w:rPr>
              <w:t xml:space="preserve">- </w:t>
            </w:r>
            <w:r w:rsidRPr="00354EF2">
              <w:rPr>
                <w:rFonts w:ascii="Times New Roman" w:eastAsia="Arial" w:hAnsi="Times New Roman" w:cs="Times New Roman"/>
                <w:b/>
                <w:color w:val="000000"/>
              </w:rPr>
              <w:t>2h</w:t>
            </w:r>
            <w:r w:rsidRPr="00354EF2">
              <w:rPr>
                <w:rFonts w:ascii="Times New Roman" w:eastAsia="Arial" w:hAnsi="Times New Roman" w:cs="Times New Roman"/>
                <w:color w:val="000000"/>
              </w:rPr>
              <w:t xml:space="preserve"> </w:t>
            </w:r>
            <w:r w:rsidRPr="00354EF2">
              <w:rPr>
                <w:rFonts w:ascii="Times New Roman" w:eastAsia="Arial" w:hAnsi="Times New Roman" w:cs="Times New Roman"/>
              </w:rPr>
              <w:t>E</w:t>
            </w:r>
            <w:r w:rsidRPr="00354EF2">
              <w:rPr>
                <w:rFonts w:ascii="Times New Roman" w:eastAsia="Arial" w:hAnsi="Times New Roman" w:cs="Times New Roman"/>
                <w:color w:val="000000"/>
              </w:rPr>
              <w:t>changes, altérités et pouvoirs dans le monde anglophone</w:t>
            </w:r>
            <w:r w:rsidRPr="00354EF2">
              <w:rPr>
                <w:rFonts w:ascii="Times New Roman" w:eastAsia="Arial" w:hAnsi="Times New Roman" w:cs="Times New Roman"/>
              </w:rPr>
              <w:t xml:space="preserve">.  -  </w:t>
            </w:r>
            <w:r w:rsidRPr="00354EF2">
              <w:rPr>
                <w:rFonts w:ascii="Times New Roman" w:eastAsia="Arial" w:hAnsi="Times New Roman" w:cs="Times New Roman"/>
                <w:color w:val="000000"/>
              </w:rPr>
              <w:t xml:space="preserve">C. </w:t>
            </w:r>
            <w:proofErr w:type="spellStart"/>
            <w:r w:rsidRPr="00354EF2">
              <w:rPr>
                <w:rFonts w:ascii="Times New Roman" w:eastAsia="Arial" w:hAnsi="Times New Roman" w:cs="Times New Roman"/>
                <w:color w:val="000000"/>
              </w:rPr>
              <w:t>Cottenet</w:t>
            </w:r>
            <w:proofErr w:type="spellEnd"/>
          </w:p>
          <w:p w14:paraId="4A1FAF90" w14:textId="77777777" w:rsidR="000A735A" w:rsidRPr="00354EF2" w:rsidRDefault="000A735A" w:rsidP="00B87E43">
            <w:pPr>
              <w:rPr>
                <w:rFonts w:ascii="Times New Roman" w:eastAsia="Arial" w:hAnsi="Times New Roman" w:cs="Times New Roman"/>
                <w:color w:val="000000"/>
              </w:rPr>
            </w:pPr>
          </w:p>
          <w:p w14:paraId="3C9EFEC1" w14:textId="77777777" w:rsidR="000A735A" w:rsidRPr="00354EF2" w:rsidRDefault="000A735A" w:rsidP="00B87E43">
            <w:pPr>
              <w:rPr>
                <w:rFonts w:ascii="Times New Roman" w:eastAsia="Arial" w:hAnsi="Times New Roman" w:cs="Times New Roman"/>
                <w:color w:val="000000"/>
              </w:rPr>
            </w:pPr>
          </w:p>
          <w:p w14:paraId="3AA00AFB" w14:textId="77777777" w:rsidR="000A735A" w:rsidRDefault="000A735A" w:rsidP="00B87E43">
            <w:pPr>
              <w:rPr>
                <w:rFonts w:ascii="Times New Roman" w:eastAsia="Arial" w:hAnsi="Times New Roman" w:cs="Times New Roman"/>
              </w:rPr>
            </w:pPr>
            <w:r>
              <w:rPr>
                <w:rFonts w:ascii="Times New Roman" w:eastAsia="Arial" w:hAnsi="Times New Roman" w:cs="Times New Roman"/>
                <w:b/>
                <w:color w:val="000000"/>
              </w:rPr>
              <w:t xml:space="preserve">HLABU08 - </w:t>
            </w:r>
            <w:r w:rsidRPr="00354EF2">
              <w:rPr>
                <w:rFonts w:ascii="Times New Roman" w:eastAsia="Arial" w:hAnsi="Times New Roman" w:cs="Times New Roman"/>
                <w:b/>
                <w:color w:val="000000"/>
              </w:rPr>
              <w:t xml:space="preserve">Linguistique 2 </w:t>
            </w:r>
            <w:r w:rsidRPr="00354EF2">
              <w:rPr>
                <w:rFonts w:ascii="Times New Roman" w:eastAsia="Arial" w:hAnsi="Times New Roman" w:cs="Times New Roman"/>
              </w:rPr>
              <w:t xml:space="preserve">- </w:t>
            </w:r>
            <w:r w:rsidRPr="00354EF2">
              <w:rPr>
                <w:rFonts w:ascii="Times New Roman" w:eastAsia="Arial" w:hAnsi="Times New Roman" w:cs="Times New Roman"/>
                <w:color w:val="000000"/>
              </w:rPr>
              <w:t xml:space="preserve">2h </w:t>
            </w:r>
            <w:r w:rsidRPr="00354EF2">
              <w:rPr>
                <w:rFonts w:ascii="Times New Roman" w:eastAsia="Arial" w:hAnsi="Times New Roman" w:cs="Times New Roman"/>
              </w:rPr>
              <w:t>S</w:t>
            </w:r>
            <w:r w:rsidRPr="00354EF2">
              <w:rPr>
                <w:rFonts w:ascii="Times New Roman" w:eastAsia="Arial" w:hAnsi="Times New Roman" w:cs="Times New Roman"/>
                <w:color w:val="000000"/>
              </w:rPr>
              <w:t>tylistique</w:t>
            </w:r>
            <w:r w:rsidRPr="00354EF2">
              <w:rPr>
                <w:rFonts w:ascii="Times New Roman" w:eastAsia="Arial" w:hAnsi="Times New Roman" w:cs="Times New Roman"/>
              </w:rPr>
              <w:t xml:space="preserve">. </w:t>
            </w:r>
          </w:p>
          <w:p w14:paraId="28D202FF" w14:textId="01C0648D" w:rsidR="000A735A" w:rsidRPr="00354EF2" w:rsidRDefault="000A735A" w:rsidP="00B87E43">
            <w:pPr>
              <w:rPr>
                <w:rFonts w:ascii="Times New Roman" w:eastAsia="Arial" w:hAnsi="Times New Roman" w:cs="Times New Roman"/>
                <w:color w:val="000000"/>
              </w:rPr>
            </w:pPr>
            <w:r w:rsidRPr="00354EF2">
              <w:rPr>
                <w:rFonts w:ascii="Times New Roman" w:eastAsia="Arial" w:hAnsi="Times New Roman" w:cs="Times New Roman"/>
                <w:color w:val="000000"/>
              </w:rPr>
              <w:t>G. Lacaze (</w:t>
            </w:r>
            <w:proofErr w:type="spellStart"/>
            <w:r w:rsidRPr="00354EF2">
              <w:rPr>
                <w:rFonts w:ascii="Times New Roman" w:eastAsia="Arial" w:hAnsi="Times New Roman" w:cs="Times New Roman"/>
                <w:color w:val="000000"/>
              </w:rPr>
              <w:t>same</w:t>
            </w:r>
            <w:proofErr w:type="spellEnd"/>
            <w:r w:rsidRPr="00354EF2">
              <w:rPr>
                <w:rFonts w:ascii="Times New Roman" w:eastAsia="Arial" w:hAnsi="Times New Roman" w:cs="Times New Roman"/>
                <w:color w:val="000000"/>
              </w:rPr>
              <w:t xml:space="preserve"> as program </w:t>
            </w:r>
            <w:r>
              <w:rPr>
                <w:rFonts w:ascii="Times New Roman" w:eastAsia="Arial" w:hAnsi="Times New Roman" w:cs="Times New Roman"/>
                <w:color w:val="000000"/>
              </w:rPr>
              <w:t>2</w:t>
            </w:r>
            <w:r w:rsidRPr="00354EF2">
              <w:rPr>
                <w:rFonts w:ascii="Times New Roman" w:eastAsia="Arial" w:hAnsi="Times New Roman" w:cs="Times New Roman"/>
                <w:color w:val="000000"/>
              </w:rPr>
              <w:t>)</w:t>
            </w:r>
          </w:p>
          <w:p w14:paraId="1BC9B2E0" w14:textId="77777777" w:rsidR="000A735A" w:rsidRPr="00354EF2" w:rsidRDefault="000A735A" w:rsidP="00B87E43">
            <w:pPr>
              <w:rPr>
                <w:rFonts w:ascii="Times New Roman" w:eastAsia="Arial" w:hAnsi="Times New Roman" w:cs="Times New Roman"/>
                <w:color w:val="000000"/>
              </w:rPr>
            </w:pPr>
          </w:p>
        </w:tc>
      </w:tr>
    </w:tbl>
    <w:p w14:paraId="64224D1A" w14:textId="77777777" w:rsidR="000A735A"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32"/>
          <w:szCs w:val="36"/>
          <w:highlight w:val="yellow"/>
          <w:lang w:eastAsia="fr-FR"/>
        </w:rPr>
      </w:pPr>
      <w:bookmarkStart w:id="11" w:name="_Toc45708917"/>
    </w:p>
    <w:p w14:paraId="12F4D01D"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4"/>
          <w:szCs w:val="24"/>
          <w:lang w:eastAsia="fr-FR"/>
        </w:rPr>
      </w:pPr>
      <w:r w:rsidRPr="00354EF2">
        <w:rPr>
          <w:rFonts w:ascii="Times New Roman" w:eastAsia="Liberation Sans" w:hAnsi="Times New Roman" w:cs="Times New Roman"/>
          <w:b/>
          <w:sz w:val="26"/>
          <w:szCs w:val="26"/>
          <w:lang w:eastAsia="fr-FR"/>
        </w:rPr>
        <w:t>HL</w:t>
      </w:r>
      <w:r>
        <w:rPr>
          <w:rFonts w:ascii="Times New Roman" w:eastAsia="Liberation Sans" w:hAnsi="Times New Roman" w:cs="Times New Roman"/>
          <w:b/>
          <w:sz w:val="26"/>
          <w:szCs w:val="26"/>
          <w:lang w:eastAsia="fr-FR"/>
        </w:rPr>
        <w:t>B</w:t>
      </w:r>
      <w:r w:rsidRPr="00354EF2">
        <w:rPr>
          <w:rFonts w:ascii="Times New Roman" w:eastAsia="Liberation Sans" w:hAnsi="Times New Roman" w:cs="Times New Roman"/>
          <w:b/>
          <w:sz w:val="26"/>
          <w:szCs w:val="26"/>
          <w:lang w:eastAsia="fr-FR"/>
        </w:rPr>
        <w:t xml:space="preserve">U01 SAVOIRS FONDAMENTAUX </w:t>
      </w:r>
      <w:r>
        <w:rPr>
          <w:rFonts w:ascii="Times New Roman" w:eastAsia="Liberation Sans" w:hAnsi="Times New Roman" w:cs="Times New Roman"/>
          <w:b/>
          <w:sz w:val="26"/>
          <w:szCs w:val="26"/>
          <w:lang w:eastAsia="fr-FR"/>
        </w:rPr>
        <w:t>3</w:t>
      </w:r>
      <w:r w:rsidRPr="00354EF2">
        <w:rPr>
          <w:rFonts w:ascii="Times New Roman" w:eastAsia="Liberation Sans" w:hAnsi="Times New Roman" w:cs="Times New Roman"/>
          <w:b/>
          <w:sz w:val="26"/>
          <w:szCs w:val="26"/>
          <w:lang w:eastAsia="fr-FR"/>
        </w:rPr>
        <w:t xml:space="preserve"> : </w:t>
      </w:r>
      <w:r w:rsidRPr="00354EF2">
        <w:rPr>
          <w:rFonts w:ascii="Times New Roman" w:eastAsia="Liberation Sans" w:hAnsi="Times New Roman" w:cs="Times New Roman"/>
          <w:b/>
          <w:sz w:val="24"/>
          <w:szCs w:val="24"/>
          <w:lang w:eastAsia="fr-FR"/>
        </w:rPr>
        <w:t>Littérature, Civilisation et Linguistique 1, 9 ECTS</w:t>
      </w:r>
    </w:p>
    <w:bookmarkEnd w:id="11"/>
    <w:p w14:paraId="54E0B111"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0" w:line="240" w:lineRule="auto"/>
        <w:ind w:left="432"/>
        <w:jc w:val="both"/>
        <w:rPr>
          <w:rFonts w:ascii="Times New Roman" w:eastAsia="Arial" w:hAnsi="Times New Roman" w:cs="Times New Roman"/>
          <w:sz w:val="24"/>
          <w:szCs w:val="24"/>
          <w:lang w:eastAsia="fr-FR"/>
        </w:rPr>
      </w:pPr>
    </w:p>
    <w:p w14:paraId="4AF5AC6C" w14:textId="77777777" w:rsidR="000A735A" w:rsidRPr="00E02D56" w:rsidRDefault="000A735A" w:rsidP="000A735A">
      <w:pPr>
        <w:keepNext/>
        <w:keepLines/>
        <w:jc w:val="center"/>
        <w:outlineLvl w:val="0"/>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HLAB01A Méthodologie de la recherche en littérature 2</w:t>
      </w:r>
    </w:p>
    <w:p w14:paraId="4DE47D81"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0" w:line="240" w:lineRule="auto"/>
        <w:jc w:val="both"/>
        <w:rPr>
          <w:rFonts w:ascii="Times New Roman" w:eastAsia="Arial" w:hAnsi="Times New Roman" w:cs="Times New Roman"/>
          <w:color w:val="0040C0"/>
          <w:sz w:val="24"/>
          <w:szCs w:val="24"/>
          <w:lang w:eastAsia="fr-FR"/>
        </w:rPr>
      </w:pPr>
    </w:p>
    <w:p w14:paraId="51AFA8A3" w14:textId="77777777" w:rsidR="000A735A" w:rsidRPr="00BC5D1E" w:rsidRDefault="000A735A" w:rsidP="000A735A">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4253"/>
          <w:tab w:val="left" w:pos="6379"/>
        </w:tabs>
        <w:spacing w:after="0" w:line="240" w:lineRule="auto"/>
        <w:jc w:val="both"/>
        <w:rPr>
          <w:rFonts w:ascii="Times New Roman" w:eastAsia="Arial" w:hAnsi="Times New Roman" w:cs="Times New Roman"/>
          <w:sz w:val="24"/>
          <w:szCs w:val="24"/>
          <w:lang w:eastAsia="fr-FR"/>
        </w:rPr>
      </w:pPr>
    </w:p>
    <w:tbl>
      <w:tblPr>
        <w:tblStyle w:val="StGen62"/>
        <w:tblW w:w="10510" w:type="dxa"/>
        <w:tblInd w:w="0" w:type="dxa"/>
        <w:tblLayout w:type="fixed"/>
        <w:tblLook w:val="0000" w:firstRow="0" w:lastRow="0" w:firstColumn="0" w:lastColumn="0" w:noHBand="0" w:noVBand="0"/>
      </w:tblPr>
      <w:tblGrid>
        <w:gridCol w:w="3140"/>
        <w:gridCol w:w="7370"/>
      </w:tblGrid>
      <w:tr w:rsidR="000A735A" w:rsidRPr="00DA25D5" w14:paraId="7FDA9FF0" w14:textId="77777777" w:rsidTr="00B87E43">
        <w:tc>
          <w:tcPr>
            <w:tcW w:w="3140" w:type="dxa"/>
            <w:tcBorders>
              <w:top w:val="single" w:sz="4" w:space="0" w:color="000000"/>
              <w:left w:val="single" w:sz="4" w:space="0" w:color="000000"/>
              <w:bottom w:val="single" w:sz="4" w:space="0" w:color="000000"/>
            </w:tcBorders>
          </w:tcPr>
          <w:p w14:paraId="5AE548D5"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928087E" w14:textId="77777777" w:rsidR="000A735A" w:rsidRPr="00BC5D1E" w:rsidRDefault="000A735A" w:rsidP="00B87E43">
            <w:pPr>
              <w:spacing w:before="120" w:after="120"/>
              <w:rPr>
                <w:rFonts w:ascii="Times New Roman" w:hAnsi="Times New Roman" w:cs="Times New Roman"/>
                <w:sz w:val="24"/>
                <w:szCs w:val="24"/>
                <w:lang w:val="en-GB"/>
              </w:rPr>
            </w:pPr>
            <w:r w:rsidRPr="00BC5D1E">
              <w:rPr>
                <w:rFonts w:ascii="Times New Roman" w:eastAsia="Arial" w:hAnsi="Times New Roman" w:cs="Times New Roman"/>
                <w:color w:val="000000"/>
                <w:sz w:val="24"/>
                <w:szCs w:val="24"/>
                <w:lang w:val="en-GB"/>
              </w:rPr>
              <w:t>Research, literary theories, literary criticism</w:t>
            </w:r>
          </w:p>
        </w:tc>
      </w:tr>
      <w:tr w:rsidR="000A735A" w:rsidRPr="00DA25D5" w14:paraId="3A139B9B" w14:textId="77777777" w:rsidTr="00B87E43">
        <w:tc>
          <w:tcPr>
            <w:tcW w:w="3140" w:type="dxa"/>
            <w:tcBorders>
              <w:top w:val="single" w:sz="4" w:space="0" w:color="000000"/>
              <w:left w:val="single" w:sz="4" w:space="0" w:color="000000"/>
              <w:bottom w:val="single" w:sz="4" w:space="0" w:color="000000"/>
            </w:tcBorders>
          </w:tcPr>
          <w:p w14:paraId="0136B60C" w14:textId="77777777" w:rsidR="000A735A" w:rsidRPr="00BC5D1E"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BC5D1E">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2AF2A794"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GB"/>
              </w:rPr>
            </w:pPr>
            <w:r w:rsidRPr="00BC5D1E">
              <w:rPr>
                <w:rFonts w:ascii="Times New Roman" w:eastAsia="Arial" w:hAnsi="Times New Roman" w:cs="Times New Roman"/>
                <w:color w:val="000000"/>
                <w:sz w:val="24"/>
                <w:szCs w:val="24"/>
                <w:lang w:val="en-GB"/>
              </w:rPr>
              <w:t xml:space="preserve">This course is dedicated to the notions of reader and readership as sketched and discussed in major works that shaped literary theory and literary criticism. </w:t>
            </w:r>
          </w:p>
        </w:tc>
      </w:tr>
      <w:tr w:rsidR="000A735A" w:rsidRPr="00BC5D1E" w14:paraId="008F9089" w14:textId="77777777" w:rsidTr="00B87E43">
        <w:tc>
          <w:tcPr>
            <w:tcW w:w="3140" w:type="dxa"/>
            <w:tcBorders>
              <w:top w:val="single" w:sz="4" w:space="0" w:color="000000"/>
              <w:left w:val="single" w:sz="4" w:space="0" w:color="000000"/>
              <w:bottom w:val="single" w:sz="4" w:space="0" w:color="000000"/>
            </w:tcBorders>
          </w:tcPr>
          <w:p w14:paraId="1D454930"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b/>
                <w:color w:val="000000"/>
                <w:sz w:val="24"/>
                <w:szCs w:val="24"/>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06157754"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C2</w:t>
            </w:r>
          </w:p>
        </w:tc>
      </w:tr>
    </w:tbl>
    <w:tbl>
      <w:tblPr>
        <w:tblStyle w:val="StGen63"/>
        <w:tblW w:w="10545" w:type="dxa"/>
        <w:tblInd w:w="0" w:type="dxa"/>
        <w:tblLayout w:type="fixed"/>
        <w:tblLook w:val="0000" w:firstRow="0" w:lastRow="0" w:firstColumn="0" w:lastColumn="0" w:noHBand="0" w:noVBand="0"/>
      </w:tblPr>
      <w:tblGrid>
        <w:gridCol w:w="3175"/>
        <w:gridCol w:w="7370"/>
      </w:tblGrid>
      <w:tr w:rsidR="000A735A" w:rsidRPr="00DA25D5" w14:paraId="413CDF00" w14:textId="77777777" w:rsidTr="00B87E43">
        <w:tc>
          <w:tcPr>
            <w:tcW w:w="3175" w:type="dxa"/>
            <w:tcBorders>
              <w:left w:val="single" w:sz="4" w:space="0" w:color="000000"/>
              <w:bottom w:val="single" w:sz="4" w:space="0" w:color="000000"/>
            </w:tcBorders>
          </w:tcPr>
          <w:p w14:paraId="1EA88208"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Compétences à acquérir</w:t>
            </w:r>
          </w:p>
        </w:tc>
        <w:tc>
          <w:tcPr>
            <w:tcW w:w="7370" w:type="dxa"/>
            <w:tcBorders>
              <w:left w:val="single" w:sz="4" w:space="0" w:color="000000"/>
              <w:bottom w:val="single" w:sz="4" w:space="0" w:color="000000"/>
              <w:right w:val="single" w:sz="4" w:space="0" w:color="000000"/>
            </w:tcBorders>
          </w:tcPr>
          <w:p w14:paraId="41913178" w14:textId="77777777" w:rsidR="000A735A" w:rsidRPr="00BC5D1E" w:rsidRDefault="000A735A" w:rsidP="00B87E43">
            <w:pPr>
              <w:spacing w:before="120" w:after="120"/>
              <w:rPr>
                <w:rFonts w:ascii="Times New Roman" w:hAnsi="Times New Roman" w:cs="Times New Roman"/>
                <w:sz w:val="24"/>
                <w:szCs w:val="24"/>
                <w:lang w:val="en-GB"/>
              </w:rPr>
            </w:pPr>
            <w:r w:rsidRPr="00BC5D1E">
              <w:rPr>
                <w:rFonts w:ascii="Times New Roman" w:eastAsia="Arial" w:hAnsi="Times New Roman" w:cs="Times New Roman"/>
                <w:color w:val="000000"/>
                <w:sz w:val="24"/>
                <w:szCs w:val="24"/>
                <w:lang w:val="en-GB"/>
              </w:rPr>
              <w:t>—launching into the writing of the TER</w:t>
            </w:r>
          </w:p>
          <w:p w14:paraId="7A238F49" w14:textId="77777777" w:rsidR="000A735A" w:rsidRPr="00BC5D1E" w:rsidRDefault="000A735A" w:rsidP="00B87E43">
            <w:pPr>
              <w:spacing w:before="120" w:after="120"/>
              <w:rPr>
                <w:rFonts w:ascii="Times New Roman" w:hAnsi="Times New Roman" w:cs="Times New Roman"/>
                <w:sz w:val="24"/>
                <w:szCs w:val="24"/>
                <w:lang w:val="en-GB"/>
              </w:rPr>
            </w:pPr>
            <w:r w:rsidRPr="00BC5D1E">
              <w:rPr>
                <w:rFonts w:ascii="Times New Roman" w:eastAsia="Arial" w:hAnsi="Times New Roman" w:cs="Times New Roman"/>
                <w:color w:val="000000"/>
                <w:sz w:val="24"/>
                <w:szCs w:val="24"/>
                <w:lang w:val="en-GB"/>
              </w:rPr>
              <w:t>—an approach to 19th and 20th century theories on reader and readership</w:t>
            </w:r>
          </w:p>
        </w:tc>
      </w:tr>
    </w:tbl>
    <w:tbl>
      <w:tblPr>
        <w:tblStyle w:val="StGen64"/>
        <w:tblW w:w="10545" w:type="dxa"/>
        <w:tblInd w:w="0" w:type="dxa"/>
        <w:tblLayout w:type="fixed"/>
        <w:tblLook w:val="0000" w:firstRow="0" w:lastRow="0" w:firstColumn="0" w:lastColumn="0" w:noHBand="0" w:noVBand="0"/>
      </w:tblPr>
      <w:tblGrid>
        <w:gridCol w:w="3175"/>
        <w:gridCol w:w="7370"/>
      </w:tblGrid>
      <w:tr w:rsidR="000A735A" w:rsidRPr="00BC5D1E" w14:paraId="3BF97971" w14:textId="77777777" w:rsidTr="00B87E43">
        <w:tc>
          <w:tcPr>
            <w:tcW w:w="3175" w:type="dxa"/>
            <w:tcBorders>
              <w:left w:val="single" w:sz="4" w:space="0" w:color="000000"/>
              <w:bottom w:val="single" w:sz="4" w:space="0" w:color="000000"/>
            </w:tcBorders>
          </w:tcPr>
          <w:p w14:paraId="5743EA06"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6375DF04"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 xml:space="preserve">Sophie </w:t>
            </w:r>
            <w:proofErr w:type="spellStart"/>
            <w:r w:rsidRPr="00BC5D1E">
              <w:rPr>
                <w:rFonts w:ascii="Times New Roman" w:eastAsia="Arial" w:hAnsi="Times New Roman" w:cs="Times New Roman"/>
                <w:color w:val="000000"/>
                <w:sz w:val="24"/>
                <w:szCs w:val="24"/>
              </w:rPr>
              <w:t>Vallas</w:t>
            </w:r>
            <w:proofErr w:type="spellEnd"/>
            <w:r w:rsidRPr="00BC5D1E">
              <w:rPr>
                <w:rFonts w:ascii="Times New Roman" w:eastAsia="Arial" w:hAnsi="Times New Roman" w:cs="Times New Roman"/>
                <w:color w:val="000000"/>
                <w:sz w:val="24"/>
                <w:szCs w:val="24"/>
              </w:rPr>
              <w:t xml:space="preserve"> / sophie.vallas@univ-amu.fr</w:t>
            </w:r>
          </w:p>
        </w:tc>
      </w:tr>
    </w:tbl>
    <w:tbl>
      <w:tblPr>
        <w:tblStyle w:val="StGen65"/>
        <w:tblW w:w="10545" w:type="dxa"/>
        <w:tblInd w:w="0" w:type="dxa"/>
        <w:tblLayout w:type="fixed"/>
        <w:tblLook w:val="0000" w:firstRow="0" w:lastRow="0" w:firstColumn="0" w:lastColumn="0" w:noHBand="0" w:noVBand="0"/>
      </w:tblPr>
      <w:tblGrid>
        <w:gridCol w:w="3175"/>
        <w:gridCol w:w="7370"/>
      </w:tblGrid>
      <w:tr w:rsidR="000A735A" w:rsidRPr="00BC5D1E" w14:paraId="74CD4BA7" w14:textId="77777777" w:rsidTr="00B87E43">
        <w:tc>
          <w:tcPr>
            <w:tcW w:w="3175" w:type="dxa"/>
            <w:tcBorders>
              <w:left w:val="single" w:sz="4" w:space="0" w:color="000000"/>
              <w:bottom w:val="single" w:sz="4" w:space="0" w:color="000000"/>
            </w:tcBorders>
          </w:tcPr>
          <w:p w14:paraId="6CB4A77C"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698A2C2B"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 xml:space="preserve">English </w:t>
            </w:r>
          </w:p>
        </w:tc>
      </w:tr>
      <w:tr w:rsidR="000A735A" w:rsidRPr="00BC5D1E" w14:paraId="24FD1C01" w14:textId="77777777" w:rsidTr="00B87E43">
        <w:tc>
          <w:tcPr>
            <w:tcW w:w="3175" w:type="dxa"/>
            <w:tcBorders>
              <w:left w:val="single" w:sz="4" w:space="0" w:color="000000"/>
              <w:bottom w:val="single" w:sz="4" w:space="0" w:color="000000"/>
            </w:tcBorders>
          </w:tcPr>
          <w:p w14:paraId="02DC444D"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5734F08C"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Études culturelles du monde anglophone</w:t>
            </w:r>
          </w:p>
        </w:tc>
      </w:tr>
      <w:tr w:rsidR="000A735A" w:rsidRPr="00BC5D1E" w14:paraId="3E799697" w14:textId="77777777" w:rsidTr="00B87E43">
        <w:tc>
          <w:tcPr>
            <w:tcW w:w="3175" w:type="dxa"/>
            <w:tcBorders>
              <w:left w:val="single" w:sz="4" w:space="0" w:color="000000"/>
              <w:bottom w:val="single" w:sz="4" w:space="0" w:color="000000"/>
            </w:tcBorders>
          </w:tcPr>
          <w:p w14:paraId="1D28277C"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b/>
                <w:color w:val="000000"/>
                <w:sz w:val="24"/>
                <w:szCs w:val="24"/>
              </w:rPr>
              <w:t xml:space="preserve">Volume horaire </w:t>
            </w:r>
            <w:proofErr w:type="gramStart"/>
            <w:r w:rsidRPr="00BC5D1E">
              <w:rPr>
                <w:rFonts w:ascii="Times New Roman" w:eastAsia="Arial" w:hAnsi="Times New Roman" w:cs="Times New Roman"/>
                <w:b/>
                <w:color w:val="000000"/>
                <w:sz w:val="24"/>
                <w:szCs w:val="24"/>
              </w:rPr>
              <w:t>global  (</w:t>
            </w:r>
            <w:proofErr w:type="gramEnd"/>
            <w:r w:rsidRPr="00BC5D1E">
              <w:rPr>
                <w:rFonts w:ascii="Times New Roman" w:eastAsia="Arial" w:hAnsi="Times New Roman" w:cs="Times New Roman"/>
                <w:b/>
                <w:color w:val="000000"/>
                <w:sz w:val="24"/>
                <w:szCs w:val="24"/>
              </w:rPr>
              <w:t xml:space="preserve">par étudiant) </w:t>
            </w:r>
          </w:p>
        </w:tc>
        <w:tc>
          <w:tcPr>
            <w:tcW w:w="7370" w:type="dxa"/>
            <w:tcBorders>
              <w:left w:val="single" w:sz="4" w:space="0" w:color="000000"/>
              <w:bottom w:val="single" w:sz="4" w:space="0" w:color="000000"/>
              <w:right w:val="single" w:sz="4" w:space="0" w:color="000000"/>
            </w:tcBorders>
          </w:tcPr>
          <w:p w14:paraId="287F80B6"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18h CM</w:t>
            </w:r>
          </w:p>
        </w:tc>
      </w:tr>
      <w:tr w:rsidR="000A735A" w:rsidRPr="00DA25D5" w14:paraId="10D552CA" w14:textId="77777777" w:rsidTr="00B87E43">
        <w:tc>
          <w:tcPr>
            <w:tcW w:w="3175" w:type="dxa"/>
            <w:tcBorders>
              <w:left w:val="single" w:sz="4" w:space="0" w:color="000000"/>
              <w:bottom w:val="single" w:sz="4" w:space="0" w:color="000000"/>
            </w:tcBorders>
          </w:tcPr>
          <w:p w14:paraId="5992FBD7" w14:textId="77777777" w:rsidR="000A735A" w:rsidRDefault="000A735A" w:rsidP="00B87E43">
            <w:pPr>
              <w:spacing w:before="120" w:after="120"/>
              <w:rPr>
                <w:rFonts w:ascii="Times New Roman" w:eastAsia="Arial" w:hAnsi="Times New Roman" w:cs="Times New Roman"/>
                <w:b/>
                <w:color w:val="000000"/>
                <w:sz w:val="24"/>
                <w:szCs w:val="24"/>
              </w:rPr>
            </w:pPr>
          </w:p>
          <w:p w14:paraId="76D450E7" w14:textId="77777777" w:rsidR="000A735A" w:rsidRDefault="000A735A" w:rsidP="00B87E43">
            <w:pPr>
              <w:spacing w:before="120" w:after="120"/>
              <w:rPr>
                <w:rFonts w:ascii="Times New Roman" w:eastAsia="Arial" w:hAnsi="Times New Roman" w:cs="Times New Roman"/>
                <w:b/>
                <w:color w:val="000000"/>
                <w:sz w:val="24"/>
                <w:szCs w:val="24"/>
              </w:rPr>
            </w:pPr>
          </w:p>
          <w:p w14:paraId="4A309A0A"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Bibliographie, lectures recommandées</w:t>
            </w:r>
          </w:p>
          <w:p w14:paraId="45924FAB" w14:textId="77777777" w:rsidR="000A735A" w:rsidRPr="00BC5D1E"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19072B64"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GB"/>
              </w:rPr>
            </w:pPr>
            <w:r w:rsidRPr="00BC5D1E">
              <w:rPr>
                <w:rFonts w:ascii="Times New Roman" w:eastAsia="Arial" w:hAnsi="Times New Roman" w:cs="Times New Roman"/>
                <w:color w:val="000000"/>
                <w:sz w:val="24"/>
                <w:szCs w:val="24"/>
                <w:lang w:val="en-GB"/>
              </w:rPr>
              <w:t xml:space="preserve">Two references you may find useful if you want to go further: </w:t>
            </w:r>
          </w:p>
          <w:p w14:paraId="43184DC1" w14:textId="77777777" w:rsidR="000A735A" w:rsidRPr="00BC5D1E" w:rsidRDefault="000A735A" w:rsidP="00B87E43">
            <w:pPr>
              <w:spacing w:before="120" w:after="120"/>
              <w:jc w:val="both"/>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 xml:space="preserve">—Compagnon, Antoine, </w:t>
            </w:r>
            <w:r w:rsidRPr="00BC5D1E">
              <w:rPr>
                <w:rFonts w:ascii="Times New Roman" w:eastAsia="Arial" w:hAnsi="Times New Roman" w:cs="Times New Roman"/>
                <w:i/>
                <w:color w:val="000000"/>
                <w:sz w:val="24"/>
                <w:szCs w:val="24"/>
              </w:rPr>
              <w:t>Le démon de la théorie</w:t>
            </w:r>
            <w:r w:rsidRPr="00BC5D1E">
              <w:rPr>
                <w:rFonts w:ascii="Times New Roman" w:eastAsia="Arial" w:hAnsi="Times New Roman" w:cs="Times New Roman"/>
                <w:color w:val="000000"/>
                <w:sz w:val="24"/>
                <w:szCs w:val="24"/>
              </w:rPr>
              <w:t xml:space="preserve">. </w:t>
            </w:r>
            <w:r w:rsidRPr="00BC5D1E">
              <w:rPr>
                <w:rFonts w:ascii="Times New Roman" w:eastAsia="Arial" w:hAnsi="Times New Roman" w:cs="Times New Roman"/>
                <w:i/>
                <w:color w:val="000000"/>
                <w:sz w:val="24"/>
                <w:szCs w:val="24"/>
              </w:rPr>
              <w:t>Littérature et sens commun</w:t>
            </w:r>
            <w:r w:rsidRPr="00BC5D1E">
              <w:rPr>
                <w:rFonts w:ascii="Times New Roman" w:eastAsia="Arial" w:hAnsi="Times New Roman" w:cs="Times New Roman"/>
                <w:color w:val="000000"/>
                <w:sz w:val="24"/>
                <w:szCs w:val="24"/>
              </w:rPr>
              <w:t>, Paris, Seuil, 1998.</w:t>
            </w:r>
          </w:p>
          <w:p w14:paraId="166BC852"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US"/>
              </w:rPr>
            </w:pPr>
            <w:r w:rsidRPr="00BC5D1E">
              <w:rPr>
                <w:rFonts w:ascii="Times New Roman" w:eastAsia="Arial" w:hAnsi="Times New Roman" w:cs="Times New Roman"/>
                <w:color w:val="000000"/>
                <w:sz w:val="24"/>
                <w:szCs w:val="24"/>
                <w:lang w:val="en-US"/>
              </w:rPr>
              <w:t xml:space="preserve">—Lodge, David, </w:t>
            </w:r>
            <w:r w:rsidRPr="00BC5D1E">
              <w:rPr>
                <w:rFonts w:ascii="Times New Roman" w:eastAsia="Arial" w:hAnsi="Times New Roman" w:cs="Times New Roman"/>
                <w:i/>
                <w:color w:val="000000"/>
                <w:sz w:val="24"/>
                <w:szCs w:val="24"/>
                <w:lang w:val="en-US"/>
              </w:rPr>
              <w:t>The Art of Fiction</w:t>
            </w:r>
            <w:r w:rsidRPr="00BC5D1E">
              <w:rPr>
                <w:rFonts w:ascii="Times New Roman" w:eastAsia="Arial" w:hAnsi="Times New Roman" w:cs="Times New Roman"/>
                <w:color w:val="000000"/>
                <w:sz w:val="24"/>
                <w:szCs w:val="24"/>
                <w:lang w:val="en-US"/>
              </w:rPr>
              <w:t xml:space="preserve">, </w:t>
            </w:r>
            <w:proofErr w:type="spellStart"/>
            <w:r w:rsidRPr="00BC5D1E">
              <w:rPr>
                <w:rFonts w:ascii="Times New Roman" w:eastAsia="Arial" w:hAnsi="Times New Roman" w:cs="Times New Roman"/>
                <w:color w:val="000000"/>
                <w:sz w:val="24"/>
                <w:szCs w:val="24"/>
                <w:lang w:val="en-US"/>
              </w:rPr>
              <w:t>Hardmon</w:t>
            </w:r>
            <w:r>
              <w:rPr>
                <w:rFonts w:ascii="Times New Roman" w:eastAsia="Arial" w:hAnsi="Times New Roman" w:cs="Times New Roman"/>
                <w:color w:val="000000"/>
                <w:sz w:val="24"/>
                <w:szCs w:val="24"/>
                <w:lang w:val="en-US"/>
              </w:rPr>
              <w:t>d</w:t>
            </w:r>
            <w:r w:rsidRPr="00BC5D1E">
              <w:rPr>
                <w:rFonts w:ascii="Times New Roman" w:eastAsia="Arial" w:hAnsi="Times New Roman" w:cs="Times New Roman"/>
                <w:color w:val="000000"/>
                <w:sz w:val="24"/>
                <w:szCs w:val="24"/>
                <w:lang w:val="en-US"/>
              </w:rPr>
              <w:t>sworth</w:t>
            </w:r>
            <w:proofErr w:type="spellEnd"/>
            <w:r w:rsidRPr="00BC5D1E">
              <w:rPr>
                <w:rFonts w:ascii="Times New Roman" w:eastAsia="Arial" w:hAnsi="Times New Roman" w:cs="Times New Roman"/>
                <w:color w:val="000000"/>
                <w:sz w:val="24"/>
                <w:szCs w:val="24"/>
                <w:lang w:val="en-US"/>
              </w:rPr>
              <w:t>, Penguin, 1992.</w:t>
            </w:r>
          </w:p>
          <w:p w14:paraId="3FF0B826" w14:textId="77777777" w:rsidR="000A735A" w:rsidRPr="00B6287A" w:rsidRDefault="000A735A" w:rsidP="00B87E43">
            <w:pPr>
              <w:spacing w:before="120" w:after="120"/>
              <w:jc w:val="both"/>
              <w:rPr>
                <w:rFonts w:ascii="Times New Roman" w:eastAsia="Arial" w:hAnsi="Times New Roman" w:cs="Times New Roman"/>
                <w:color w:val="000000"/>
                <w:sz w:val="24"/>
                <w:szCs w:val="24"/>
                <w:highlight w:val="yellow"/>
                <w:lang w:val="en-GB"/>
              </w:rPr>
            </w:pPr>
            <w:r w:rsidRPr="00B6287A">
              <w:rPr>
                <w:rFonts w:ascii="Times New Roman" w:eastAsia="Arial" w:hAnsi="Times New Roman" w:cs="Times New Roman"/>
                <w:color w:val="000000"/>
                <w:sz w:val="24"/>
                <w:szCs w:val="24"/>
                <w:lang w:val="en-GB"/>
              </w:rPr>
              <w:t>Brief texts will be given and studied in class.</w:t>
            </w:r>
          </w:p>
        </w:tc>
      </w:tr>
    </w:tbl>
    <w:tbl>
      <w:tblPr>
        <w:tblStyle w:val="StGen66"/>
        <w:tblW w:w="10545" w:type="dxa"/>
        <w:tblInd w:w="0" w:type="dxa"/>
        <w:tblLayout w:type="fixed"/>
        <w:tblLook w:val="0000" w:firstRow="0" w:lastRow="0" w:firstColumn="0" w:lastColumn="0" w:noHBand="0" w:noVBand="0"/>
      </w:tblPr>
      <w:tblGrid>
        <w:gridCol w:w="3175"/>
        <w:gridCol w:w="7370"/>
      </w:tblGrid>
      <w:tr w:rsidR="000A735A" w:rsidRPr="00DA25D5" w14:paraId="56223D46" w14:textId="77777777" w:rsidTr="00B87E43">
        <w:tc>
          <w:tcPr>
            <w:tcW w:w="3175" w:type="dxa"/>
            <w:tcBorders>
              <w:left w:val="single" w:sz="4" w:space="0" w:color="000000"/>
              <w:bottom w:val="single" w:sz="4" w:space="0" w:color="000000"/>
            </w:tcBorders>
          </w:tcPr>
          <w:p w14:paraId="62D5BFB6"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3D288907" w14:textId="77777777" w:rsidR="000A735A" w:rsidRPr="006E68B2" w:rsidRDefault="000A735A" w:rsidP="00B87E43">
            <w:pPr>
              <w:spacing w:before="120" w:after="120"/>
              <w:rPr>
                <w:rFonts w:ascii="Times New Roman" w:eastAsia="Arial" w:hAnsi="Times New Roman" w:cs="Times New Roman"/>
                <w:b/>
                <w:color w:val="000000"/>
                <w:sz w:val="24"/>
                <w:szCs w:val="24"/>
                <w:lang w:val="en-GB"/>
              </w:rPr>
            </w:pPr>
          </w:p>
          <w:p w14:paraId="571D9833"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Mode de contrôle des connaissances</w:t>
            </w:r>
          </w:p>
        </w:tc>
        <w:tc>
          <w:tcPr>
            <w:tcW w:w="7370" w:type="dxa"/>
            <w:tcBorders>
              <w:left w:val="single" w:sz="4" w:space="0" w:color="000000"/>
              <w:bottom w:val="single" w:sz="4" w:space="0" w:color="000000"/>
              <w:right w:val="single" w:sz="4" w:space="0" w:color="000000"/>
            </w:tcBorders>
          </w:tcPr>
          <w:p w14:paraId="2564C162" w14:textId="77777777" w:rsidR="000A735A" w:rsidRPr="00BC5D1E" w:rsidRDefault="000A735A" w:rsidP="00B87E43">
            <w:pPr>
              <w:spacing w:before="120" w:after="120"/>
              <w:rPr>
                <w:rFonts w:ascii="Times New Roman" w:eastAsia="Arial" w:hAnsi="Times New Roman" w:cs="Times New Roman"/>
                <w:b/>
                <w:bCs/>
                <w:lang w:val="en-GB"/>
              </w:rPr>
            </w:pPr>
            <w:r w:rsidRPr="00BC5D1E">
              <w:rPr>
                <w:rFonts w:ascii="Times New Roman" w:eastAsia="Arial" w:hAnsi="Times New Roman" w:cs="Times New Roman"/>
                <w:b/>
                <w:bCs/>
                <w:lang w:val="en-GB"/>
              </w:rPr>
              <w:t xml:space="preserve">IN-CLASS ASSESSMENT </w:t>
            </w:r>
          </w:p>
          <w:p w14:paraId="255B92D0" w14:textId="77777777" w:rsidR="000A735A" w:rsidRPr="00BC5D1E" w:rsidRDefault="000A735A" w:rsidP="00B87E43">
            <w:pPr>
              <w:spacing w:before="120" w:after="120"/>
              <w:rPr>
                <w:rFonts w:ascii="Times New Roman" w:eastAsia="Times New Roman" w:hAnsi="Times New Roman" w:cs="Times New Roman"/>
                <w:sz w:val="24"/>
                <w:szCs w:val="24"/>
                <w:lang w:val="en-GB"/>
              </w:rPr>
            </w:pPr>
            <w:r w:rsidRPr="00BC5D1E">
              <w:rPr>
                <w:rFonts w:ascii="Times New Roman" w:eastAsia="Times New Roman" w:hAnsi="Times New Roman" w:cs="Times New Roman"/>
                <w:color w:val="000000"/>
                <w:sz w:val="24"/>
                <w:szCs w:val="24"/>
                <w:lang w:val="en-GB"/>
              </w:rPr>
              <w:t>CC1 – 33% of final grade for HLAB01 – 1h30 in-class written exam (</w:t>
            </w:r>
            <w:r w:rsidRPr="00BC5D1E">
              <w:rPr>
                <w:rFonts w:ascii="Times New Roman" w:eastAsia="Times New Roman" w:hAnsi="Times New Roman" w:cs="Times New Roman"/>
                <w:i/>
                <w:iCs/>
                <w:color w:val="000000"/>
                <w:sz w:val="24"/>
                <w:szCs w:val="24"/>
                <w:lang w:val="en-GB"/>
              </w:rPr>
              <w:t xml:space="preserve">dissertation de </w:t>
            </w:r>
            <w:proofErr w:type="spellStart"/>
            <w:r w:rsidRPr="00BC5D1E">
              <w:rPr>
                <w:rFonts w:ascii="Times New Roman" w:eastAsia="Times New Roman" w:hAnsi="Times New Roman" w:cs="Times New Roman"/>
                <w:i/>
                <w:iCs/>
                <w:color w:val="000000"/>
                <w:sz w:val="24"/>
                <w:szCs w:val="24"/>
                <w:lang w:val="en-GB"/>
              </w:rPr>
              <w:t>synthèse</w:t>
            </w:r>
            <w:proofErr w:type="spellEnd"/>
            <w:r w:rsidRPr="00BC5D1E">
              <w:rPr>
                <w:rFonts w:ascii="Times New Roman" w:eastAsia="Times New Roman" w:hAnsi="Times New Roman" w:cs="Times New Roman"/>
                <w:i/>
                <w:iCs/>
                <w:color w:val="000000"/>
                <w:sz w:val="24"/>
                <w:szCs w:val="24"/>
                <w:lang w:val="en-GB"/>
              </w:rPr>
              <w:t xml:space="preserve"> in French)</w:t>
            </w:r>
            <w:r w:rsidRPr="00BC5D1E">
              <w:rPr>
                <w:rFonts w:ascii="Times New Roman" w:eastAsia="Times New Roman" w:hAnsi="Times New Roman" w:cs="Times New Roman"/>
                <w:color w:val="000000"/>
                <w:sz w:val="24"/>
                <w:szCs w:val="24"/>
                <w:lang w:val="en-GB"/>
              </w:rPr>
              <w:t>, scheduled for last session</w:t>
            </w:r>
          </w:p>
          <w:p w14:paraId="451BF09B" w14:textId="77777777" w:rsidR="000A735A" w:rsidRPr="00BC5D1E" w:rsidRDefault="000A735A" w:rsidP="00B87E43">
            <w:pPr>
              <w:spacing w:before="120" w:after="120"/>
              <w:rPr>
                <w:rFonts w:ascii="Times New Roman" w:eastAsia="Times New Roman" w:hAnsi="Times New Roman" w:cs="Times New Roman"/>
                <w:sz w:val="24"/>
                <w:szCs w:val="24"/>
                <w:lang w:val="en-GB"/>
              </w:rPr>
            </w:pPr>
          </w:p>
          <w:p w14:paraId="5BEA493E" w14:textId="77777777" w:rsidR="000A735A" w:rsidRPr="00BC5D1E" w:rsidRDefault="000A735A" w:rsidP="00B87E43">
            <w:pPr>
              <w:spacing w:before="120" w:after="120"/>
              <w:rPr>
                <w:rFonts w:ascii="Times New Roman" w:eastAsia="Times New Roman" w:hAnsi="Times New Roman" w:cs="Times New Roman"/>
                <w:b/>
                <w:bCs/>
                <w:lang w:val="en-GB"/>
              </w:rPr>
            </w:pPr>
            <w:r w:rsidRPr="00BC5D1E">
              <w:rPr>
                <w:rFonts w:ascii="Times New Roman" w:eastAsia="Times New Roman" w:hAnsi="Times New Roman" w:cs="Times New Roman"/>
                <w:b/>
                <w:bCs/>
                <w:color w:val="000000"/>
                <w:lang w:val="en-GB"/>
              </w:rPr>
              <w:t>DISTANCE LEARNING (SFAD)</w:t>
            </w:r>
          </w:p>
          <w:p w14:paraId="4608AEAF" w14:textId="77777777" w:rsidR="000A735A" w:rsidRPr="00BC5D1E" w:rsidRDefault="000A735A" w:rsidP="00B87E43">
            <w:pPr>
              <w:spacing w:before="120" w:after="120"/>
              <w:rPr>
                <w:rFonts w:ascii="Times New Roman" w:eastAsia="Arial" w:hAnsi="Times New Roman" w:cs="Times New Roman"/>
                <w:sz w:val="24"/>
                <w:szCs w:val="24"/>
                <w:shd w:val="clear" w:color="auto" w:fill="FF9900"/>
                <w:lang w:val="en-GB"/>
              </w:rPr>
            </w:pPr>
            <w:r w:rsidRPr="00BC5D1E">
              <w:rPr>
                <w:rFonts w:ascii="Times New Roman" w:eastAsia="Times New Roman" w:hAnsi="Times New Roman" w:cs="Times New Roman"/>
                <w:color w:val="000000"/>
                <w:sz w:val="24"/>
                <w:szCs w:val="24"/>
                <w:lang w:val="en-GB"/>
              </w:rPr>
              <w:t>CC1 - CC1 - 33% of final grade for HLAB01 – 1h30 online exam</w:t>
            </w:r>
          </w:p>
        </w:tc>
      </w:tr>
    </w:tbl>
    <w:p w14:paraId="7A958E21" w14:textId="77777777" w:rsidR="000A735A" w:rsidRPr="006E68B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hAnsi="Times New Roman" w:cs="Times New Roman"/>
          <w:b/>
          <w:color w:val="2F5496" w:themeColor="accent1" w:themeShade="BF"/>
          <w:sz w:val="26"/>
          <w:szCs w:val="26"/>
          <w:lang w:val="en-GB"/>
        </w:rPr>
      </w:pPr>
    </w:p>
    <w:p w14:paraId="567A70D0"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HLAB01B Civilisation Savoirs fondamentaux 3</w:t>
      </w:r>
    </w:p>
    <w:tbl>
      <w:tblPr>
        <w:tblStyle w:val="StGen67"/>
        <w:tblW w:w="10510" w:type="dxa"/>
        <w:tblInd w:w="0" w:type="dxa"/>
        <w:tblLayout w:type="fixed"/>
        <w:tblLook w:val="0000" w:firstRow="0" w:lastRow="0" w:firstColumn="0" w:lastColumn="0" w:noHBand="0" w:noVBand="0"/>
      </w:tblPr>
      <w:tblGrid>
        <w:gridCol w:w="3140"/>
        <w:gridCol w:w="7370"/>
      </w:tblGrid>
      <w:tr w:rsidR="000A735A" w:rsidRPr="00BC5D1E" w14:paraId="369FD730" w14:textId="77777777" w:rsidTr="00B87E43">
        <w:tc>
          <w:tcPr>
            <w:tcW w:w="3140" w:type="dxa"/>
            <w:tcBorders>
              <w:top w:val="single" w:sz="4" w:space="0" w:color="000000"/>
              <w:left w:val="single" w:sz="4" w:space="0" w:color="000000"/>
              <w:bottom w:val="single" w:sz="4" w:space="0" w:color="000000"/>
            </w:tcBorders>
          </w:tcPr>
          <w:p w14:paraId="3246B9E6"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Mots-clés</w:t>
            </w:r>
          </w:p>
        </w:tc>
        <w:tc>
          <w:tcPr>
            <w:tcW w:w="7370" w:type="dxa"/>
            <w:tcBorders>
              <w:top w:val="single" w:sz="4" w:space="0" w:color="000000"/>
              <w:left w:val="single" w:sz="4" w:space="0" w:color="000000"/>
              <w:bottom w:val="single" w:sz="4" w:space="0" w:color="000000"/>
              <w:right w:val="single" w:sz="4" w:space="0" w:color="000000"/>
            </w:tcBorders>
          </w:tcPr>
          <w:p w14:paraId="5E567A54" w14:textId="77777777" w:rsidR="000A735A" w:rsidRPr="00BC5D1E" w:rsidRDefault="000A735A" w:rsidP="00B87E43">
            <w:pPr>
              <w:spacing w:before="120" w:after="120"/>
              <w:jc w:val="both"/>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Méthodologie ; recherche ; civilisation ; histoire ; aire culturelle anglophone</w:t>
            </w:r>
          </w:p>
        </w:tc>
      </w:tr>
      <w:tr w:rsidR="000A735A" w:rsidRPr="00BC5D1E" w14:paraId="410337BF" w14:textId="77777777" w:rsidTr="00B87E43">
        <w:tc>
          <w:tcPr>
            <w:tcW w:w="3140" w:type="dxa"/>
            <w:tcBorders>
              <w:top w:val="single" w:sz="4" w:space="0" w:color="000000"/>
              <w:left w:val="single" w:sz="4" w:space="0" w:color="000000"/>
              <w:bottom w:val="single" w:sz="4" w:space="0" w:color="000000"/>
            </w:tcBorders>
          </w:tcPr>
          <w:p w14:paraId="2D0F0AC8" w14:textId="77777777" w:rsidR="000A735A" w:rsidRPr="00BC5D1E"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BC5D1E">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351D52EE" w14:textId="77777777" w:rsidR="000A735A" w:rsidRPr="00BC5D1E" w:rsidRDefault="000A735A" w:rsidP="00B87E43">
            <w:pPr>
              <w:spacing w:before="120" w:after="120"/>
              <w:jc w:val="both"/>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Méthodologie de la recherche en civilisation (histoire, sciences humaines et sociales) dans l’aire culturelle anglophone</w:t>
            </w:r>
          </w:p>
        </w:tc>
      </w:tr>
      <w:tr w:rsidR="000A735A" w:rsidRPr="00BC5D1E" w14:paraId="75269E12" w14:textId="77777777" w:rsidTr="00B87E43">
        <w:tc>
          <w:tcPr>
            <w:tcW w:w="3140" w:type="dxa"/>
            <w:tcBorders>
              <w:top w:val="single" w:sz="4" w:space="0" w:color="000000"/>
              <w:left w:val="single" w:sz="4" w:space="0" w:color="000000"/>
              <w:bottom w:val="single" w:sz="4" w:space="0" w:color="000000"/>
            </w:tcBorders>
          </w:tcPr>
          <w:p w14:paraId="337E7893"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5E45F3F"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C2</w:t>
            </w:r>
          </w:p>
        </w:tc>
      </w:tr>
    </w:tbl>
    <w:tbl>
      <w:tblPr>
        <w:tblStyle w:val="StGen68"/>
        <w:tblW w:w="10545" w:type="dxa"/>
        <w:tblInd w:w="0" w:type="dxa"/>
        <w:tblLayout w:type="fixed"/>
        <w:tblLook w:val="0000" w:firstRow="0" w:lastRow="0" w:firstColumn="0" w:lastColumn="0" w:noHBand="0" w:noVBand="0"/>
      </w:tblPr>
      <w:tblGrid>
        <w:gridCol w:w="3175"/>
        <w:gridCol w:w="7370"/>
      </w:tblGrid>
      <w:tr w:rsidR="000A735A" w:rsidRPr="00BC5D1E" w14:paraId="2BE05E1D" w14:textId="77777777" w:rsidTr="00B87E43">
        <w:tc>
          <w:tcPr>
            <w:tcW w:w="3175" w:type="dxa"/>
            <w:tcBorders>
              <w:left w:val="single" w:sz="4" w:space="0" w:color="000000"/>
              <w:bottom w:val="single" w:sz="4" w:space="0" w:color="000000"/>
            </w:tcBorders>
          </w:tcPr>
          <w:p w14:paraId="658AFC7E" w14:textId="77777777" w:rsidR="000A735A" w:rsidRDefault="000A735A" w:rsidP="00B87E43">
            <w:pPr>
              <w:spacing w:before="120" w:after="120"/>
              <w:rPr>
                <w:rFonts w:ascii="Times New Roman" w:eastAsia="Arial" w:hAnsi="Times New Roman" w:cs="Times New Roman"/>
                <w:b/>
                <w:color w:val="000000"/>
                <w:sz w:val="24"/>
                <w:szCs w:val="24"/>
              </w:rPr>
            </w:pPr>
          </w:p>
          <w:p w14:paraId="2005539A" w14:textId="77777777" w:rsidR="000A735A" w:rsidRDefault="000A735A" w:rsidP="00B87E43">
            <w:pPr>
              <w:spacing w:before="120" w:after="120"/>
              <w:rPr>
                <w:rFonts w:ascii="Times New Roman" w:eastAsia="Arial" w:hAnsi="Times New Roman" w:cs="Times New Roman"/>
                <w:b/>
                <w:color w:val="000000"/>
                <w:sz w:val="24"/>
                <w:szCs w:val="24"/>
              </w:rPr>
            </w:pPr>
          </w:p>
          <w:p w14:paraId="07650F05"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Compétences à acquérir</w:t>
            </w:r>
          </w:p>
          <w:p w14:paraId="4AFDDEA6" w14:textId="77777777" w:rsidR="000A735A" w:rsidRPr="00BC5D1E"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08536A1D" w14:textId="77777777" w:rsidR="000A735A" w:rsidRPr="00BC5D1E" w:rsidRDefault="000A735A" w:rsidP="00B87E43">
            <w:pPr>
              <w:numPr>
                <w:ilvl w:val="0"/>
                <w:numId w:val="4"/>
              </w:numPr>
              <w:spacing w:before="120" w:after="120"/>
              <w:ind w:left="0"/>
              <w:rPr>
                <w:rFonts w:ascii="Times New Roman" w:eastAsia="Arial" w:hAnsi="Times New Roman" w:cs="Times New Roman"/>
                <w:color w:val="000000"/>
                <w:sz w:val="24"/>
                <w:szCs w:val="24"/>
              </w:rPr>
            </w:pPr>
            <w:proofErr w:type="gramStart"/>
            <w:r w:rsidRPr="00BC5D1E">
              <w:rPr>
                <w:rFonts w:ascii="Times New Roman" w:eastAsia="Arial" w:hAnsi="Times New Roman" w:cs="Times New Roman"/>
                <w:color w:val="000000"/>
                <w:sz w:val="24"/>
                <w:szCs w:val="24"/>
              </w:rPr>
              <w:t>appréhender</w:t>
            </w:r>
            <w:proofErr w:type="gramEnd"/>
            <w:r w:rsidRPr="00BC5D1E">
              <w:rPr>
                <w:rFonts w:ascii="Times New Roman" w:eastAsia="Arial" w:hAnsi="Times New Roman" w:cs="Times New Roman"/>
                <w:color w:val="000000"/>
                <w:sz w:val="24"/>
                <w:szCs w:val="24"/>
              </w:rPr>
              <w:t xml:space="preserve"> un document écrit</w:t>
            </w:r>
          </w:p>
          <w:p w14:paraId="031A8BEB" w14:textId="77777777" w:rsidR="000A735A" w:rsidRPr="00BC5D1E" w:rsidRDefault="000A735A" w:rsidP="00B87E43">
            <w:pPr>
              <w:numPr>
                <w:ilvl w:val="0"/>
                <w:numId w:val="4"/>
              </w:numPr>
              <w:spacing w:before="120" w:after="120"/>
              <w:ind w:left="0"/>
              <w:rPr>
                <w:rFonts w:ascii="Times New Roman" w:eastAsia="Arial" w:hAnsi="Times New Roman" w:cs="Times New Roman"/>
                <w:color w:val="000000"/>
                <w:sz w:val="24"/>
                <w:szCs w:val="24"/>
              </w:rPr>
            </w:pPr>
            <w:proofErr w:type="gramStart"/>
            <w:r w:rsidRPr="00BC5D1E">
              <w:rPr>
                <w:rFonts w:ascii="Times New Roman" w:eastAsia="Arial" w:hAnsi="Times New Roman" w:cs="Times New Roman"/>
                <w:color w:val="000000"/>
                <w:sz w:val="24"/>
                <w:szCs w:val="24"/>
              </w:rPr>
              <w:t>se</w:t>
            </w:r>
            <w:proofErr w:type="gramEnd"/>
            <w:r w:rsidRPr="00BC5D1E">
              <w:rPr>
                <w:rFonts w:ascii="Times New Roman" w:eastAsia="Arial" w:hAnsi="Times New Roman" w:cs="Times New Roman"/>
                <w:color w:val="000000"/>
                <w:sz w:val="24"/>
                <w:szCs w:val="24"/>
              </w:rPr>
              <w:t xml:space="preserve"> familiariser avec la recherche sur archives</w:t>
            </w:r>
          </w:p>
          <w:p w14:paraId="2C765E62" w14:textId="77777777" w:rsidR="000A735A" w:rsidRPr="00BC5D1E" w:rsidRDefault="000A735A" w:rsidP="00B87E43">
            <w:pPr>
              <w:numPr>
                <w:ilvl w:val="0"/>
                <w:numId w:val="4"/>
              </w:numPr>
              <w:spacing w:before="120" w:after="120"/>
              <w:ind w:left="0"/>
              <w:rPr>
                <w:rFonts w:ascii="Times New Roman" w:eastAsia="Arial" w:hAnsi="Times New Roman" w:cs="Times New Roman"/>
                <w:color w:val="000000"/>
                <w:sz w:val="24"/>
                <w:szCs w:val="24"/>
              </w:rPr>
            </w:pPr>
            <w:proofErr w:type="gramStart"/>
            <w:r w:rsidRPr="00BC5D1E">
              <w:rPr>
                <w:rFonts w:ascii="Times New Roman" w:eastAsia="Arial" w:hAnsi="Times New Roman" w:cs="Times New Roman"/>
                <w:color w:val="000000"/>
                <w:sz w:val="24"/>
                <w:szCs w:val="24"/>
              </w:rPr>
              <w:t>appréhender</w:t>
            </w:r>
            <w:proofErr w:type="gramEnd"/>
            <w:r w:rsidRPr="00BC5D1E">
              <w:rPr>
                <w:rFonts w:ascii="Times New Roman" w:eastAsia="Arial" w:hAnsi="Times New Roman" w:cs="Times New Roman"/>
                <w:color w:val="000000"/>
                <w:sz w:val="24"/>
                <w:szCs w:val="24"/>
              </w:rPr>
              <w:t xml:space="preserve"> l’histoire orale</w:t>
            </w:r>
          </w:p>
          <w:p w14:paraId="540FAF4B" w14:textId="77777777" w:rsidR="000A735A" w:rsidRPr="00BC5D1E" w:rsidRDefault="000A735A" w:rsidP="00B87E43">
            <w:pPr>
              <w:numPr>
                <w:ilvl w:val="0"/>
                <w:numId w:val="4"/>
              </w:numPr>
              <w:spacing w:before="120" w:after="120"/>
              <w:ind w:left="0"/>
              <w:rPr>
                <w:rFonts w:ascii="Times New Roman" w:eastAsia="Arial" w:hAnsi="Times New Roman" w:cs="Times New Roman"/>
                <w:color w:val="000000"/>
                <w:sz w:val="24"/>
                <w:szCs w:val="24"/>
              </w:rPr>
            </w:pPr>
            <w:proofErr w:type="gramStart"/>
            <w:r w:rsidRPr="00BC5D1E">
              <w:rPr>
                <w:rFonts w:ascii="Times New Roman" w:eastAsia="Arial" w:hAnsi="Times New Roman" w:cs="Times New Roman"/>
                <w:color w:val="000000"/>
                <w:sz w:val="24"/>
                <w:szCs w:val="24"/>
              </w:rPr>
              <w:t>mener</w:t>
            </w:r>
            <w:proofErr w:type="gramEnd"/>
            <w:r w:rsidRPr="00BC5D1E">
              <w:rPr>
                <w:rFonts w:ascii="Times New Roman" w:eastAsia="Arial" w:hAnsi="Times New Roman" w:cs="Times New Roman"/>
                <w:color w:val="000000"/>
                <w:sz w:val="24"/>
                <w:szCs w:val="24"/>
              </w:rPr>
              <w:t xml:space="preserve"> un entretien</w:t>
            </w:r>
          </w:p>
          <w:p w14:paraId="78C4AAFB" w14:textId="77777777" w:rsidR="000A735A" w:rsidRPr="00BC5D1E" w:rsidRDefault="000A735A" w:rsidP="00B87E43">
            <w:pPr>
              <w:numPr>
                <w:ilvl w:val="0"/>
                <w:numId w:val="4"/>
              </w:numPr>
              <w:spacing w:before="120" w:after="120"/>
              <w:ind w:left="0"/>
              <w:rPr>
                <w:rFonts w:ascii="Times New Roman" w:eastAsia="Arial" w:hAnsi="Times New Roman" w:cs="Times New Roman"/>
                <w:color w:val="000000"/>
                <w:sz w:val="24"/>
                <w:szCs w:val="24"/>
              </w:rPr>
            </w:pPr>
            <w:proofErr w:type="gramStart"/>
            <w:r w:rsidRPr="00BC5D1E">
              <w:rPr>
                <w:rFonts w:ascii="Times New Roman" w:eastAsia="Arial" w:hAnsi="Times New Roman" w:cs="Times New Roman"/>
                <w:color w:val="000000"/>
                <w:sz w:val="24"/>
                <w:szCs w:val="24"/>
              </w:rPr>
              <w:t>mener</w:t>
            </w:r>
            <w:proofErr w:type="gramEnd"/>
            <w:r w:rsidRPr="00BC5D1E">
              <w:rPr>
                <w:rFonts w:ascii="Times New Roman" w:eastAsia="Arial" w:hAnsi="Times New Roman" w:cs="Times New Roman"/>
                <w:color w:val="000000"/>
                <w:sz w:val="24"/>
                <w:szCs w:val="24"/>
              </w:rPr>
              <w:t xml:space="preserve"> une recherche en humanités et sciences sociales</w:t>
            </w:r>
          </w:p>
        </w:tc>
      </w:tr>
    </w:tbl>
    <w:tbl>
      <w:tblPr>
        <w:tblStyle w:val="StGen69"/>
        <w:tblW w:w="10545" w:type="dxa"/>
        <w:tblInd w:w="0" w:type="dxa"/>
        <w:tblLayout w:type="fixed"/>
        <w:tblLook w:val="0000" w:firstRow="0" w:lastRow="0" w:firstColumn="0" w:lastColumn="0" w:noHBand="0" w:noVBand="0"/>
      </w:tblPr>
      <w:tblGrid>
        <w:gridCol w:w="3175"/>
        <w:gridCol w:w="7370"/>
      </w:tblGrid>
      <w:tr w:rsidR="000A735A" w:rsidRPr="00BC5D1E" w14:paraId="6328F0DE" w14:textId="77777777" w:rsidTr="00B87E43">
        <w:tc>
          <w:tcPr>
            <w:tcW w:w="3175" w:type="dxa"/>
            <w:tcBorders>
              <w:left w:val="single" w:sz="4" w:space="0" w:color="000000"/>
              <w:bottom w:val="single" w:sz="4" w:space="0" w:color="000000"/>
            </w:tcBorders>
          </w:tcPr>
          <w:p w14:paraId="59874CFC"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36A14035" w14:textId="77777777" w:rsidR="000A735A" w:rsidRPr="00BC5D1E" w:rsidRDefault="000A735A" w:rsidP="00B87E43">
            <w:pPr>
              <w:spacing w:before="120" w:after="120"/>
              <w:rPr>
                <w:rFonts w:ascii="Times New Roman" w:eastAsia="Arial" w:hAnsi="Times New Roman" w:cs="Times New Roman"/>
                <w:color w:val="000000"/>
                <w:sz w:val="24"/>
                <w:szCs w:val="24"/>
              </w:rPr>
            </w:pPr>
            <w:bookmarkStart w:id="12" w:name="_1fob9te"/>
            <w:bookmarkEnd w:id="12"/>
            <w:r w:rsidRPr="00BC5D1E">
              <w:rPr>
                <w:rFonts w:ascii="Times New Roman" w:eastAsia="Arial" w:hAnsi="Times New Roman" w:cs="Times New Roman"/>
                <w:color w:val="000000"/>
                <w:sz w:val="24"/>
                <w:szCs w:val="24"/>
              </w:rPr>
              <w:t xml:space="preserve">Matthew Graves                         </w:t>
            </w:r>
            <w:r w:rsidRPr="00BC5D1E">
              <w:rPr>
                <w:rFonts w:ascii="Times New Roman" w:eastAsia="Arial" w:hAnsi="Times New Roman" w:cs="Times New Roman"/>
                <w:color w:val="000000"/>
                <w:sz w:val="24"/>
                <w:szCs w:val="24"/>
              </w:rPr>
              <w:tab/>
            </w:r>
          </w:p>
        </w:tc>
      </w:tr>
    </w:tbl>
    <w:tbl>
      <w:tblPr>
        <w:tblStyle w:val="StGen70"/>
        <w:tblW w:w="10545" w:type="dxa"/>
        <w:tblInd w:w="0" w:type="dxa"/>
        <w:tblLayout w:type="fixed"/>
        <w:tblLook w:val="0000" w:firstRow="0" w:lastRow="0" w:firstColumn="0" w:lastColumn="0" w:noHBand="0" w:noVBand="0"/>
      </w:tblPr>
      <w:tblGrid>
        <w:gridCol w:w="3175"/>
        <w:gridCol w:w="7370"/>
      </w:tblGrid>
      <w:tr w:rsidR="000A735A" w:rsidRPr="00BC5D1E" w14:paraId="19178C1A" w14:textId="77777777" w:rsidTr="00B87E43">
        <w:tc>
          <w:tcPr>
            <w:tcW w:w="3175" w:type="dxa"/>
            <w:tcBorders>
              <w:left w:val="single" w:sz="4" w:space="0" w:color="000000"/>
              <w:bottom w:val="single" w:sz="4" w:space="0" w:color="000000"/>
            </w:tcBorders>
          </w:tcPr>
          <w:p w14:paraId="34AD56A8"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78E234FB"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ENGLISH</w:t>
            </w:r>
          </w:p>
        </w:tc>
      </w:tr>
      <w:tr w:rsidR="000A735A" w:rsidRPr="00BC5D1E" w14:paraId="2D7EBB50" w14:textId="77777777" w:rsidTr="00B87E43">
        <w:tc>
          <w:tcPr>
            <w:tcW w:w="3175" w:type="dxa"/>
            <w:tcBorders>
              <w:left w:val="single" w:sz="4" w:space="0" w:color="000000"/>
              <w:bottom w:val="single" w:sz="4" w:space="0" w:color="000000"/>
            </w:tcBorders>
          </w:tcPr>
          <w:p w14:paraId="3766924B"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50720B5"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Anglais</w:t>
            </w:r>
          </w:p>
        </w:tc>
      </w:tr>
      <w:tr w:rsidR="000A735A" w:rsidRPr="00BC5D1E" w14:paraId="145860B5" w14:textId="77777777" w:rsidTr="00B87E43">
        <w:tc>
          <w:tcPr>
            <w:tcW w:w="3175" w:type="dxa"/>
            <w:tcBorders>
              <w:left w:val="single" w:sz="4" w:space="0" w:color="000000"/>
              <w:bottom w:val="single" w:sz="4" w:space="0" w:color="000000"/>
            </w:tcBorders>
          </w:tcPr>
          <w:p w14:paraId="71E4B3C4"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b/>
                <w:color w:val="000000"/>
                <w:sz w:val="24"/>
                <w:szCs w:val="24"/>
              </w:rPr>
              <w:t xml:space="preserve">Volume horaire </w:t>
            </w:r>
            <w:proofErr w:type="gramStart"/>
            <w:r w:rsidRPr="00BC5D1E">
              <w:rPr>
                <w:rFonts w:ascii="Times New Roman" w:eastAsia="Arial" w:hAnsi="Times New Roman" w:cs="Times New Roman"/>
                <w:b/>
                <w:color w:val="000000"/>
                <w:sz w:val="24"/>
                <w:szCs w:val="24"/>
              </w:rPr>
              <w:t>global  (</w:t>
            </w:r>
            <w:proofErr w:type="gramEnd"/>
            <w:r w:rsidRPr="00BC5D1E">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6DD15FE2" w14:textId="77777777" w:rsidR="000A735A" w:rsidRPr="00BC5D1E" w:rsidRDefault="000A735A" w:rsidP="00B87E43">
            <w:pPr>
              <w:spacing w:before="120" w:after="120"/>
              <w:rPr>
                <w:rFonts w:ascii="Times New Roman" w:eastAsia="Arial" w:hAnsi="Times New Roman" w:cs="Times New Roman"/>
                <w:color w:val="000000"/>
                <w:sz w:val="24"/>
                <w:szCs w:val="24"/>
              </w:rPr>
            </w:pPr>
            <w:r w:rsidRPr="00BC5D1E">
              <w:rPr>
                <w:rFonts w:ascii="Times New Roman" w:eastAsia="Arial" w:hAnsi="Times New Roman" w:cs="Times New Roman"/>
                <w:color w:val="000000"/>
                <w:sz w:val="24"/>
                <w:szCs w:val="24"/>
              </w:rPr>
              <w:t>18h CM</w:t>
            </w:r>
          </w:p>
        </w:tc>
      </w:tr>
      <w:tr w:rsidR="000A735A" w:rsidRPr="00BC5D1E" w14:paraId="75E79C17" w14:textId="77777777" w:rsidTr="00B87E43">
        <w:tc>
          <w:tcPr>
            <w:tcW w:w="3175" w:type="dxa"/>
            <w:tcBorders>
              <w:left w:val="single" w:sz="4" w:space="0" w:color="000000"/>
              <w:bottom w:val="single" w:sz="4" w:space="0" w:color="000000"/>
            </w:tcBorders>
          </w:tcPr>
          <w:p w14:paraId="1D82C01F" w14:textId="77777777" w:rsidR="000A735A" w:rsidRDefault="000A735A" w:rsidP="00B87E43">
            <w:pPr>
              <w:spacing w:before="120" w:after="120"/>
              <w:rPr>
                <w:rFonts w:ascii="Times New Roman" w:eastAsia="Arial" w:hAnsi="Times New Roman" w:cs="Times New Roman"/>
                <w:b/>
                <w:color w:val="000000"/>
                <w:sz w:val="24"/>
                <w:szCs w:val="24"/>
              </w:rPr>
            </w:pPr>
          </w:p>
          <w:p w14:paraId="3C1119DD" w14:textId="77777777" w:rsidR="000A735A" w:rsidRDefault="000A735A" w:rsidP="00B87E43">
            <w:pPr>
              <w:spacing w:before="120" w:after="120"/>
              <w:rPr>
                <w:rFonts w:ascii="Times New Roman" w:eastAsia="Arial" w:hAnsi="Times New Roman" w:cs="Times New Roman"/>
                <w:b/>
                <w:color w:val="000000"/>
                <w:sz w:val="24"/>
                <w:szCs w:val="24"/>
              </w:rPr>
            </w:pPr>
          </w:p>
          <w:p w14:paraId="7719FA64" w14:textId="77777777" w:rsidR="000A735A" w:rsidRDefault="000A735A" w:rsidP="00B87E43">
            <w:pPr>
              <w:spacing w:before="120" w:after="120"/>
              <w:rPr>
                <w:rFonts w:ascii="Times New Roman" w:eastAsia="Arial" w:hAnsi="Times New Roman" w:cs="Times New Roman"/>
                <w:b/>
                <w:color w:val="000000"/>
                <w:sz w:val="24"/>
                <w:szCs w:val="24"/>
              </w:rPr>
            </w:pPr>
          </w:p>
          <w:p w14:paraId="3AA7B6A1" w14:textId="77777777" w:rsidR="000A735A" w:rsidRDefault="000A735A" w:rsidP="00B87E43">
            <w:pPr>
              <w:spacing w:before="120" w:after="120"/>
              <w:rPr>
                <w:rFonts w:ascii="Times New Roman" w:eastAsia="Arial" w:hAnsi="Times New Roman" w:cs="Times New Roman"/>
                <w:b/>
                <w:color w:val="000000"/>
                <w:sz w:val="24"/>
                <w:szCs w:val="24"/>
              </w:rPr>
            </w:pPr>
          </w:p>
          <w:p w14:paraId="4F161255"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shd w:val="clear" w:color="auto" w:fill="auto"/>
          </w:tcPr>
          <w:p w14:paraId="1CCA2A89"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US"/>
              </w:rPr>
            </w:pPr>
            <w:r w:rsidRPr="00BC5D1E">
              <w:rPr>
                <w:rFonts w:ascii="Times New Roman" w:eastAsia="Arial" w:hAnsi="Times New Roman" w:cs="Times New Roman"/>
                <w:color w:val="000000"/>
                <w:sz w:val="24"/>
                <w:szCs w:val="24"/>
                <w:lang w:val="en-US"/>
              </w:rPr>
              <w:t xml:space="preserve">Black, J., &amp; </w:t>
            </w:r>
            <w:proofErr w:type="spellStart"/>
            <w:r w:rsidRPr="00BC5D1E">
              <w:rPr>
                <w:rFonts w:ascii="Times New Roman" w:eastAsia="Arial" w:hAnsi="Times New Roman" w:cs="Times New Roman"/>
                <w:color w:val="000000"/>
                <w:sz w:val="24"/>
                <w:szCs w:val="24"/>
                <w:lang w:val="en-US"/>
              </w:rPr>
              <w:t>MacRaild</w:t>
            </w:r>
            <w:proofErr w:type="spellEnd"/>
            <w:r w:rsidRPr="00BC5D1E">
              <w:rPr>
                <w:rFonts w:ascii="Times New Roman" w:eastAsia="Arial" w:hAnsi="Times New Roman" w:cs="Times New Roman"/>
                <w:color w:val="000000"/>
                <w:sz w:val="24"/>
                <w:szCs w:val="24"/>
                <w:lang w:val="en-US"/>
              </w:rPr>
              <w:t xml:space="preserve">, D. M. (2017). </w:t>
            </w:r>
            <w:r w:rsidRPr="00BC5D1E">
              <w:rPr>
                <w:rFonts w:ascii="Times New Roman" w:eastAsia="Arial" w:hAnsi="Times New Roman" w:cs="Times New Roman"/>
                <w:i/>
                <w:color w:val="000000"/>
                <w:sz w:val="24"/>
                <w:szCs w:val="24"/>
                <w:lang w:val="en-US"/>
              </w:rPr>
              <w:t>Studying History</w:t>
            </w:r>
            <w:r w:rsidRPr="00BC5D1E">
              <w:rPr>
                <w:rFonts w:ascii="Times New Roman" w:eastAsia="Arial" w:hAnsi="Times New Roman" w:cs="Times New Roman"/>
                <w:color w:val="000000"/>
                <w:sz w:val="24"/>
                <w:szCs w:val="24"/>
                <w:lang w:val="en-US"/>
              </w:rPr>
              <w:t>, Red Globe Press, Macmillan.</w:t>
            </w:r>
          </w:p>
          <w:p w14:paraId="12CE9394"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US"/>
              </w:rPr>
            </w:pPr>
            <w:r w:rsidRPr="00BC5D1E">
              <w:rPr>
                <w:rFonts w:ascii="Times New Roman" w:eastAsia="Arial" w:hAnsi="Times New Roman" w:cs="Times New Roman"/>
                <w:color w:val="000000"/>
                <w:sz w:val="24"/>
                <w:szCs w:val="24"/>
                <w:lang w:val="en-US"/>
              </w:rPr>
              <w:t xml:space="preserve">Ch.1 “The Scope of History” (sample chapter) </w:t>
            </w:r>
            <w:hyperlink r:id="rId16" w:tooltip="https://www.macmillanihe.com" w:history="1">
              <w:r w:rsidRPr="00BC5D1E">
                <w:rPr>
                  <w:rFonts w:ascii="Times New Roman" w:eastAsia="Arial" w:hAnsi="Times New Roman" w:cs="Times New Roman"/>
                  <w:color w:val="000000"/>
                  <w:sz w:val="24"/>
                  <w:szCs w:val="24"/>
                  <w:u w:val="single"/>
                  <w:lang w:val="en-US"/>
                </w:rPr>
                <w:t>https://www.macmillanihe.com</w:t>
              </w:r>
            </w:hyperlink>
          </w:p>
          <w:p w14:paraId="1A004506" w14:textId="77777777" w:rsidR="000A735A" w:rsidRPr="00BC5D1E" w:rsidRDefault="000A735A" w:rsidP="00B87E43">
            <w:pPr>
              <w:spacing w:before="120" w:after="120"/>
              <w:jc w:val="both"/>
              <w:rPr>
                <w:rFonts w:ascii="Times New Roman" w:eastAsia="Arial" w:hAnsi="Times New Roman" w:cs="Times New Roman"/>
                <w:color w:val="000000"/>
                <w:sz w:val="24"/>
                <w:szCs w:val="24"/>
                <w:lang w:val="en-US"/>
              </w:rPr>
            </w:pPr>
            <w:r w:rsidRPr="00BC5D1E">
              <w:rPr>
                <w:rFonts w:ascii="Times New Roman" w:hAnsi="Times New Roman" w:cs="Times New Roman"/>
                <w:sz w:val="24"/>
                <w:szCs w:val="24"/>
                <w:lang w:val="en-US"/>
              </w:rPr>
              <w:t xml:space="preserve">Shanti </w:t>
            </w:r>
            <w:proofErr w:type="spellStart"/>
            <w:r w:rsidRPr="00BC5D1E">
              <w:rPr>
                <w:rFonts w:ascii="Times New Roman" w:hAnsi="Times New Roman" w:cs="Times New Roman"/>
                <w:sz w:val="24"/>
                <w:szCs w:val="24"/>
                <w:lang w:val="en-US"/>
              </w:rPr>
              <w:t>Sumartojo</w:t>
            </w:r>
            <w:proofErr w:type="spellEnd"/>
            <w:r w:rsidRPr="00BC5D1E">
              <w:rPr>
                <w:rFonts w:ascii="Times New Roman" w:hAnsi="Times New Roman" w:cs="Times New Roman"/>
                <w:sz w:val="24"/>
                <w:szCs w:val="24"/>
                <w:lang w:val="en-US"/>
              </w:rPr>
              <w:t xml:space="preserve"> &amp; Matthew Graves</w:t>
            </w:r>
            <w:r w:rsidRPr="00BC5D1E">
              <w:rPr>
                <w:rFonts w:ascii="Times New Roman" w:eastAsia="Arial" w:hAnsi="Times New Roman" w:cs="Times New Roman"/>
                <w:color w:val="000000"/>
                <w:sz w:val="24"/>
                <w:szCs w:val="24"/>
                <w:lang w:val="en-US"/>
              </w:rPr>
              <w:t xml:space="preserve"> (2018). “Rust and Dust: Materiality and the feel of memory at the Camp des Milles”,</w:t>
            </w:r>
            <w:r w:rsidRPr="00BC5D1E">
              <w:rPr>
                <w:rFonts w:ascii="Times New Roman" w:eastAsia="Arial" w:hAnsi="Times New Roman" w:cs="Times New Roman"/>
                <w:i/>
                <w:color w:val="000000"/>
                <w:sz w:val="24"/>
                <w:szCs w:val="24"/>
                <w:lang w:val="en-US"/>
              </w:rPr>
              <w:t xml:space="preserve"> Journal of Material Culture</w:t>
            </w:r>
            <w:r w:rsidRPr="00BC5D1E">
              <w:rPr>
                <w:rFonts w:ascii="Times New Roman" w:eastAsia="Arial" w:hAnsi="Times New Roman" w:cs="Times New Roman"/>
                <w:color w:val="000000"/>
                <w:sz w:val="24"/>
                <w:szCs w:val="24"/>
                <w:lang w:val="en-US"/>
              </w:rPr>
              <w:t>, 1-16. DOI : 1D0.1177/1359183518769110</w:t>
            </w:r>
          </w:p>
          <w:p w14:paraId="1764A9C2" w14:textId="77777777" w:rsidR="000A735A" w:rsidRPr="00B6287A" w:rsidRDefault="000A735A" w:rsidP="00B87E43">
            <w:pPr>
              <w:spacing w:before="120" w:after="120"/>
              <w:jc w:val="both"/>
              <w:rPr>
                <w:rFonts w:ascii="Times New Roman" w:hAnsi="Times New Roman" w:cs="Times New Roman"/>
                <w:sz w:val="20"/>
                <w:szCs w:val="20"/>
                <w:lang w:val="en-US"/>
              </w:rPr>
            </w:pPr>
            <w:r w:rsidRPr="00BC5D1E">
              <w:rPr>
                <w:rFonts w:ascii="Times New Roman" w:hAnsi="Times New Roman" w:cs="Times New Roman"/>
                <w:sz w:val="24"/>
                <w:szCs w:val="24"/>
                <w:lang w:val="en-US"/>
              </w:rPr>
              <w:t xml:space="preserve">Shanti </w:t>
            </w:r>
            <w:proofErr w:type="spellStart"/>
            <w:r w:rsidRPr="00BC5D1E">
              <w:rPr>
                <w:rFonts w:ascii="Times New Roman" w:hAnsi="Times New Roman" w:cs="Times New Roman"/>
                <w:sz w:val="24"/>
                <w:szCs w:val="24"/>
                <w:lang w:val="en-US"/>
              </w:rPr>
              <w:t>Sumartojo</w:t>
            </w:r>
            <w:proofErr w:type="spellEnd"/>
            <w:r w:rsidRPr="00BC5D1E">
              <w:rPr>
                <w:rFonts w:ascii="Times New Roman" w:hAnsi="Times New Roman" w:cs="Times New Roman"/>
                <w:sz w:val="24"/>
                <w:szCs w:val="24"/>
                <w:lang w:val="en-US"/>
              </w:rPr>
              <w:t xml:space="preserve"> &amp; Matthew Graves (2019). “Feeling through the screen: memory sites, affective entanglements, and digital </w:t>
            </w:r>
            <w:proofErr w:type="spellStart"/>
            <w:r w:rsidRPr="00BC5D1E">
              <w:rPr>
                <w:rFonts w:ascii="Times New Roman" w:hAnsi="Times New Roman" w:cs="Times New Roman"/>
                <w:sz w:val="24"/>
                <w:szCs w:val="24"/>
                <w:lang w:val="en-US"/>
              </w:rPr>
              <w:t>materialities</w:t>
            </w:r>
            <w:proofErr w:type="spellEnd"/>
            <w:r w:rsidRPr="00BC5D1E">
              <w:rPr>
                <w:rFonts w:ascii="Times New Roman" w:hAnsi="Times New Roman" w:cs="Times New Roman"/>
                <w:sz w:val="24"/>
                <w:szCs w:val="24"/>
                <w:lang w:val="en-US"/>
              </w:rPr>
              <w:t xml:space="preserve">”, </w:t>
            </w:r>
            <w:r w:rsidRPr="00BC5D1E">
              <w:rPr>
                <w:rFonts w:ascii="Times New Roman" w:hAnsi="Times New Roman" w:cs="Times New Roman"/>
                <w:i/>
                <w:iCs/>
                <w:sz w:val="24"/>
                <w:szCs w:val="24"/>
                <w:lang w:val="en-US"/>
              </w:rPr>
              <w:t>Social &amp; Cultural Geography</w:t>
            </w:r>
            <w:r w:rsidRPr="00BC5D1E">
              <w:rPr>
                <w:rFonts w:ascii="Times New Roman" w:hAnsi="Times New Roman" w:cs="Times New Roman"/>
                <w:sz w:val="24"/>
                <w:szCs w:val="24"/>
                <w:lang w:val="en-US"/>
              </w:rPr>
              <w:t xml:space="preserve">, Taylor &amp; Francis. DOI: </w:t>
            </w:r>
            <w:hyperlink r:id="rId17" w:tooltip="https://doi.org/10.1080/14649365.2018.1563711" w:history="1">
              <w:r w:rsidRPr="00B6287A">
                <w:rPr>
                  <w:rFonts w:ascii="Times New Roman" w:hAnsi="Times New Roman" w:cs="Times New Roman"/>
                  <w:color w:val="0563C1" w:themeColor="hyperlink"/>
                  <w:sz w:val="20"/>
                  <w:szCs w:val="20"/>
                  <w:u w:val="single"/>
                  <w:lang w:val="en-US"/>
                </w:rPr>
                <w:t>10.1080/14649365.2018.1563711</w:t>
              </w:r>
            </w:hyperlink>
            <w:r w:rsidRPr="00B6287A">
              <w:rPr>
                <w:rFonts w:ascii="Times New Roman" w:hAnsi="Times New Roman" w:cs="Times New Roman"/>
                <w:sz w:val="20"/>
                <w:szCs w:val="20"/>
                <w:lang w:val="en-US"/>
              </w:rPr>
              <w:t xml:space="preserve"> </w:t>
            </w:r>
          </w:p>
          <w:p w14:paraId="0BD14242" w14:textId="77777777" w:rsidR="000A735A" w:rsidRPr="00BC5D1E" w:rsidRDefault="000A735A" w:rsidP="00B87E43">
            <w:pPr>
              <w:spacing w:before="120" w:after="120"/>
              <w:jc w:val="both"/>
              <w:rPr>
                <w:rFonts w:ascii="Times New Roman" w:hAnsi="Times New Roman" w:cs="Times New Roman"/>
                <w:sz w:val="24"/>
                <w:szCs w:val="24"/>
              </w:rPr>
            </w:pPr>
            <w:proofErr w:type="spellStart"/>
            <w:r w:rsidRPr="00BC5D1E">
              <w:rPr>
                <w:rFonts w:ascii="Times New Roman" w:eastAsia="Arial" w:hAnsi="Times New Roman" w:cs="Times New Roman"/>
                <w:color w:val="000000"/>
                <w:sz w:val="24"/>
                <w:szCs w:val="24"/>
                <w:lang w:val="en-US"/>
              </w:rPr>
              <w:t>Teulié</w:t>
            </w:r>
            <w:proofErr w:type="spellEnd"/>
            <w:r w:rsidRPr="00BC5D1E">
              <w:rPr>
                <w:rFonts w:ascii="Times New Roman" w:eastAsia="Arial" w:hAnsi="Times New Roman" w:cs="Times New Roman"/>
                <w:color w:val="000000"/>
                <w:sz w:val="24"/>
                <w:szCs w:val="24"/>
                <w:lang w:val="en-US"/>
              </w:rPr>
              <w:t xml:space="preserve">, Gilles. (2018). “The First Circle of Memory: First World War Postcards of British Imperial Troops in Marseilles” in Ben </w:t>
            </w:r>
            <w:proofErr w:type="spellStart"/>
            <w:r w:rsidRPr="00BC5D1E">
              <w:rPr>
                <w:rFonts w:ascii="Times New Roman" w:eastAsia="Arial" w:hAnsi="Times New Roman" w:cs="Times New Roman"/>
                <w:color w:val="000000"/>
                <w:sz w:val="24"/>
                <w:szCs w:val="24"/>
                <w:lang w:val="en-US"/>
              </w:rPr>
              <w:t>Wellings</w:t>
            </w:r>
            <w:proofErr w:type="spellEnd"/>
            <w:r w:rsidRPr="00BC5D1E">
              <w:rPr>
                <w:rFonts w:ascii="Times New Roman" w:eastAsia="Arial" w:hAnsi="Times New Roman" w:cs="Times New Roman"/>
                <w:color w:val="000000"/>
                <w:sz w:val="24"/>
                <w:szCs w:val="24"/>
                <w:lang w:val="en-US"/>
              </w:rPr>
              <w:t xml:space="preserve"> and Shanti </w:t>
            </w:r>
            <w:proofErr w:type="spellStart"/>
            <w:r w:rsidRPr="00BC5D1E">
              <w:rPr>
                <w:rFonts w:ascii="Times New Roman" w:eastAsia="Arial" w:hAnsi="Times New Roman" w:cs="Times New Roman"/>
                <w:color w:val="000000"/>
                <w:sz w:val="24"/>
                <w:szCs w:val="24"/>
                <w:lang w:val="en-US"/>
              </w:rPr>
              <w:t>Sumartojo</w:t>
            </w:r>
            <w:proofErr w:type="spellEnd"/>
            <w:r w:rsidRPr="00BC5D1E">
              <w:rPr>
                <w:rFonts w:ascii="Times New Roman" w:eastAsia="Arial" w:hAnsi="Times New Roman" w:cs="Times New Roman"/>
                <w:color w:val="000000"/>
                <w:sz w:val="24"/>
                <w:szCs w:val="24"/>
                <w:lang w:val="en-US"/>
              </w:rPr>
              <w:t xml:space="preserve"> (eds.), </w:t>
            </w:r>
            <w:r w:rsidRPr="00BC5D1E">
              <w:rPr>
                <w:rFonts w:ascii="Times New Roman" w:eastAsia="Arial" w:hAnsi="Times New Roman" w:cs="Times New Roman"/>
                <w:i/>
                <w:iCs/>
                <w:color w:val="000000"/>
                <w:sz w:val="24"/>
                <w:szCs w:val="24"/>
                <w:lang w:val="en-US"/>
              </w:rPr>
              <w:t>Commemorating Race and Empire in the First World War Centenary</w:t>
            </w:r>
            <w:r w:rsidRPr="00BC5D1E">
              <w:rPr>
                <w:rFonts w:ascii="Times New Roman" w:eastAsia="Arial" w:hAnsi="Times New Roman" w:cs="Times New Roman"/>
                <w:color w:val="000000"/>
                <w:sz w:val="24"/>
                <w:szCs w:val="24"/>
                <w:lang w:val="en-US"/>
              </w:rPr>
              <w:t xml:space="preserve">, Presses </w:t>
            </w:r>
            <w:proofErr w:type="spellStart"/>
            <w:r w:rsidRPr="00BC5D1E">
              <w:rPr>
                <w:rFonts w:ascii="Times New Roman" w:eastAsia="Arial" w:hAnsi="Times New Roman" w:cs="Times New Roman"/>
                <w:color w:val="000000"/>
                <w:sz w:val="24"/>
                <w:szCs w:val="24"/>
                <w:lang w:val="en-US"/>
              </w:rPr>
              <w:t>Universitaires</w:t>
            </w:r>
            <w:proofErr w:type="spellEnd"/>
            <w:r w:rsidRPr="00BC5D1E">
              <w:rPr>
                <w:rFonts w:ascii="Times New Roman" w:eastAsia="Arial" w:hAnsi="Times New Roman" w:cs="Times New Roman"/>
                <w:color w:val="000000"/>
                <w:sz w:val="24"/>
                <w:szCs w:val="24"/>
                <w:lang w:val="en-US"/>
              </w:rPr>
              <w:t xml:space="preserve"> de Provence/Liverpool University Press. DOI : </w:t>
            </w:r>
            <w:r w:rsidRPr="00BC5D1E">
              <w:rPr>
                <w:rFonts w:ascii="Times New Roman" w:hAnsi="Times New Roman" w:cs="Times New Roman"/>
                <w:sz w:val="24"/>
                <w:szCs w:val="24"/>
              </w:rPr>
              <w:t>10.3828/</w:t>
            </w:r>
            <w:proofErr w:type="spellStart"/>
            <w:r w:rsidRPr="00BC5D1E">
              <w:rPr>
                <w:rFonts w:ascii="Times New Roman" w:hAnsi="Times New Roman" w:cs="Times New Roman"/>
                <w:sz w:val="24"/>
                <w:szCs w:val="24"/>
              </w:rPr>
              <w:t>liverpool</w:t>
            </w:r>
            <w:proofErr w:type="spellEnd"/>
            <w:r w:rsidRPr="00BC5D1E">
              <w:rPr>
                <w:rFonts w:ascii="Times New Roman" w:hAnsi="Times New Roman" w:cs="Times New Roman"/>
                <w:sz w:val="24"/>
                <w:szCs w:val="24"/>
              </w:rPr>
              <w:t>/9781786940889.001.0001</w:t>
            </w:r>
          </w:p>
        </w:tc>
      </w:tr>
    </w:tbl>
    <w:tbl>
      <w:tblPr>
        <w:tblStyle w:val="StGen71"/>
        <w:tblW w:w="10545" w:type="dxa"/>
        <w:tblInd w:w="0" w:type="dxa"/>
        <w:tblLayout w:type="fixed"/>
        <w:tblLook w:val="0000" w:firstRow="0" w:lastRow="0" w:firstColumn="0" w:lastColumn="0" w:noHBand="0" w:noVBand="0"/>
      </w:tblPr>
      <w:tblGrid>
        <w:gridCol w:w="3175"/>
        <w:gridCol w:w="7370"/>
      </w:tblGrid>
      <w:tr w:rsidR="000A735A" w:rsidRPr="00DA25D5" w14:paraId="039F30CD" w14:textId="77777777" w:rsidTr="00B87E43">
        <w:tc>
          <w:tcPr>
            <w:tcW w:w="3175" w:type="dxa"/>
            <w:tcBorders>
              <w:left w:val="single" w:sz="4" w:space="0" w:color="000000"/>
              <w:bottom w:val="single" w:sz="4" w:space="0" w:color="000000"/>
            </w:tcBorders>
          </w:tcPr>
          <w:p w14:paraId="515C0E73" w14:textId="77777777" w:rsidR="000A735A" w:rsidRPr="00BC5D1E" w:rsidRDefault="000A735A" w:rsidP="00B87E43">
            <w:pPr>
              <w:spacing w:before="120" w:after="120"/>
              <w:rPr>
                <w:rFonts w:ascii="Times New Roman" w:eastAsia="Arial" w:hAnsi="Times New Roman" w:cs="Times New Roman"/>
                <w:b/>
                <w:color w:val="000000"/>
                <w:sz w:val="24"/>
                <w:szCs w:val="24"/>
              </w:rPr>
            </w:pPr>
            <w:r w:rsidRPr="00BC5D1E">
              <w:rPr>
                <w:rFonts w:ascii="Times New Roman" w:eastAsia="Arial" w:hAnsi="Times New Roman" w:cs="Times New Roman"/>
                <w:b/>
                <w:color w:val="000000"/>
                <w:sz w:val="24"/>
                <w:szCs w:val="24"/>
              </w:rPr>
              <w:t>Mode de contrôle des connaissances [publication]</w:t>
            </w:r>
          </w:p>
        </w:tc>
        <w:tc>
          <w:tcPr>
            <w:tcW w:w="7370" w:type="dxa"/>
            <w:tcBorders>
              <w:left w:val="single" w:sz="4" w:space="0" w:color="000000"/>
              <w:bottom w:val="single" w:sz="4" w:space="0" w:color="000000"/>
              <w:right w:val="single" w:sz="4" w:space="0" w:color="000000"/>
            </w:tcBorders>
          </w:tcPr>
          <w:p w14:paraId="53A3216D" w14:textId="77777777" w:rsidR="000A735A" w:rsidRPr="00BC5D1E" w:rsidRDefault="000A735A" w:rsidP="00B87E43">
            <w:pPr>
              <w:spacing w:before="120" w:after="120"/>
              <w:rPr>
                <w:rFonts w:ascii="Times New Roman" w:eastAsia="Arial" w:hAnsi="Times New Roman" w:cs="Times New Roman"/>
                <w:b/>
                <w:bCs/>
                <w:sz w:val="24"/>
                <w:szCs w:val="24"/>
                <w:lang w:val="en-US"/>
              </w:rPr>
            </w:pPr>
            <w:r w:rsidRPr="00BC5D1E">
              <w:rPr>
                <w:rFonts w:ascii="Times New Roman" w:eastAsia="Arial" w:hAnsi="Times New Roman" w:cs="Times New Roman"/>
                <w:b/>
                <w:bCs/>
                <w:sz w:val="24"/>
                <w:szCs w:val="24"/>
                <w:lang w:val="en-US"/>
              </w:rPr>
              <w:t xml:space="preserve">IN-CLASS </w:t>
            </w:r>
            <w:r w:rsidRPr="00BC5D1E">
              <w:rPr>
                <w:rFonts w:ascii="Times New Roman" w:eastAsia="Times New Roman" w:hAnsi="Times New Roman" w:cs="Times New Roman"/>
                <w:b/>
                <w:bCs/>
                <w:color w:val="000000"/>
                <w:sz w:val="24"/>
                <w:szCs w:val="24"/>
                <w:lang w:val="en-US"/>
              </w:rPr>
              <w:t xml:space="preserve">DISTANCE LEARNING (SFAD) </w:t>
            </w:r>
            <w:r w:rsidRPr="00BC5D1E">
              <w:rPr>
                <w:rFonts w:ascii="Times New Roman" w:eastAsia="Arial" w:hAnsi="Times New Roman" w:cs="Times New Roman"/>
                <w:b/>
                <w:bCs/>
                <w:sz w:val="24"/>
                <w:szCs w:val="24"/>
                <w:lang w:val="en-US"/>
              </w:rPr>
              <w:t xml:space="preserve">ASSESSMENT </w:t>
            </w:r>
          </w:p>
          <w:p w14:paraId="34462FA9" w14:textId="77777777" w:rsidR="000A735A" w:rsidRPr="00BC5D1E" w:rsidRDefault="000A735A" w:rsidP="00B87E43">
            <w:pPr>
              <w:spacing w:before="120" w:after="120"/>
              <w:rPr>
                <w:rFonts w:ascii="Times New Roman" w:eastAsia="Arial" w:hAnsi="Times New Roman" w:cs="Times New Roman"/>
                <w:sz w:val="24"/>
                <w:szCs w:val="24"/>
                <w:shd w:val="clear" w:color="auto" w:fill="FF9900"/>
                <w:lang w:val="en-US"/>
              </w:rPr>
            </w:pPr>
            <w:r w:rsidRPr="00BC5D1E">
              <w:rPr>
                <w:rFonts w:ascii="Times New Roman" w:eastAsia="Times New Roman" w:hAnsi="Times New Roman" w:cs="Times New Roman"/>
                <w:color w:val="000000"/>
                <w:sz w:val="24"/>
                <w:szCs w:val="24"/>
                <w:lang w:val="en-US"/>
              </w:rPr>
              <w:t xml:space="preserve">CC2 – 33% of final grade for HLAB01 – written assignment </w:t>
            </w:r>
          </w:p>
        </w:tc>
      </w:tr>
    </w:tbl>
    <w:p w14:paraId="0D1FEA1D"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rPr>
          <w:rFonts w:ascii="Times New Roman" w:eastAsia="Liberation Sans" w:hAnsi="Times New Roman" w:cs="Times New Roman"/>
          <w:sz w:val="21"/>
          <w:szCs w:val="21"/>
          <w:lang w:val="en-GB" w:eastAsia="fr-FR"/>
        </w:rPr>
      </w:pPr>
      <w:r w:rsidRPr="00354EF2">
        <w:rPr>
          <w:rFonts w:ascii="Times New Roman" w:eastAsia="Liberation Sans" w:hAnsi="Times New Roman" w:cs="Times New Roman"/>
          <w:sz w:val="21"/>
          <w:szCs w:val="21"/>
          <w:lang w:val="en-GB" w:eastAsia="fr-FR"/>
        </w:rPr>
        <w:br w:type="page"/>
      </w:r>
    </w:p>
    <w:p w14:paraId="1C651282"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jc w:val="center"/>
        <w:rPr>
          <w:rFonts w:ascii="Times New Roman" w:eastAsia="Liberation Sans" w:hAnsi="Times New Roman" w:cs="Times New Roman"/>
          <w:color w:val="0040C0"/>
          <w:sz w:val="26"/>
          <w:szCs w:val="26"/>
          <w:lang w:eastAsia="fr-FR"/>
        </w:rPr>
      </w:pPr>
      <w:r w:rsidRPr="00E02D56">
        <w:rPr>
          <w:rFonts w:ascii="Times New Roman" w:hAnsi="Times New Roman" w:cs="Times New Roman"/>
          <w:b/>
          <w:color w:val="0040C0"/>
          <w:sz w:val="26"/>
          <w:szCs w:val="26"/>
        </w:rPr>
        <w:lastRenderedPageBreak/>
        <w:t>HLAB01C Langue et variations 2. Grammaire et phonétique anglaises</w:t>
      </w:r>
    </w:p>
    <w:p w14:paraId="6C83D300" w14:textId="77777777" w:rsidR="000A735A" w:rsidRPr="006E68B2"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283" w:line="240" w:lineRule="auto"/>
        <w:rPr>
          <w:rFonts w:ascii="Times New Roman" w:eastAsia="Arial" w:hAnsi="Times New Roman" w:cs="Times New Roman"/>
          <w:b/>
          <w:i/>
          <w:color w:val="000000"/>
          <w:sz w:val="21"/>
          <w:szCs w:val="21"/>
          <w:lang w:eastAsia="fr-FR"/>
        </w:rPr>
      </w:pPr>
    </w:p>
    <w:tbl>
      <w:tblPr>
        <w:tblStyle w:val="StGen72"/>
        <w:tblW w:w="10065" w:type="dxa"/>
        <w:tblInd w:w="0" w:type="dxa"/>
        <w:tblLayout w:type="fixed"/>
        <w:tblLook w:val="0000" w:firstRow="0" w:lastRow="0" w:firstColumn="0" w:lastColumn="0" w:noHBand="0" w:noVBand="0"/>
      </w:tblPr>
      <w:tblGrid>
        <w:gridCol w:w="3140"/>
        <w:gridCol w:w="6925"/>
      </w:tblGrid>
      <w:tr w:rsidR="000A735A" w:rsidRPr="00F04824" w14:paraId="0F0D4E29" w14:textId="77777777" w:rsidTr="00B87E43">
        <w:tc>
          <w:tcPr>
            <w:tcW w:w="3140" w:type="dxa"/>
            <w:tcBorders>
              <w:top w:val="single" w:sz="4" w:space="0" w:color="000000"/>
              <w:left w:val="single" w:sz="4" w:space="0" w:color="000000"/>
              <w:bottom w:val="single" w:sz="4" w:space="0" w:color="000000"/>
            </w:tcBorders>
          </w:tcPr>
          <w:p w14:paraId="184295AC"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 xml:space="preserve">Mots-clés </w:t>
            </w:r>
            <w:r w:rsidRPr="00F04824">
              <w:rPr>
                <w:rFonts w:ascii="Times New Roman" w:eastAsia="Arial" w:hAnsi="Times New Roman" w:cs="Times New Roman"/>
                <w:i/>
                <w:color w:val="000000"/>
                <w:sz w:val="24"/>
                <w:szCs w:val="24"/>
              </w:rPr>
              <w:t xml:space="preserve"> </w:t>
            </w:r>
          </w:p>
        </w:tc>
        <w:tc>
          <w:tcPr>
            <w:tcW w:w="6925" w:type="dxa"/>
            <w:tcBorders>
              <w:top w:val="single" w:sz="4" w:space="0" w:color="000000"/>
              <w:left w:val="single" w:sz="4" w:space="0" w:color="000000"/>
              <w:bottom w:val="single" w:sz="4" w:space="0" w:color="000000"/>
              <w:right w:val="single" w:sz="4" w:space="0" w:color="000000"/>
            </w:tcBorders>
          </w:tcPr>
          <w:p w14:paraId="4D74A5E6" w14:textId="77777777" w:rsidR="000A735A" w:rsidRPr="00F04824" w:rsidRDefault="000A735A" w:rsidP="00B87E43">
            <w:pPr>
              <w:spacing w:before="120" w:after="120"/>
              <w:rPr>
                <w:rFonts w:ascii="Times New Roman" w:eastAsia="Arial" w:hAnsi="Times New Roman" w:cs="Times New Roman"/>
                <w:color w:val="000000"/>
                <w:sz w:val="24"/>
                <w:szCs w:val="24"/>
              </w:rPr>
            </w:pPr>
            <w:r w:rsidRPr="00F04824">
              <w:rPr>
                <w:rFonts w:ascii="Times New Roman" w:eastAsia="Arial" w:hAnsi="Times New Roman" w:cs="Times New Roman"/>
                <w:sz w:val="24"/>
                <w:szCs w:val="24"/>
              </w:rPr>
              <w:t>Grammaire</w:t>
            </w:r>
            <w:r w:rsidRPr="00F04824">
              <w:rPr>
                <w:rFonts w:ascii="Times New Roman" w:eastAsia="Arial" w:hAnsi="Times New Roman" w:cs="Times New Roman"/>
                <w:color w:val="000000"/>
                <w:sz w:val="24"/>
                <w:szCs w:val="24"/>
              </w:rPr>
              <w:t>, recherche, enseignement</w:t>
            </w:r>
          </w:p>
        </w:tc>
      </w:tr>
      <w:tr w:rsidR="000A735A" w:rsidRPr="00F04824" w14:paraId="1951BF46" w14:textId="77777777" w:rsidTr="00B87E43">
        <w:tc>
          <w:tcPr>
            <w:tcW w:w="3140" w:type="dxa"/>
            <w:tcBorders>
              <w:top w:val="single" w:sz="4" w:space="0" w:color="000000"/>
              <w:left w:val="single" w:sz="4" w:space="0" w:color="000000"/>
              <w:bottom w:val="single" w:sz="4" w:space="0" w:color="000000"/>
            </w:tcBorders>
          </w:tcPr>
          <w:p w14:paraId="0C7C3A10" w14:textId="77777777" w:rsidR="000A735A" w:rsidRDefault="000A735A" w:rsidP="00B87E43">
            <w:pPr>
              <w:spacing w:before="120" w:after="120"/>
              <w:rPr>
                <w:rFonts w:ascii="Times New Roman" w:eastAsia="Arial" w:hAnsi="Times New Roman" w:cs="Times New Roman"/>
                <w:b/>
                <w:color w:val="000000"/>
                <w:sz w:val="24"/>
                <w:szCs w:val="24"/>
              </w:rPr>
            </w:pPr>
          </w:p>
          <w:p w14:paraId="14CC3003" w14:textId="77777777" w:rsidR="000A735A" w:rsidRDefault="000A735A" w:rsidP="00B87E43">
            <w:pPr>
              <w:spacing w:before="120" w:after="120"/>
              <w:rPr>
                <w:rFonts w:ascii="Times New Roman" w:eastAsia="Arial" w:hAnsi="Times New Roman" w:cs="Times New Roman"/>
                <w:b/>
                <w:color w:val="000000"/>
                <w:sz w:val="24"/>
                <w:szCs w:val="24"/>
              </w:rPr>
            </w:pPr>
          </w:p>
          <w:p w14:paraId="785A9F67" w14:textId="77777777" w:rsidR="000A735A" w:rsidRDefault="000A735A" w:rsidP="00B87E43">
            <w:pPr>
              <w:spacing w:before="120" w:after="120"/>
              <w:rPr>
                <w:rFonts w:ascii="Times New Roman" w:eastAsia="Arial" w:hAnsi="Times New Roman" w:cs="Times New Roman"/>
                <w:b/>
                <w:color w:val="000000"/>
                <w:sz w:val="24"/>
                <w:szCs w:val="24"/>
              </w:rPr>
            </w:pPr>
          </w:p>
          <w:p w14:paraId="47A23B16" w14:textId="77777777" w:rsidR="000A735A" w:rsidRDefault="000A735A" w:rsidP="00B87E43">
            <w:pPr>
              <w:spacing w:before="120" w:after="120"/>
              <w:rPr>
                <w:rFonts w:ascii="Times New Roman" w:eastAsia="Arial" w:hAnsi="Times New Roman" w:cs="Times New Roman"/>
                <w:b/>
                <w:color w:val="000000"/>
                <w:sz w:val="24"/>
                <w:szCs w:val="24"/>
              </w:rPr>
            </w:pPr>
          </w:p>
          <w:p w14:paraId="35C1A0D2" w14:textId="77777777" w:rsidR="000A735A" w:rsidRDefault="000A735A" w:rsidP="00B87E43">
            <w:pPr>
              <w:spacing w:before="120" w:after="120"/>
              <w:rPr>
                <w:rFonts w:ascii="Times New Roman" w:eastAsia="Arial" w:hAnsi="Times New Roman" w:cs="Times New Roman"/>
                <w:b/>
                <w:color w:val="000000"/>
                <w:sz w:val="24"/>
                <w:szCs w:val="24"/>
              </w:rPr>
            </w:pPr>
          </w:p>
          <w:p w14:paraId="60436C5B" w14:textId="77777777" w:rsidR="000A735A" w:rsidRDefault="000A735A" w:rsidP="00B87E43">
            <w:pPr>
              <w:spacing w:before="120" w:after="120"/>
              <w:rPr>
                <w:rFonts w:ascii="Times New Roman" w:eastAsia="Arial" w:hAnsi="Times New Roman" w:cs="Times New Roman"/>
                <w:b/>
                <w:color w:val="000000"/>
                <w:sz w:val="24"/>
                <w:szCs w:val="24"/>
              </w:rPr>
            </w:pPr>
          </w:p>
          <w:p w14:paraId="15A0D79F" w14:textId="77777777" w:rsidR="000A735A" w:rsidRPr="00F04824"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04824">
              <w:rPr>
                <w:rFonts w:ascii="Times New Roman" w:eastAsia="Arial" w:hAnsi="Times New Roman" w:cs="Times New Roman"/>
                <w:b/>
                <w:color w:val="000000"/>
                <w:sz w:val="24"/>
                <w:szCs w:val="24"/>
              </w:rPr>
              <w:t xml:space="preserve">ontenu de l’enseignement </w:t>
            </w:r>
          </w:p>
          <w:p w14:paraId="567CAC34"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i/>
                <w:color w:val="000000"/>
                <w:sz w:val="24"/>
                <w:szCs w:val="24"/>
              </w:rPr>
              <w:t xml:space="preserve"> </w:t>
            </w:r>
          </w:p>
        </w:tc>
        <w:tc>
          <w:tcPr>
            <w:tcW w:w="6925" w:type="dxa"/>
            <w:tcBorders>
              <w:top w:val="single" w:sz="4" w:space="0" w:color="000000"/>
              <w:left w:val="single" w:sz="4" w:space="0" w:color="000000"/>
              <w:bottom w:val="single" w:sz="4" w:space="0" w:color="000000"/>
              <w:right w:val="single" w:sz="4" w:space="0" w:color="000000"/>
            </w:tcBorders>
          </w:tcPr>
          <w:p w14:paraId="07E71EA3" w14:textId="50B2FCC2" w:rsidR="000A735A" w:rsidRPr="00F04824" w:rsidRDefault="000A735A" w:rsidP="00B87E43">
            <w:pPr>
              <w:spacing w:before="120" w:after="120"/>
              <w:jc w:val="both"/>
              <w:rPr>
                <w:rFonts w:ascii="Times New Roman" w:eastAsia="Arial" w:hAnsi="Times New Roman" w:cs="Times New Roman"/>
                <w:b/>
                <w:sz w:val="24"/>
                <w:szCs w:val="24"/>
              </w:rPr>
            </w:pPr>
            <w:r w:rsidRPr="00F04824">
              <w:rPr>
                <w:rFonts w:ascii="Times New Roman" w:eastAsia="Arial" w:hAnsi="Times New Roman" w:cs="Times New Roman"/>
                <w:b/>
                <w:sz w:val="24"/>
                <w:szCs w:val="24"/>
              </w:rPr>
              <w:t>Pour l’année 202</w:t>
            </w:r>
            <w:r w:rsidR="00F43165">
              <w:rPr>
                <w:rFonts w:ascii="Times New Roman" w:eastAsia="Arial" w:hAnsi="Times New Roman" w:cs="Times New Roman"/>
                <w:b/>
                <w:sz w:val="24"/>
                <w:szCs w:val="24"/>
              </w:rPr>
              <w:t>3</w:t>
            </w:r>
            <w:r w:rsidRPr="00F04824">
              <w:rPr>
                <w:rFonts w:ascii="Times New Roman" w:eastAsia="Arial" w:hAnsi="Times New Roman" w:cs="Times New Roman"/>
                <w:b/>
                <w:sz w:val="24"/>
                <w:szCs w:val="24"/>
              </w:rPr>
              <w:t>-202</w:t>
            </w:r>
            <w:r w:rsidR="00F43165">
              <w:rPr>
                <w:rFonts w:ascii="Times New Roman" w:eastAsia="Arial" w:hAnsi="Times New Roman" w:cs="Times New Roman"/>
                <w:b/>
                <w:sz w:val="24"/>
                <w:szCs w:val="24"/>
              </w:rPr>
              <w:t>4</w:t>
            </w:r>
            <w:r w:rsidRPr="00F04824">
              <w:rPr>
                <w:rFonts w:ascii="Times New Roman" w:eastAsia="Arial" w:hAnsi="Times New Roman" w:cs="Times New Roman"/>
                <w:b/>
                <w:sz w:val="24"/>
                <w:szCs w:val="24"/>
              </w:rPr>
              <w:t xml:space="preserve"> et pour les présentiels, ce cours sera assuré par Mme De </w:t>
            </w:r>
            <w:proofErr w:type="spellStart"/>
            <w:r w:rsidRPr="00F04824">
              <w:rPr>
                <w:rFonts w:ascii="Times New Roman" w:eastAsia="Arial" w:hAnsi="Times New Roman" w:cs="Times New Roman"/>
                <w:b/>
                <w:sz w:val="24"/>
                <w:szCs w:val="24"/>
              </w:rPr>
              <w:t>Mattia</w:t>
            </w:r>
            <w:proofErr w:type="spellEnd"/>
            <w:r w:rsidRPr="00F04824">
              <w:rPr>
                <w:rFonts w:ascii="Times New Roman" w:eastAsia="Arial" w:hAnsi="Times New Roman" w:cs="Times New Roman"/>
                <w:b/>
                <w:sz w:val="24"/>
                <w:szCs w:val="24"/>
              </w:rPr>
              <w:t>-Viviès (18h)</w:t>
            </w:r>
          </w:p>
          <w:p w14:paraId="488EFB3A" w14:textId="77777777" w:rsidR="000A735A" w:rsidRPr="00F04824" w:rsidRDefault="000A735A" w:rsidP="00B87E43">
            <w:pPr>
              <w:spacing w:before="120" w:after="120"/>
              <w:jc w:val="both"/>
              <w:rPr>
                <w:rFonts w:ascii="Times New Roman" w:eastAsia="Arial" w:hAnsi="Times New Roman" w:cs="Times New Roman"/>
                <w:i/>
                <w:color w:val="000000"/>
                <w:sz w:val="24"/>
                <w:szCs w:val="24"/>
                <w:lang w:val="en-GB"/>
              </w:rPr>
            </w:pPr>
            <w:r w:rsidRPr="00F04824">
              <w:rPr>
                <w:rFonts w:ascii="Times New Roman" w:eastAsia="Arial" w:hAnsi="Times New Roman" w:cs="Times New Roman"/>
                <w:i/>
                <w:color w:val="000000"/>
                <w:sz w:val="24"/>
                <w:szCs w:val="24"/>
                <w:lang w:val="en-GB"/>
              </w:rPr>
              <w:t>This course is designed to meet the needs of the foreign student of English</w:t>
            </w:r>
            <w:r w:rsidRPr="00F04824">
              <w:rPr>
                <w:rFonts w:ascii="Times New Roman" w:eastAsia="Arial" w:hAnsi="Times New Roman" w:cs="Times New Roman"/>
                <w:color w:val="000000"/>
                <w:sz w:val="24"/>
                <w:szCs w:val="24"/>
                <w:lang w:val="en-GB"/>
              </w:rPr>
              <w:t xml:space="preserve">. </w:t>
            </w:r>
            <w:r w:rsidRPr="00F04824">
              <w:rPr>
                <w:rFonts w:ascii="Times New Roman" w:eastAsia="Arial" w:hAnsi="Times New Roman" w:cs="Times New Roman"/>
                <w:i/>
                <w:iCs/>
                <w:color w:val="000000"/>
                <w:sz w:val="24"/>
                <w:szCs w:val="24"/>
                <w:lang w:val="en-GB"/>
              </w:rPr>
              <w:t>It is particularly aimed at students who are planning to become teachers, whether in secondary or higher education. It is designed from the dual perspective of teaching and research in English linguistics.</w:t>
            </w:r>
          </w:p>
          <w:p w14:paraId="3048B9C3" w14:textId="77777777" w:rsidR="000A735A" w:rsidRPr="00F04824" w:rsidRDefault="000A735A" w:rsidP="00B87E43">
            <w:pPr>
              <w:spacing w:before="120" w:after="120"/>
              <w:jc w:val="both"/>
              <w:rPr>
                <w:rFonts w:ascii="Times New Roman" w:eastAsia="Arial" w:hAnsi="Times New Roman" w:cs="Times New Roman"/>
                <w:i/>
                <w:iCs/>
                <w:color w:val="000000"/>
                <w:sz w:val="24"/>
                <w:szCs w:val="24"/>
                <w:lang w:val="en-GB"/>
              </w:rPr>
            </w:pPr>
            <w:r w:rsidRPr="00F04824">
              <w:rPr>
                <w:rFonts w:ascii="Times New Roman" w:eastAsia="Arial" w:hAnsi="Times New Roman" w:cs="Times New Roman"/>
                <w:i/>
                <w:iCs/>
                <w:color w:val="000000"/>
                <w:sz w:val="24"/>
                <w:szCs w:val="24"/>
                <w:lang w:val="en-GB"/>
              </w:rPr>
              <w:t xml:space="preserve">This year's programme will focus on </w:t>
            </w:r>
            <w:r w:rsidRPr="00F04824">
              <w:rPr>
                <w:rFonts w:ascii="Times New Roman" w:eastAsia="Arial" w:hAnsi="Times New Roman" w:cs="Times New Roman"/>
                <w:b/>
                <w:bCs/>
                <w:i/>
                <w:iCs/>
                <w:color w:val="000000"/>
                <w:sz w:val="24"/>
                <w:szCs w:val="24"/>
                <w:lang w:val="en-GB"/>
              </w:rPr>
              <w:t>verbal constructions.</w:t>
            </w:r>
          </w:p>
          <w:p w14:paraId="710B3193" w14:textId="77777777" w:rsidR="000A735A" w:rsidRPr="00F04824" w:rsidRDefault="000A735A" w:rsidP="00B87E43">
            <w:pPr>
              <w:spacing w:before="120" w:after="120"/>
              <w:jc w:val="both"/>
              <w:rPr>
                <w:rFonts w:ascii="Times New Roman" w:eastAsia="Arial" w:hAnsi="Times New Roman" w:cs="Times New Roman"/>
                <w:sz w:val="24"/>
                <w:szCs w:val="24"/>
                <w:lang w:val="en-GB"/>
              </w:rPr>
            </w:pPr>
          </w:p>
          <w:p w14:paraId="5579B608" w14:textId="77777777" w:rsidR="000A735A" w:rsidRPr="00F04824" w:rsidRDefault="000A735A" w:rsidP="00B87E43">
            <w:pPr>
              <w:spacing w:before="120" w:after="120" w:line="240" w:lineRule="atLeast"/>
              <w:jc w:val="both"/>
              <w:rPr>
                <w:rFonts w:ascii="Times New Roman" w:eastAsia="Arial" w:hAnsi="Times New Roman" w:cs="Times New Roman"/>
                <w:sz w:val="24"/>
                <w:szCs w:val="24"/>
              </w:rPr>
            </w:pPr>
            <w:r w:rsidRPr="00F04824">
              <w:rPr>
                <w:rFonts w:ascii="Times New Roman" w:eastAsia="Arial" w:hAnsi="Times New Roman" w:cs="Times New Roman"/>
                <w:color w:val="000000"/>
                <w:sz w:val="24"/>
                <w:szCs w:val="24"/>
              </w:rPr>
              <w:t>Ce cours comporte une partie théorique et une partie pratique (exercices d’explication grammaticale).</w:t>
            </w:r>
          </w:p>
          <w:p w14:paraId="394944D2" w14:textId="77777777" w:rsidR="000A735A" w:rsidRPr="00F04824" w:rsidRDefault="000A735A" w:rsidP="00B87E43">
            <w:pPr>
              <w:spacing w:before="120" w:after="120" w:line="295" w:lineRule="atLeast"/>
              <w:jc w:val="both"/>
              <w:rPr>
                <w:rFonts w:ascii="Times New Roman" w:eastAsia="Arial" w:hAnsi="Times New Roman" w:cs="Times New Roman"/>
                <w:color w:val="000000"/>
                <w:sz w:val="24"/>
                <w:szCs w:val="24"/>
              </w:rPr>
            </w:pPr>
            <w:r w:rsidRPr="00F04824">
              <w:rPr>
                <w:rFonts w:ascii="Times New Roman" w:eastAsia="Arial" w:hAnsi="Times New Roman" w:cs="Times New Roman"/>
                <w:color w:val="000000"/>
                <w:sz w:val="24"/>
                <w:szCs w:val="24"/>
              </w:rPr>
              <w:t xml:space="preserve">Il s’adresse aux étudiants dont le projet est de devenir enseignants, du secondaire ou du supérieur. Il est conçu dans la double perspective de l’enseignement et de la recherche en linguistique anglaise. </w:t>
            </w:r>
          </w:p>
          <w:p w14:paraId="4AE2060E" w14:textId="77777777" w:rsidR="000A735A" w:rsidRPr="00F04824" w:rsidRDefault="000A735A" w:rsidP="00B87E43">
            <w:pPr>
              <w:spacing w:before="120" w:after="120" w:line="295" w:lineRule="atLeast"/>
              <w:jc w:val="both"/>
              <w:rPr>
                <w:rFonts w:ascii="Times New Roman" w:eastAsia="Arial" w:hAnsi="Times New Roman" w:cs="Times New Roman"/>
                <w:b/>
                <w:i/>
                <w:sz w:val="24"/>
                <w:szCs w:val="24"/>
              </w:rPr>
            </w:pPr>
            <w:r w:rsidRPr="00F04824">
              <w:rPr>
                <w:rFonts w:ascii="Times New Roman" w:eastAsia="Arial" w:hAnsi="Times New Roman" w:cs="Times New Roman"/>
                <w:color w:val="000000"/>
                <w:sz w:val="24"/>
                <w:szCs w:val="24"/>
              </w:rPr>
              <w:t xml:space="preserve">Programme : </w:t>
            </w:r>
            <w:r w:rsidRPr="00F04824">
              <w:rPr>
                <w:rFonts w:ascii="Times New Roman" w:eastAsia="Arial" w:hAnsi="Times New Roman" w:cs="Times New Roman"/>
                <w:b/>
                <w:i/>
                <w:color w:val="000000"/>
                <w:sz w:val="24"/>
                <w:szCs w:val="24"/>
              </w:rPr>
              <w:t>l</w:t>
            </w:r>
            <w:r w:rsidRPr="00F04824">
              <w:rPr>
                <w:rFonts w:ascii="Times New Roman" w:eastAsia="Arial" w:hAnsi="Times New Roman" w:cs="Times New Roman"/>
                <w:b/>
                <w:i/>
                <w:sz w:val="24"/>
                <w:szCs w:val="24"/>
              </w:rPr>
              <w:t>es constructions verbales : de la recherche à l’enseignement.</w:t>
            </w:r>
          </w:p>
          <w:p w14:paraId="5C0F11CA" w14:textId="77777777" w:rsidR="000A735A" w:rsidRPr="00F04824" w:rsidRDefault="000A735A" w:rsidP="00B87E43">
            <w:pPr>
              <w:tabs>
                <w:tab w:val="left" w:pos="284"/>
                <w:tab w:val="left" w:pos="567"/>
              </w:tabs>
              <w:spacing w:before="120" w:after="120" w:line="295" w:lineRule="atLeast"/>
              <w:jc w:val="both"/>
              <w:rPr>
                <w:rFonts w:ascii="Times New Roman" w:eastAsia="Arial" w:hAnsi="Times New Roman" w:cs="Times New Roman"/>
                <w:sz w:val="24"/>
                <w:szCs w:val="24"/>
              </w:rPr>
            </w:pPr>
            <w:r w:rsidRPr="00F04824">
              <w:rPr>
                <w:rFonts w:ascii="Times New Roman" w:eastAsia="Arial" w:hAnsi="Times New Roman" w:cs="Times New Roman"/>
                <w:color w:val="000000"/>
                <w:sz w:val="24"/>
                <w:szCs w:val="24"/>
              </w:rPr>
              <w:t xml:space="preserve">ROGGERO, J. </w:t>
            </w:r>
            <w:r w:rsidRPr="00F04824">
              <w:rPr>
                <w:rFonts w:ascii="Times New Roman" w:eastAsia="Arial" w:hAnsi="Times New Roman" w:cs="Times New Roman"/>
                <w:i/>
                <w:color w:val="000000"/>
                <w:sz w:val="24"/>
                <w:szCs w:val="24"/>
              </w:rPr>
              <w:t xml:space="preserve">Grammaire anglaise. </w:t>
            </w:r>
            <w:r w:rsidRPr="00F04824">
              <w:rPr>
                <w:rFonts w:ascii="Times New Roman" w:eastAsia="Arial" w:hAnsi="Times New Roman" w:cs="Times New Roman"/>
                <w:color w:val="000000"/>
                <w:sz w:val="24"/>
                <w:szCs w:val="24"/>
              </w:rPr>
              <w:t xml:space="preserve">Paris : Nathan, [1981], 1985. pp. 15 à 28. </w:t>
            </w:r>
          </w:p>
          <w:p w14:paraId="492A4FE5" w14:textId="77777777" w:rsidR="000A735A" w:rsidRPr="00F04824" w:rsidRDefault="000A735A" w:rsidP="00B87E43">
            <w:pPr>
              <w:tabs>
                <w:tab w:val="left" w:pos="284"/>
                <w:tab w:val="left" w:pos="567"/>
              </w:tabs>
              <w:spacing w:before="120" w:after="120" w:line="240" w:lineRule="atLeast"/>
              <w:jc w:val="both"/>
              <w:rPr>
                <w:rFonts w:ascii="Times New Roman" w:eastAsia="Arial" w:hAnsi="Times New Roman" w:cs="Times New Roman"/>
                <w:sz w:val="24"/>
                <w:szCs w:val="24"/>
              </w:rPr>
            </w:pPr>
            <w:r w:rsidRPr="00F04824">
              <w:rPr>
                <w:rFonts w:ascii="Times New Roman" w:eastAsia="Arial" w:hAnsi="Times New Roman" w:cs="Times New Roman"/>
                <w:color w:val="000000"/>
                <w:sz w:val="24"/>
                <w:szCs w:val="24"/>
              </w:rPr>
              <w:t xml:space="preserve">DE MATTIA-VIVIES, M. </w:t>
            </w:r>
            <w:r w:rsidRPr="00F04824">
              <w:rPr>
                <w:rFonts w:ascii="Times New Roman" w:eastAsia="Arial" w:hAnsi="Times New Roman" w:cs="Times New Roman"/>
                <w:i/>
                <w:color w:val="000000"/>
                <w:sz w:val="24"/>
                <w:szCs w:val="24"/>
              </w:rPr>
              <w:t xml:space="preserve">Leçons de grammaire anglaise. De la recherche à l’enseignement. </w:t>
            </w:r>
            <w:r w:rsidRPr="00F04824">
              <w:rPr>
                <w:rFonts w:ascii="Times New Roman" w:eastAsia="Arial" w:hAnsi="Times New Roman" w:cs="Times New Roman"/>
                <w:color w:val="000000"/>
                <w:sz w:val="24"/>
                <w:szCs w:val="24"/>
              </w:rPr>
              <w:t>Volume 3,</w:t>
            </w:r>
            <w:r w:rsidRPr="00F04824">
              <w:rPr>
                <w:rFonts w:ascii="Times New Roman" w:eastAsia="Arial" w:hAnsi="Times New Roman" w:cs="Times New Roman"/>
                <w:i/>
                <w:color w:val="000000"/>
                <w:sz w:val="24"/>
                <w:szCs w:val="24"/>
              </w:rPr>
              <w:t xml:space="preserve"> Le groupe </w:t>
            </w:r>
            <w:r w:rsidRPr="00F04824">
              <w:rPr>
                <w:rFonts w:ascii="Times New Roman" w:eastAsia="Arial" w:hAnsi="Times New Roman" w:cs="Times New Roman"/>
                <w:i/>
                <w:sz w:val="24"/>
                <w:szCs w:val="24"/>
              </w:rPr>
              <w:t>prédicatif</w:t>
            </w:r>
            <w:r w:rsidRPr="00F04824">
              <w:rPr>
                <w:rFonts w:ascii="Times New Roman" w:eastAsia="Arial" w:hAnsi="Times New Roman" w:cs="Times New Roman"/>
                <w:i/>
                <w:color w:val="000000"/>
                <w:sz w:val="24"/>
                <w:szCs w:val="24"/>
              </w:rPr>
              <w:t xml:space="preserve">. </w:t>
            </w:r>
            <w:r w:rsidRPr="00F04824">
              <w:rPr>
                <w:rFonts w:ascii="Times New Roman" w:eastAsia="Arial" w:hAnsi="Times New Roman" w:cs="Times New Roman"/>
                <w:color w:val="000000"/>
                <w:sz w:val="24"/>
                <w:szCs w:val="24"/>
              </w:rPr>
              <w:t>Aix-en-Provence : Presses Universitaires de Provence, 2019, pp. 257-297.</w:t>
            </w:r>
          </w:p>
          <w:p w14:paraId="7747D20A" w14:textId="77777777" w:rsidR="000A735A" w:rsidRPr="00F04824" w:rsidRDefault="000A735A" w:rsidP="00B87E43">
            <w:pPr>
              <w:spacing w:before="120" w:after="120"/>
              <w:jc w:val="both"/>
              <w:rPr>
                <w:rFonts w:ascii="Times New Roman" w:eastAsia="Arial" w:hAnsi="Times New Roman" w:cs="Times New Roman"/>
                <w:sz w:val="24"/>
                <w:szCs w:val="24"/>
              </w:rPr>
            </w:pPr>
            <w:r w:rsidRPr="00F04824">
              <w:rPr>
                <w:rFonts w:ascii="Times New Roman" w:eastAsia="Arial" w:hAnsi="Times New Roman" w:cs="Times New Roman"/>
                <w:sz w:val="24"/>
                <w:szCs w:val="24"/>
              </w:rPr>
              <w:t>Une bibliographie plus détaillée sera fournie lors du premier cours.</w:t>
            </w:r>
          </w:p>
        </w:tc>
      </w:tr>
      <w:tr w:rsidR="000A735A" w:rsidRPr="00F04824" w14:paraId="295C041F" w14:textId="77777777" w:rsidTr="00B87E43">
        <w:tc>
          <w:tcPr>
            <w:tcW w:w="3140" w:type="dxa"/>
            <w:tcBorders>
              <w:top w:val="single" w:sz="4" w:space="0" w:color="000000"/>
              <w:left w:val="single" w:sz="4" w:space="0" w:color="000000"/>
              <w:bottom w:val="single" w:sz="4" w:space="0" w:color="000000"/>
            </w:tcBorders>
          </w:tcPr>
          <w:p w14:paraId="70239ACC" w14:textId="77777777" w:rsidR="000A735A" w:rsidRPr="00F04824" w:rsidRDefault="000A735A" w:rsidP="00B87E43">
            <w:pPr>
              <w:spacing w:before="120" w:after="120"/>
              <w:rPr>
                <w:rFonts w:ascii="Times New Roman" w:eastAsia="Arial" w:hAnsi="Times New Roman" w:cs="Times New Roman"/>
                <w:color w:val="000000"/>
                <w:sz w:val="24"/>
                <w:szCs w:val="24"/>
              </w:rPr>
            </w:pPr>
            <w:r w:rsidRPr="00F04824">
              <w:rPr>
                <w:rFonts w:ascii="Times New Roman" w:eastAsia="Arial" w:hAnsi="Times New Roman" w:cs="Times New Roman"/>
                <w:b/>
                <w:color w:val="000000"/>
                <w:sz w:val="24"/>
                <w:szCs w:val="24"/>
              </w:rPr>
              <w:t xml:space="preserve">Niveau de l'enseignement </w:t>
            </w:r>
          </w:p>
        </w:tc>
        <w:tc>
          <w:tcPr>
            <w:tcW w:w="6925" w:type="dxa"/>
            <w:tcBorders>
              <w:top w:val="single" w:sz="4" w:space="0" w:color="000000"/>
              <w:left w:val="single" w:sz="4" w:space="0" w:color="000000"/>
              <w:bottom w:val="single" w:sz="4" w:space="0" w:color="000000"/>
              <w:right w:val="single" w:sz="4" w:space="0" w:color="000000"/>
            </w:tcBorders>
          </w:tcPr>
          <w:p w14:paraId="20F6710F" w14:textId="77777777" w:rsidR="000A735A" w:rsidRPr="00F04824" w:rsidRDefault="000A735A" w:rsidP="00B87E43">
            <w:pPr>
              <w:spacing w:before="120" w:after="120"/>
              <w:ind w:right="793"/>
              <w:rPr>
                <w:rFonts w:ascii="Times New Roman" w:eastAsia="Arial" w:hAnsi="Times New Roman" w:cs="Times New Roman"/>
                <w:color w:val="000000"/>
                <w:sz w:val="24"/>
                <w:szCs w:val="24"/>
              </w:rPr>
            </w:pPr>
            <w:r w:rsidRPr="00F04824">
              <w:rPr>
                <w:rFonts w:ascii="Times New Roman" w:eastAsia="Arial" w:hAnsi="Times New Roman" w:cs="Times New Roman"/>
                <w:color w:val="000000"/>
                <w:sz w:val="24"/>
                <w:szCs w:val="24"/>
              </w:rPr>
              <w:t>C2</w:t>
            </w:r>
          </w:p>
        </w:tc>
      </w:tr>
    </w:tbl>
    <w:tbl>
      <w:tblPr>
        <w:tblStyle w:val="StGen73"/>
        <w:tblW w:w="10060" w:type="dxa"/>
        <w:tblInd w:w="0" w:type="dxa"/>
        <w:tblLayout w:type="fixed"/>
        <w:tblLook w:val="0000" w:firstRow="0" w:lastRow="0" w:firstColumn="0" w:lastColumn="0" w:noHBand="0" w:noVBand="0"/>
      </w:tblPr>
      <w:tblGrid>
        <w:gridCol w:w="3175"/>
        <w:gridCol w:w="6885"/>
      </w:tblGrid>
      <w:tr w:rsidR="000A735A" w:rsidRPr="00DA25D5" w14:paraId="49F2EE95" w14:textId="77777777" w:rsidTr="00B87E43">
        <w:tc>
          <w:tcPr>
            <w:tcW w:w="3175" w:type="dxa"/>
            <w:tcBorders>
              <w:left w:val="single" w:sz="4" w:space="0" w:color="000000"/>
              <w:bottom w:val="single" w:sz="4" w:space="0" w:color="000000"/>
            </w:tcBorders>
          </w:tcPr>
          <w:p w14:paraId="4A16F187"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Compétences à acquérir</w:t>
            </w:r>
          </w:p>
        </w:tc>
        <w:tc>
          <w:tcPr>
            <w:tcW w:w="6885" w:type="dxa"/>
            <w:tcBorders>
              <w:left w:val="single" w:sz="4" w:space="0" w:color="000000"/>
              <w:bottom w:val="single" w:sz="4" w:space="0" w:color="000000"/>
              <w:right w:val="single" w:sz="4" w:space="0" w:color="000000"/>
            </w:tcBorders>
          </w:tcPr>
          <w:p w14:paraId="6D3CA0D5" w14:textId="77777777" w:rsidR="000A735A" w:rsidRPr="00F04824" w:rsidRDefault="000A735A" w:rsidP="00B87E43">
            <w:pPr>
              <w:spacing w:before="120" w:after="120"/>
              <w:jc w:val="both"/>
              <w:rPr>
                <w:rFonts w:ascii="Times New Roman" w:eastAsia="Arial" w:hAnsi="Times New Roman" w:cs="Times New Roman"/>
                <w:color w:val="000000"/>
                <w:sz w:val="24"/>
                <w:szCs w:val="24"/>
                <w:lang w:val="en-GB"/>
              </w:rPr>
            </w:pPr>
            <w:r w:rsidRPr="00F04824">
              <w:rPr>
                <w:rFonts w:ascii="Times New Roman" w:eastAsia="Arial" w:hAnsi="Times New Roman" w:cs="Times New Roman"/>
                <w:color w:val="000000"/>
                <w:sz w:val="24"/>
                <w:szCs w:val="24"/>
                <w:lang w:val="en-GB"/>
              </w:rPr>
              <w:t>At the end of the course, the student will be able to transmit, in a simple and accessible language, the knowledge acquired in the fields of English grammar.</w:t>
            </w:r>
          </w:p>
        </w:tc>
      </w:tr>
    </w:tbl>
    <w:tbl>
      <w:tblPr>
        <w:tblStyle w:val="StGen74"/>
        <w:tblW w:w="10060" w:type="dxa"/>
        <w:tblInd w:w="0" w:type="dxa"/>
        <w:tblLayout w:type="fixed"/>
        <w:tblLook w:val="0000" w:firstRow="0" w:lastRow="0" w:firstColumn="0" w:lastColumn="0" w:noHBand="0" w:noVBand="0"/>
      </w:tblPr>
      <w:tblGrid>
        <w:gridCol w:w="3175"/>
        <w:gridCol w:w="6885"/>
      </w:tblGrid>
      <w:tr w:rsidR="000A735A" w:rsidRPr="00F04824" w14:paraId="346A9F0A" w14:textId="77777777" w:rsidTr="00B87E43">
        <w:tc>
          <w:tcPr>
            <w:tcW w:w="3175" w:type="dxa"/>
            <w:tcBorders>
              <w:left w:val="single" w:sz="4" w:space="0" w:color="000000"/>
              <w:bottom w:val="single" w:sz="4" w:space="0" w:color="000000"/>
            </w:tcBorders>
          </w:tcPr>
          <w:p w14:paraId="07B7B6DB"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Responsable / Contact</w:t>
            </w:r>
          </w:p>
        </w:tc>
        <w:tc>
          <w:tcPr>
            <w:tcW w:w="6885" w:type="dxa"/>
            <w:tcBorders>
              <w:left w:val="single" w:sz="4" w:space="0" w:color="000000"/>
              <w:bottom w:val="single" w:sz="4" w:space="0" w:color="000000"/>
              <w:right w:val="single" w:sz="4" w:space="0" w:color="000000"/>
            </w:tcBorders>
          </w:tcPr>
          <w:p w14:paraId="2DEE922D" w14:textId="77777777" w:rsidR="000A735A" w:rsidRPr="00F04824" w:rsidRDefault="000A735A" w:rsidP="00B87E43">
            <w:pPr>
              <w:spacing w:before="120" w:after="120"/>
              <w:rPr>
                <w:rFonts w:ascii="Times New Roman" w:eastAsia="Arial" w:hAnsi="Times New Roman" w:cs="Times New Roman"/>
                <w:sz w:val="24"/>
                <w:szCs w:val="24"/>
              </w:rPr>
            </w:pPr>
            <w:r w:rsidRPr="00F04824">
              <w:rPr>
                <w:rFonts w:ascii="Times New Roman" w:eastAsia="Arial" w:hAnsi="Times New Roman" w:cs="Times New Roman"/>
                <w:sz w:val="24"/>
                <w:szCs w:val="24"/>
              </w:rPr>
              <w:t xml:space="preserve">Monique De </w:t>
            </w:r>
            <w:proofErr w:type="spellStart"/>
            <w:r w:rsidRPr="00F04824">
              <w:rPr>
                <w:rFonts w:ascii="Times New Roman" w:eastAsia="Arial" w:hAnsi="Times New Roman" w:cs="Times New Roman"/>
                <w:sz w:val="24"/>
                <w:szCs w:val="24"/>
              </w:rPr>
              <w:t>Mattia</w:t>
            </w:r>
            <w:proofErr w:type="spellEnd"/>
            <w:r w:rsidRPr="00F04824">
              <w:rPr>
                <w:rFonts w:ascii="Times New Roman" w:eastAsia="Arial" w:hAnsi="Times New Roman" w:cs="Times New Roman"/>
                <w:sz w:val="24"/>
                <w:szCs w:val="24"/>
              </w:rPr>
              <w:t>-Viviès</w:t>
            </w:r>
          </w:p>
        </w:tc>
      </w:tr>
      <w:tr w:rsidR="000A735A" w:rsidRPr="00F04824" w14:paraId="0E02BE1A" w14:textId="77777777" w:rsidTr="00B87E43">
        <w:tc>
          <w:tcPr>
            <w:tcW w:w="3175" w:type="dxa"/>
            <w:tcBorders>
              <w:left w:val="single" w:sz="4" w:space="0" w:color="000000"/>
              <w:bottom w:val="single" w:sz="4" w:space="0" w:color="000000"/>
            </w:tcBorders>
          </w:tcPr>
          <w:p w14:paraId="7964228A" w14:textId="77777777" w:rsidR="000A735A" w:rsidRPr="00F04824" w:rsidRDefault="000A735A" w:rsidP="00B87E43">
            <w:pPr>
              <w:spacing w:before="120" w:after="120"/>
              <w:rPr>
                <w:rFonts w:ascii="Times New Roman" w:eastAsia="Arial" w:hAnsi="Times New Roman" w:cs="Times New Roman"/>
                <w:b/>
                <w:bCs/>
                <w:color w:val="000000"/>
                <w:sz w:val="24"/>
                <w:szCs w:val="24"/>
              </w:rPr>
            </w:pPr>
            <w:r w:rsidRPr="00F04824">
              <w:rPr>
                <w:rFonts w:ascii="Times New Roman" w:eastAsia="Arial" w:hAnsi="Times New Roman" w:cs="Times New Roman"/>
                <w:b/>
                <w:bCs/>
                <w:color w:val="000000"/>
                <w:sz w:val="24"/>
                <w:szCs w:val="24"/>
              </w:rPr>
              <w:t>Intervenants</w:t>
            </w:r>
          </w:p>
        </w:tc>
        <w:tc>
          <w:tcPr>
            <w:tcW w:w="6885" w:type="dxa"/>
            <w:tcBorders>
              <w:left w:val="single" w:sz="4" w:space="0" w:color="000000"/>
              <w:bottom w:val="single" w:sz="4" w:space="0" w:color="000000"/>
              <w:right w:val="single" w:sz="4" w:space="0" w:color="000000"/>
            </w:tcBorders>
          </w:tcPr>
          <w:p w14:paraId="118DF528" w14:textId="5F4E48B8" w:rsidR="000A735A" w:rsidRPr="00F04824" w:rsidRDefault="000A735A" w:rsidP="00B87E43">
            <w:pPr>
              <w:spacing w:before="120" w:after="120"/>
              <w:rPr>
                <w:rFonts w:ascii="Times New Roman" w:eastAsia="Arial" w:hAnsi="Times New Roman" w:cs="Times New Roman"/>
                <w:sz w:val="24"/>
                <w:szCs w:val="24"/>
              </w:rPr>
            </w:pPr>
            <w:r w:rsidRPr="00F04824">
              <w:rPr>
                <w:rFonts w:ascii="Times New Roman" w:eastAsia="Arial" w:hAnsi="Times New Roman" w:cs="Times New Roman"/>
                <w:sz w:val="24"/>
                <w:szCs w:val="24"/>
              </w:rPr>
              <w:t xml:space="preserve">Monique De </w:t>
            </w:r>
            <w:proofErr w:type="spellStart"/>
            <w:r w:rsidRPr="00F04824">
              <w:rPr>
                <w:rFonts w:ascii="Times New Roman" w:eastAsia="Arial" w:hAnsi="Times New Roman" w:cs="Times New Roman"/>
                <w:sz w:val="24"/>
                <w:szCs w:val="24"/>
              </w:rPr>
              <w:t>Mattia</w:t>
            </w:r>
            <w:proofErr w:type="spellEnd"/>
            <w:r w:rsidRPr="00F04824">
              <w:rPr>
                <w:rFonts w:ascii="Times New Roman" w:eastAsia="Arial" w:hAnsi="Times New Roman" w:cs="Times New Roman"/>
                <w:sz w:val="24"/>
                <w:szCs w:val="24"/>
              </w:rPr>
              <w:t>-Viviès et Sophie Herment (pour 202</w:t>
            </w:r>
            <w:r w:rsidR="00F43165">
              <w:rPr>
                <w:rFonts w:ascii="Times New Roman" w:eastAsia="Arial" w:hAnsi="Times New Roman" w:cs="Times New Roman"/>
                <w:sz w:val="24"/>
                <w:szCs w:val="24"/>
              </w:rPr>
              <w:t>3</w:t>
            </w:r>
            <w:r w:rsidRPr="00F04824">
              <w:rPr>
                <w:rFonts w:ascii="Times New Roman" w:eastAsia="Arial" w:hAnsi="Times New Roman" w:cs="Times New Roman"/>
                <w:sz w:val="24"/>
                <w:szCs w:val="24"/>
              </w:rPr>
              <w:t>-202</w:t>
            </w:r>
            <w:r w:rsidR="00F43165">
              <w:rPr>
                <w:rFonts w:ascii="Times New Roman" w:eastAsia="Arial" w:hAnsi="Times New Roman" w:cs="Times New Roman"/>
                <w:sz w:val="24"/>
                <w:szCs w:val="24"/>
              </w:rPr>
              <w:t>4</w:t>
            </w:r>
            <w:r w:rsidRPr="00F04824">
              <w:rPr>
                <w:rFonts w:ascii="Times New Roman" w:eastAsia="Arial" w:hAnsi="Times New Roman" w:cs="Times New Roman"/>
                <w:sz w:val="24"/>
                <w:szCs w:val="24"/>
              </w:rPr>
              <w:t xml:space="preserve">, Monique De </w:t>
            </w:r>
            <w:proofErr w:type="spellStart"/>
            <w:r w:rsidRPr="00F04824">
              <w:rPr>
                <w:rFonts w:ascii="Times New Roman" w:eastAsia="Arial" w:hAnsi="Times New Roman" w:cs="Times New Roman"/>
                <w:sz w:val="24"/>
                <w:szCs w:val="24"/>
              </w:rPr>
              <w:t>Mattia</w:t>
            </w:r>
            <w:proofErr w:type="spellEnd"/>
            <w:r w:rsidRPr="00F04824">
              <w:rPr>
                <w:rFonts w:ascii="Times New Roman" w:eastAsia="Arial" w:hAnsi="Times New Roman" w:cs="Times New Roman"/>
                <w:sz w:val="24"/>
                <w:szCs w:val="24"/>
              </w:rPr>
              <w:t>-Viviès uniquement).</w:t>
            </w:r>
          </w:p>
        </w:tc>
      </w:tr>
      <w:tr w:rsidR="000A735A" w:rsidRPr="00DA25D5" w14:paraId="42D8A8A6" w14:textId="77777777" w:rsidTr="00B87E43">
        <w:trPr>
          <w:trHeight w:val="281"/>
        </w:trPr>
        <w:tc>
          <w:tcPr>
            <w:tcW w:w="3175" w:type="dxa"/>
            <w:tcBorders>
              <w:left w:val="single" w:sz="4" w:space="0" w:color="000000"/>
              <w:bottom w:val="single" w:sz="4" w:space="0" w:color="000000"/>
            </w:tcBorders>
          </w:tcPr>
          <w:p w14:paraId="1A439243" w14:textId="77777777" w:rsidR="000A735A" w:rsidRPr="00F04824" w:rsidRDefault="000A735A" w:rsidP="00B87E43">
            <w:pPr>
              <w:spacing w:before="120" w:after="120"/>
              <w:rPr>
                <w:rFonts w:ascii="Times New Roman" w:eastAsia="Arial" w:hAnsi="Times New Roman" w:cs="Times New Roman"/>
                <w:b/>
                <w:bCs/>
                <w:color w:val="000000"/>
                <w:sz w:val="24"/>
                <w:szCs w:val="24"/>
              </w:rPr>
            </w:pPr>
            <w:r w:rsidRPr="00F04824">
              <w:rPr>
                <w:rFonts w:ascii="Times New Roman" w:eastAsia="Arial" w:hAnsi="Times New Roman" w:cs="Times New Roman"/>
                <w:b/>
                <w:bCs/>
                <w:color w:val="000000"/>
                <w:sz w:val="24"/>
                <w:szCs w:val="24"/>
              </w:rPr>
              <w:t xml:space="preserve">Modalités d’organisation et de suivi </w:t>
            </w:r>
          </w:p>
        </w:tc>
        <w:tc>
          <w:tcPr>
            <w:tcW w:w="6885" w:type="dxa"/>
            <w:tcBorders>
              <w:left w:val="single" w:sz="4" w:space="0" w:color="000000"/>
              <w:bottom w:val="single" w:sz="4" w:space="0" w:color="000000"/>
              <w:right w:val="single" w:sz="4" w:space="0" w:color="000000"/>
            </w:tcBorders>
          </w:tcPr>
          <w:p w14:paraId="2D4ECB44" w14:textId="77777777" w:rsidR="000A735A" w:rsidRPr="00F04824" w:rsidRDefault="000A735A" w:rsidP="00B87E43">
            <w:pPr>
              <w:spacing w:before="120" w:after="120"/>
              <w:rPr>
                <w:rFonts w:ascii="Times New Roman" w:eastAsia="Arial" w:hAnsi="Times New Roman" w:cs="Times New Roman"/>
                <w:color w:val="000000"/>
                <w:sz w:val="24"/>
                <w:szCs w:val="24"/>
                <w:lang w:val="en-GB"/>
              </w:rPr>
            </w:pPr>
            <w:r w:rsidRPr="00F04824">
              <w:rPr>
                <w:rFonts w:ascii="Times New Roman" w:eastAsia="Arial" w:hAnsi="Times New Roman" w:cs="Times New Roman"/>
                <w:color w:val="000000"/>
                <w:sz w:val="24"/>
                <w:szCs w:val="24"/>
                <w:lang w:val="en-GB"/>
              </w:rPr>
              <w:t>Interactive course, including practical applications of the knowledge being acquired</w:t>
            </w:r>
          </w:p>
        </w:tc>
      </w:tr>
    </w:tbl>
    <w:tbl>
      <w:tblPr>
        <w:tblStyle w:val="StGen75"/>
        <w:tblW w:w="10060" w:type="dxa"/>
        <w:tblInd w:w="0" w:type="dxa"/>
        <w:tblLayout w:type="fixed"/>
        <w:tblLook w:val="0000" w:firstRow="0" w:lastRow="0" w:firstColumn="0" w:lastColumn="0" w:noHBand="0" w:noVBand="0"/>
      </w:tblPr>
      <w:tblGrid>
        <w:gridCol w:w="3175"/>
        <w:gridCol w:w="6885"/>
      </w:tblGrid>
      <w:tr w:rsidR="000A735A" w:rsidRPr="00F04824" w14:paraId="7B913A4C" w14:textId="77777777" w:rsidTr="00B87E43">
        <w:tc>
          <w:tcPr>
            <w:tcW w:w="3175" w:type="dxa"/>
            <w:tcBorders>
              <w:left w:val="single" w:sz="4" w:space="0" w:color="000000"/>
              <w:bottom w:val="single" w:sz="4" w:space="0" w:color="000000"/>
            </w:tcBorders>
          </w:tcPr>
          <w:p w14:paraId="0CCAC3F2"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Langue principale</w:t>
            </w:r>
          </w:p>
        </w:tc>
        <w:tc>
          <w:tcPr>
            <w:tcW w:w="6885" w:type="dxa"/>
            <w:tcBorders>
              <w:left w:val="single" w:sz="4" w:space="0" w:color="000000"/>
              <w:bottom w:val="single" w:sz="4" w:space="0" w:color="000000"/>
              <w:right w:val="single" w:sz="4" w:space="0" w:color="000000"/>
            </w:tcBorders>
          </w:tcPr>
          <w:p w14:paraId="59CBD402" w14:textId="77777777" w:rsidR="000A735A" w:rsidRPr="00F04824" w:rsidRDefault="000A735A" w:rsidP="00B87E43">
            <w:pPr>
              <w:spacing w:before="120" w:after="120"/>
              <w:rPr>
                <w:rFonts w:ascii="Times New Roman" w:eastAsia="Arial" w:hAnsi="Times New Roman" w:cs="Times New Roman"/>
                <w:color w:val="000000"/>
                <w:sz w:val="24"/>
                <w:szCs w:val="24"/>
              </w:rPr>
            </w:pPr>
            <w:r w:rsidRPr="00F04824">
              <w:rPr>
                <w:rFonts w:ascii="Times New Roman" w:eastAsia="Arial" w:hAnsi="Times New Roman" w:cs="Times New Roman"/>
                <w:color w:val="000000"/>
                <w:sz w:val="24"/>
                <w:szCs w:val="24"/>
              </w:rPr>
              <w:t>French and English</w:t>
            </w:r>
          </w:p>
        </w:tc>
      </w:tr>
      <w:tr w:rsidR="000A735A" w:rsidRPr="00F04824" w14:paraId="3F612303" w14:textId="77777777" w:rsidTr="00B87E43">
        <w:tc>
          <w:tcPr>
            <w:tcW w:w="3175" w:type="dxa"/>
            <w:tcBorders>
              <w:left w:val="single" w:sz="4" w:space="0" w:color="000000"/>
              <w:bottom w:val="single" w:sz="4" w:space="0" w:color="000000"/>
            </w:tcBorders>
          </w:tcPr>
          <w:p w14:paraId="0D767331"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Discipline</w:t>
            </w:r>
          </w:p>
        </w:tc>
        <w:tc>
          <w:tcPr>
            <w:tcW w:w="6885" w:type="dxa"/>
            <w:tcBorders>
              <w:left w:val="single" w:sz="4" w:space="0" w:color="000000"/>
              <w:bottom w:val="single" w:sz="4" w:space="0" w:color="000000"/>
              <w:right w:val="single" w:sz="4" w:space="0" w:color="000000"/>
            </w:tcBorders>
          </w:tcPr>
          <w:p w14:paraId="142DE2C4" w14:textId="77777777" w:rsidR="000A735A" w:rsidRPr="00F04824" w:rsidRDefault="000A735A" w:rsidP="00B87E43">
            <w:pPr>
              <w:spacing w:before="120" w:after="120"/>
              <w:rPr>
                <w:rFonts w:ascii="Times New Roman" w:eastAsia="Arial" w:hAnsi="Times New Roman" w:cs="Times New Roman"/>
                <w:color w:val="000000"/>
                <w:sz w:val="24"/>
                <w:szCs w:val="24"/>
                <w:lang w:val="en-GB"/>
              </w:rPr>
            </w:pPr>
            <w:r w:rsidRPr="00F04824">
              <w:rPr>
                <w:rFonts w:ascii="Times New Roman" w:eastAsia="Arial" w:hAnsi="Times New Roman" w:cs="Times New Roman"/>
                <w:color w:val="000000"/>
                <w:sz w:val="24"/>
                <w:szCs w:val="24"/>
                <w:lang w:val="en-GB"/>
              </w:rPr>
              <w:t xml:space="preserve">English grammar </w:t>
            </w:r>
          </w:p>
        </w:tc>
      </w:tr>
      <w:tr w:rsidR="000A735A" w:rsidRPr="00F04824" w14:paraId="4FF0A0D7" w14:textId="77777777" w:rsidTr="00B87E43">
        <w:tc>
          <w:tcPr>
            <w:tcW w:w="3175" w:type="dxa"/>
            <w:tcBorders>
              <w:left w:val="single" w:sz="4" w:space="0" w:color="000000"/>
              <w:bottom w:val="single" w:sz="4" w:space="0" w:color="000000"/>
            </w:tcBorders>
          </w:tcPr>
          <w:p w14:paraId="0C891192" w14:textId="77777777" w:rsidR="000A735A" w:rsidRPr="00F04824" w:rsidRDefault="000A735A" w:rsidP="00B87E43">
            <w:pPr>
              <w:spacing w:before="120" w:after="120"/>
              <w:rPr>
                <w:rFonts w:ascii="Times New Roman" w:eastAsia="Arial" w:hAnsi="Times New Roman" w:cs="Times New Roman"/>
                <w:color w:val="000000"/>
                <w:sz w:val="24"/>
                <w:szCs w:val="24"/>
              </w:rPr>
            </w:pPr>
            <w:r w:rsidRPr="00F04824">
              <w:rPr>
                <w:rFonts w:ascii="Times New Roman" w:eastAsia="Arial" w:hAnsi="Times New Roman" w:cs="Times New Roman"/>
                <w:b/>
                <w:color w:val="000000"/>
                <w:sz w:val="24"/>
                <w:szCs w:val="24"/>
              </w:rPr>
              <w:lastRenderedPageBreak/>
              <w:t xml:space="preserve">Volume horaire </w:t>
            </w:r>
            <w:proofErr w:type="gramStart"/>
            <w:r w:rsidRPr="00F04824">
              <w:rPr>
                <w:rFonts w:ascii="Times New Roman" w:eastAsia="Arial" w:hAnsi="Times New Roman" w:cs="Times New Roman"/>
                <w:b/>
                <w:color w:val="000000"/>
                <w:sz w:val="24"/>
                <w:szCs w:val="24"/>
              </w:rPr>
              <w:t>global  (</w:t>
            </w:r>
            <w:proofErr w:type="gramEnd"/>
            <w:r w:rsidRPr="00F04824">
              <w:rPr>
                <w:rFonts w:ascii="Times New Roman" w:eastAsia="Arial" w:hAnsi="Times New Roman" w:cs="Times New Roman"/>
                <w:b/>
                <w:color w:val="000000"/>
                <w:sz w:val="24"/>
                <w:szCs w:val="24"/>
              </w:rPr>
              <w:t>par étudiant)</w:t>
            </w:r>
          </w:p>
        </w:tc>
        <w:tc>
          <w:tcPr>
            <w:tcW w:w="6885" w:type="dxa"/>
            <w:tcBorders>
              <w:left w:val="single" w:sz="4" w:space="0" w:color="000000"/>
              <w:bottom w:val="single" w:sz="4" w:space="0" w:color="000000"/>
              <w:right w:val="single" w:sz="4" w:space="0" w:color="000000"/>
            </w:tcBorders>
          </w:tcPr>
          <w:p w14:paraId="0173BB9A" w14:textId="77777777" w:rsidR="000A735A" w:rsidRPr="00F04824" w:rsidRDefault="000A735A" w:rsidP="00B87E43">
            <w:pPr>
              <w:spacing w:before="120" w:after="120"/>
              <w:rPr>
                <w:rFonts w:ascii="Times New Roman" w:eastAsia="Arial" w:hAnsi="Times New Roman" w:cs="Times New Roman"/>
                <w:color w:val="000000"/>
                <w:sz w:val="24"/>
                <w:szCs w:val="24"/>
              </w:rPr>
            </w:pPr>
            <w:r w:rsidRPr="00F04824">
              <w:rPr>
                <w:rFonts w:ascii="Times New Roman" w:eastAsia="Arial" w:hAnsi="Times New Roman" w:cs="Times New Roman"/>
                <w:color w:val="000000"/>
                <w:sz w:val="24"/>
                <w:szCs w:val="24"/>
              </w:rPr>
              <w:t>18h CM</w:t>
            </w:r>
          </w:p>
        </w:tc>
      </w:tr>
      <w:tr w:rsidR="000A735A" w:rsidRPr="00F04824" w14:paraId="51B78DA8" w14:textId="77777777" w:rsidTr="00B87E43">
        <w:tc>
          <w:tcPr>
            <w:tcW w:w="3175" w:type="dxa"/>
            <w:tcBorders>
              <w:left w:val="single" w:sz="4" w:space="0" w:color="000000"/>
              <w:bottom w:val="single" w:sz="4" w:space="0" w:color="000000"/>
            </w:tcBorders>
          </w:tcPr>
          <w:p w14:paraId="5D574427" w14:textId="77777777" w:rsidR="000A735A" w:rsidRDefault="000A735A" w:rsidP="00B87E43">
            <w:pPr>
              <w:spacing w:before="120" w:after="120"/>
              <w:rPr>
                <w:rFonts w:ascii="Times New Roman" w:eastAsia="Arial" w:hAnsi="Times New Roman" w:cs="Times New Roman"/>
                <w:b/>
                <w:color w:val="000000"/>
                <w:sz w:val="24"/>
                <w:szCs w:val="24"/>
              </w:rPr>
            </w:pPr>
          </w:p>
          <w:p w14:paraId="77DE6E9F"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Bibliographie, lectures recommandées</w:t>
            </w:r>
          </w:p>
          <w:p w14:paraId="2B46BD87" w14:textId="77777777" w:rsidR="000A735A" w:rsidRPr="00F04824" w:rsidRDefault="000A735A" w:rsidP="00B87E43">
            <w:pPr>
              <w:spacing w:before="120" w:after="120"/>
              <w:rPr>
                <w:rFonts w:ascii="Times New Roman" w:eastAsia="Arial" w:hAnsi="Times New Roman" w:cs="Times New Roman"/>
                <w:color w:val="000000"/>
                <w:sz w:val="24"/>
                <w:szCs w:val="24"/>
              </w:rPr>
            </w:pPr>
          </w:p>
        </w:tc>
        <w:tc>
          <w:tcPr>
            <w:tcW w:w="6885" w:type="dxa"/>
            <w:tcBorders>
              <w:left w:val="single" w:sz="4" w:space="0" w:color="000000"/>
              <w:bottom w:val="single" w:sz="4" w:space="0" w:color="000000"/>
              <w:right w:val="single" w:sz="4" w:space="0" w:color="000000"/>
            </w:tcBorders>
          </w:tcPr>
          <w:p w14:paraId="53E1AFF2" w14:textId="77777777" w:rsidR="000A735A" w:rsidRPr="00F04824" w:rsidRDefault="000A735A" w:rsidP="00B87E43">
            <w:pPr>
              <w:tabs>
                <w:tab w:val="left" w:pos="284"/>
                <w:tab w:val="left" w:pos="567"/>
              </w:tabs>
              <w:spacing w:before="120" w:after="120" w:line="295" w:lineRule="atLeast"/>
              <w:jc w:val="both"/>
              <w:rPr>
                <w:rFonts w:ascii="Times New Roman" w:eastAsia="Arial" w:hAnsi="Times New Roman" w:cs="Times New Roman"/>
                <w:sz w:val="24"/>
                <w:szCs w:val="24"/>
              </w:rPr>
            </w:pPr>
            <w:r w:rsidRPr="00F04824">
              <w:rPr>
                <w:rFonts w:ascii="Times New Roman" w:eastAsia="Arial" w:hAnsi="Times New Roman" w:cs="Times New Roman"/>
                <w:color w:val="000000"/>
                <w:sz w:val="24"/>
                <w:szCs w:val="24"/>
              </w:rPr>
              <w:t xml:space="preserve">DE MATTIA-VIVIES, M. </w:t>
            </w:r>
            <w:r w:rsidRPr="00F04824">
              <w:rPr>
                <w:rFonts w:ascii="Times New Roman" w:eastAsia="Arial" w:hAnsi="Times New Roman" w:cs="Times New Roman"/>
                <w:i/>
                <w:color w:val="000000"/>
                <w:sz w:val="24"/>
                <w:szCs w:val="24"/>
              </w:rPr>
              <w:t xml:space="preserve">Leçons de grammaire anglaise. De la recherche à l’enseignement. </w:t>
            </w:r>
            <w:r w:rsidRPr="00F04824">
              <w:rPr>
                <w:rFonts w:ascii="Times New Roman" w:eastAsia="Arial" w:hAnsi="Times New Roman" w:cs="Times New Roman"/>
                <w:color w:val="000000"/>
                <w:sz w:val="24"/>
                <w:szCs w:val="24"/>
              </w:rPr>
              <w:t>Volume 3,</w:t>
            </w:r>
            <w:r w:rsidRPr="00F04824">
              <w:rPr>
                <w:rFonts w:ascii="Times New Roman" w:eastAsia="Arial" w:hAnsi="Times New Roman" w:cs="Times New Roman"/>
                <w:i/>
                <w:color w:val="000000"/>
                <w:sz w:val="24"/>
                <w:szCs w:val="24"/>
              </w:rPr>
              <w:t xml:space="preserve"> Le groupe prédicatif. </w:t>
            </w:r>
            <w:r w:rsidRPr="00F04824">
              <w:rPr>
                <w:rFonts w:ascii="Times New Roman" w:eastAsia="Arial" w:hAnsi="Times New Roman" w:cs="Times New Roman"/>
                <w:color w:val="000000"/>
                <w:sz w:val="24"/>
                <w:szCs w:val="24"/>
              </w:rPr>
              <w:t>Aix-en-Provence : Presses Universitaires de Provence, 2019, pp. 257-297.</w:t>
            </w:r>
          </w:p>
          <w:p w14:paraId="1427B0D5" w14:textId="77777777" w:rsidR="000A735A" w:rsidRPr="00F04824" w:rsidRDefault="000A735A" w:rsidP="00B87E43">
            <w:pPr>
              <w:tabs>
                <w:tab w:val="left" w:pos="993"/>
              </w:tabs>
              <w:spacing w:before="120" w:after="120"/>
              <w:ind w:right="-290"/>
              <w:jc w:val="both"/>
              <w:rPr>
                <w:rFonts w:ascii="Times New Roman" w:eastAsia="Arial" w:hAnsi="Times New Roman" w:cs="Times New Roman"/>
                <w:color w:val="000000"/>
                <w:sz w:val="24"/>
                <w:szCs w:val="24"/>
                <w:lang w:val="en-GB"/>
              </w:rPr>
            </w:pPr>
            <w:r w:rsidRPr="00F04824">
              <w:rPr>
                <w:rFonts w:ascii="Times New Roman" w:eastAsia="Arial" w:hAnsi="Times New Roman" w:cs="Times New Roman"/>
                <w:color w:val="000000"/>
                <w:sz w:val="24"/>
                <w:szCs w:val="24"/>
                <w:lang w:val="en-GB"/>
              </w:rPr>
              <w:t xml:space="preserve">ROGGERO, J. </w:t>
            </w:r>
            <w:proofErr w:type="spellStart"/>
            <w:r w:rsidRPr="00F04824">
              <w:rPr>
                <w:rFonts w:ascii="Times New Roman" w:eastAsia="Arial" w:hAnsi="Times New Roman" w:cs="Times New Roman"/>
                <w:i/>
                <w:color w:val="000000"/>
                <w:sz w:val="24"/>
                <w:szCs w:val="24"/>
                <w:lang w:val="en-GB"/>
              </w:rPr>
              <w:t>Grammaire</w:t>
            </w:r>
            <w:proofErr w:type="spellEnd"/>
            <w:r w:rsidRPr="00F04824">
              <w:rPr>
                <w:rFonts w:ascii="Times New Roman" w:eastAsia="Arial" w:hAnsi="Times New Roman" w:cs="Times New Roman"/>
                <w:i/>
                <w:color w:val="000000"/>
                <w:sz w:val="24"/>
                <w:szCs w:val="24"/>
                <w:lang w:val="en-GB"/>
              </w:rPr>
              <w:t xml:space="preserve"> anglaise. </w:t>
            </w:r>
            <w:proofErr w:type="gramStart"/>
            <w:r w:rsidRPr="00F04824">
              <w:rPr>
                <w:rFonts w:ascii="Times New Roman" w:eastAsia="Arial" w:hAnsi="Times New Roman" w:cs="Times New Roman"/>
                <w:color w:val="000000"/>
                <w:sz w:val="24"/>
                <w:szCs w:val="24"/>
                <w:lang w:val="en-GB"/>
              </w:rPr>
              <w:t>Paris :</w:t>
            </w:r>
            <w:proofErr w:type="gramEnd"/>
            <w:r w:rsidRPr="00F04824">
              <w:rPr>
                <w:rFonts w:ascii="Times New Roman" w:eastAsia="Arial" w:hAnsi="Times New Roman" w:cs="Times New Roman"/>
                <w:color w:val="000000"/>
                <w:sz w:val="24"/>
                <w:szCs w:val="24"/>
                <w:lang w:val="en-GB"/>
              </w:rPr>
              <w:t xml:space="preserve"> Nathan, [1981], 1985. </w:t>
            </w:r>
            <w:r w:rsidRPr="00F04824">
              <w:rPr>
                <w:rFonts w:ascii="Times New Roman" w:eastAsia="Arial" w:hAnsi="Times New Roman" w:cs="Times New Roman"/>
                <w:color w:val="000000"/>
                <w:sz w:val="24"/>
                <w:szCs w:val="24"/>
              </w:rPr>
              <w:t xml:space="preserve"> </w:t>
            </w:r>
          </w:p>
        </w:tc>
      </w:tr>
    </w:tbl>
    <w:tbl>
      <w:tblPr>
        <w:tblStyle w:val="StGen76"/>
        <w:tblW w:w="10060" w:type="dxa"/>
        <w:tblInd w:w="0" w:type="dxa"/>
        <w:tblLayout w:type="fixed"/>
        <w:tblLook w:val="0000" w:firstRow="0" w:lastRow="0" w:firstColumn="0" w:lastColumn="0" w:noHBand="0" w:noVBand="0"/>
      </w:tblPr>
      <w:tblGrid>
        <w:gridCol w:w="3175"/>
        <w:gridCol w:w="6885"/>
      </w:tblGrid>
      <w:tr w:rsidR="000A735A" w:rsidRPr="00DA25D5" w14:paraId="4CC3BFE5" w14:textId="77777777" w:rsidTr="00B87E43">
        <w:tc>
          <w:tcPr>
            <w:tcW w:w="3175" w:type="dxa"/>
            <w:tcBorders>
              <w:left w:val="single" w:sz="4" w:space="0" w:color="000000"/>
              <w:bottom w:val="single" w:sz="4" w:space="0" w:color="000000"/>
            </w:tcBorders>
          </w:tcPr>
          <w:p w14:paraId="09C23B4E" w14:textId="77777777" w:rsidR="000A735A" w:rsidRDefault="000A735A" w:rsidP="00B87E43">
            <w:pPr>
              <w:spacing w:before="120" w:after="120"/>
              <w:rPr>
                <w:rFonts w:ascii="Times New Roman" w:eastAsia="Arial" w:hAnsi="Times New Roman" w:cs="Times New Roman"/>
                <w:b/>
                <w:color w:val="000000"/>
                <w:sz w:val="24"/>
                <w:szCs w:val="24"/>
              </w:rPr>
            </w:pPr>
          </w:p>
          <w:p w14:paraId="7B69C792" w14:textId="77777777" w:rsidR="000A735A" w:rsidRDefault="000A735A" w:rsidP="00B87E43">
            <w:pPr>
              <w:spacing w:before="120" w:after="120"/>
              <w:rPr>
                <w:rFonts w:ascii="Times New Roman" w:eastAsia="Arial" w:hAnsi="Times New Roman" w:cs="Times New Roman"/>
                <w:b/>
                <w:color w:val="000000"/>
                <w:sz w:val="24"/>
                <w:szCs w:val="24"/>
              </w:rPr>
            </w:pPr>
          </w:p>
          <w:p w14:paraId="241A1AA3" w14:textId="77777777" w:rsidR="000A735A" w:rsidRPr="00F04824" w:rsidRDefault="000A735A" w:rsidP="00B87E43">
            <w:pPr>
              <w:spacing w:before="120" w:after="120"/>
              <w:rPr>
                <w:rFonts w:ascii="Times New Roman" w:eastAsia="Arial" w:hAnsi="Times New Roman" w:cs="Times New Roman"/>
                <w:b/>
                <w:color w:val="000000"/>
                <w:sz w:val="24"/>
                <w:szCs w:val="24"/>
              </w:rPr>
            </w:pPr>
            <w:r w:rsidRPr="00F04824">
              <w:rPr>
                <w:rFonts w:ascii="Times New Roman" w:eastAsia="Arial" w:hAnsi="Times New Roman" w:cs="Times New Roman"/>
                <w:b/>
                <w:color w:val="000000"/>
                <w:sz w:val="24"/>
                <w:szCs w:val="24"/>
              </w:rPr>
              <w:t>Mode de contrôle des connaissances</w:t>
            </w:r>
          </w:p>
        </w:tc>
        <w:tc>
          <w:tcPr>
            <w:tcW w:w="6885" w:type="dxa"/>
            <w:tcBorders>
              <w:left w:val="single" w:sz="4" w:space="0" w:color="000000"/>
              <w:bottom w:val="single" w:sz="4" w:space="0" w:color="000000"/>
              <w:right w:val="single" w:sz="4" w:space="0" w:color="000000"/>
            </w:tcBorders>
          </w:tcPr>
          <w:p w14:paraId="187C9697" w14:textId="77777777" w:rsidR="000A735A" w:rsidRPr="00F04824" w:rsidRDefault="000A735A" w:rsidP="00B87E43">
            <w:pPr>
              <w:spacing w:before="120" w:after="120"/>
              <w:rPr>
                <w:rFonts w:ascii="Times New Roman" w:eastAsia="Arial" w:hAnsi="Times New Roman" w:cs="Times New Roman"/>
                <w:b/>
                <w:bCs/>
                <w:color w:val="000000"/>
                <w:lang w:val="en-GB"/>
              </w:rPr>
            </w:pPr>
            <w:r w:rsidRPr="00F04824">
              <w:rPr>
                <w:rFonts w:ascii="Times New Roman" w:eastAsia="Arial" w:hAnsi="Times New Roman" w:cs="Times New Roman"/>
                <w:b/>
                <w:bCs/>
                <w:lang w:val="en-GB"/>
              </w:rPr>
              <w:t>IN-CLASS ASSESSMENT</w:t>
            </w:r>
          </w:p>
          <w:p w14:paraId="7EA9DB3F" w14:textId="77777777" w:rsidR="000A735A" w:rsidRPr="00F04824" w:rsidRDefault="000A735A" w:rsidP="00B87E43">
            <w:pPr>
              <w:spacing w:before="120" w:after="120"/>
              <w:rPr>
                <w:rFonts w:ascii="Times New Roman" w:eastAsia="Times New Roman" w:hAnsi="Times New Roman" w:cs="Times New Roman"/>
                <w:sz w:val="24"/>
                <w:szCs w:val="24"/>
                <w:lang w:val="en-GB"/>
              </w:rPr>
            </w:pPr>
            <w:r w:rsidRPr="00F04824">
              <w:rPr>
                <w:rFonts w:ascii="Times New Roman" w:eastAsia="Times New Roman" w:hAnsi="Times New Roman" w:cs="Times New Roman"/>
                <w:color w:val="000000"/>
                <w:sz w:val="24"/>
                <w:szCs w:val="24"/>
                <w:lang w:val="en-GB"/>
              </w:rPr>
              <w:t>CC3 - 33% of final grade for HLABU01 - 1h30 in-class written exam, scheduled for last session</w:t>
            </w:r>
          </w:p>
          <w:p w14:paraId="554CE929" w14:textId="77777777" w:rsidR="000A735A" w:rsidRPr="00F04824" w:rsidRDefault="000A735A" w:rsidP="00B87E43">
            <w:pPr>
              <w:spacing w:before="120" w:after="120"/>
              <w:rPr>
                <w:rFonts w:ascii="Times New Roman" w:eastAsia="Times New Roman" w:hAnsi="Times New Roman" w:cs="Times New Roman"/>
                <w:b/>
                <w:bCs/>
                <w:color w:val="000000"/>
                <w:sz w:val="24"/>
                <w:szCs w:val="24"/>
                <w:lang w:val="en-GB"/>
              </w:rPr>
            </w:pPr>
          </w:p>
          <w:p w14:paraId="0299ABAE" w14:textId="77777777" w:rsidR="000A735A" w:rsidRPr="00F04824" w:rsidRDefault="000A735A" w:rsidP="00B87E43">
            <w:pPr>
              <w:spacing w:before="120" w:after="120"/>
              <w:rPr>
                <w:rFonts w:ascii="Times New Roman" w:eastAsia="Times New Roman" w:hAnsi="Times New Roman" w:cs="Times New Roman"/>
                <w:b/>
                <w:bCs/>
                <w:lang w:val="en-GB"/>
              </w:rPr>
            </w:pPr>
            <w:r w:rsidRPr="00F04824">
              <w:rPr>
                <w:rFonts w:ascii="Times New Roman" w:eastAsia="Times New Roman" w:hAnsi="Times New Roman" w:cs="Times New Roman"/>
                <w:b/>
                <w:bCs/>
                <w:color w:val="000000"/>
                <w:lang w:val="en-GB"/>
              </w:rPr>
              <w:t>DISTANCE LEARNING (SFAD)</w:t>
            </w:r>
          </w:p>
          <w:p w14:paraId="5C5BE742" w14:textId="77777777" w:rsidR="000A735A" w:rsidRPr="00F04824" w:rsidRDefault="000A735A" w:rsidP="00B87E43">
            <w:pPr>
              <w:spacing w:before="120" w:after="120"/>
              <w:rPr>
                <w:rFonts w:ascii="Times New Roman" w:eastAsia="Arial" w:hAnsi="Times New Roman" w:cs="Times New Roman"/>
                <w:sz w:val="24"/>
                <w:szCs w:val="24"/>
                <w:shd w:val="clear" w:color="auto" w:fill="FF9900"/>
                <w:lang w:val="en-GB"/>
              </w:rPr>
            </w:pPr>
            <w:r w:rsidRPr="00F04824">
              <w:rPr>
                <w:rFonts w:ascii="Times New Roman" w:eastAsia="Times New Roman" w:hAnsi="Times New Roman" w:cs="Times New Roman"/>
                <w:color w:val="000000"/>
                <w:sz w:val="24"/>
                <w:szCs w:val="24"/>
                <w:lang w:val="en-GB"/>
              </w:rPr>
              <w:t>CC3 - 33% of final grade for HLABU01 - 1h30 written assignment</w:t>
            </w:r>
          </w:p>
        </w:tc>
      </w:tr>
    </w:tbl>
    <w:p w14:paraId="0CA59AC6"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482F4498"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p>
    <w:p w14:paraId="58674A91" w14:textId="77777777" w:rsidR="000A735A" w:rsidRPr="006E68B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6"/>
          <w:szCs w:val="26"/>
          <w:lang w:val="en-GB" w:eastAsia="fr-FR"/>
        </w:rPr>
      </w:pPr>
      <w:r w:rsidRPr="006E68B2">
        <w:rPr>
          <w:rFonts w:ascii="Times New Roman" w:eastAsia="Liberation Sans" w:hAnsi="Times New Roman" w:cs="Times New Roman"/>
          <w:b/>
          <w:sz w:val="26"/>
          <w:szCs w:val="26"/>
          <w:lang w:val="en-GB" w:eastAsia="fr-FR"/>
        </w:rPr>
        <w:br w:type="page"/>
      </w:r>
    </w:p>
    <w:p w14:paraId="0DA4843B" w14:textId="77777777" w:rsidR="000A735A" w:rsidRPr="006E68B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6"/>
          <w:szCs w:val="26"/>
          <w:lang w:val="en-GB" w:eastAsia="fr-FR"/>
        </w:rPr>
      </w:pPr>
    </w:p>
    <w:p w14:paraId="7B717FF4" w14:textId="77777777" w:rsidR="000A735A"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4"/>
          <w:szCs w:val="24"/>
          <w:lang w:eastAsia="fr-FR"/>
        </w:rPr>
      </w:pPr>
      <w:bookmarkStart w:id="13" w:name="_Hlk81692166"/>
      <w:r w:rsidRPr="00354EF2">
        <w:rPr>
          <w:rFonts w:ascii="Times New Roman" w:eastAsia="Liberation Sans" w:hAnsi="Times New Roman" w:cs="Times New Roman"/>
          <w:b/>
          <w:sz w:val="26"/>
          <w:szCs w:val="26"/>
          <w:lang w:eastAsia="fr-FR"/>
        </w:rPr>
        <w:t>HL</w:t>
      </w:r>
      <w:r>
        <w:rPr>
          <w:rFonts w:ascii="Times New Roman" w:eastAsia="Liberation Sans" w:hAnsi="Times New Roman" w:cs="Times New Roman"/>
          <w:b/>
          <w:sz w:val="26"/>
          <w:szCs w:val="26"/>
          <w:lang w:eastAsia="fr-FR"/>
        </w:rPr>
        <w:t>AB</w:t>
      </w:r>
      <w:r w:rsidRPr="00354EF2">
        <w:rPr>
          <w:rFonts w:ascii="Times New Roman" w:eastAsia="Liberation Sans" w:hAnsi="Times New Roman" w:cs="Times New Roman"/>
          <w:b/>
          <w:sz w:val="26"/>
          <w:szCs w:val="26"/>
          <w:lang w:eastAsia="fr-FR"/>
        </w:rPr>
        <w:t>U0</w:t>
      </w:r>
      <w:r>
        <w:rPr>
          <w:rFonts w:ascii="Times New Roman" w:eastAsia="Liberation Sans" w:hAnsi="Times New Roman" w:cs="Times New Roman"/>
          <w:b/>
          <w:sz w:val="26"/>
          <w:szCs w:val="26"/>
          <w:lang w:eastAsia="fr-FR"/>
        </w:rPr>
        <w:t>2</w:t>
      </w:r>
      <w:r w:rsidRPr="00354EF2">
        <w:rPr>
          <w:rFonts w:ascii="Times New Roman" w:eastAsia="Liberation Sans" w:hAnsi="Times New Roman" w:cs="Times New Roman"/>
          <w:b/>
          <w:sz w:val="26"/>
          <w:szCs w:val="26"/>
          <w:lang w:eastAsia="fr-FR"/>
        </w:rPr>
        <w:t xml:space="preserve"> SAVOIRS FONDAMENTAUX </w:t>
      </w:r>
      <w:r>
        <w:rPr>
          <w:rFonts w:ascii="Times New Roman" w:eastAsia="Liberation Sans" w:hAnsi="Times New Roman" w:cs="Times New Roman"/>
          <w:b/>
          <w:sz w:val="26"/>
          <w:szCs w:val="26"/>
          <w:lang w:eastAsia="fr-FR"/>
        </w:rPr>
        <w:t>4</w:t>
      </w:r>
      <w:r w:rsidRPr="00354EF2">
        <w:rPr>
          <w:rFonts w:ascii="Times New Roman" w:eastAsia="Liberation Sans" w:hAnsi="Times New Roman" w:cs="Times New Roman"/>
          <w:b/>
          <w:sz w:val="26"/>
          <w:szCs w:val="26"/>
          <w:lang w:eastAsia="fr-FR"/>
        </w:rPr>
        <w:t xml:space="preserve"> : </w:t>
      </w:r>
      <w:r>
        <w:rPr>
          <w:rFonts w:ascii="Times New Roman" w:eastAsia="Liberation Sans" w:hAnsi="Times New Roman" w:cs="Times New Roman"/>
          <w:b/>
          <w:sz w:val="24"/>
          <w:szCs w:val="24"/>
          <w:lang w:eastAsia="fr-FR"/>
        </w:rPr>
        <w:t>6</w:t>
      </w:r>
      <w:r w:rsidRPr="00354EF2">
        <w:rPr>
          <w:rFonts w:ascii="Times New Roman" w:eastAsia="Liberation Sans" w:hAnsi="Times New Roman" w:cs="Times New Roman"/>
          <w:b/>
          <w:sz w:val="24"/>
          <w:szCs w:val="24"/>
          <w:lang w:eastAsia="fr-FR"/>
        </w:rPr>
        <w:t xml:space="preserve"> ECTS</w:t>
      </w:r>
    </w:p>
    <w:bookmarkEnd w:id="13"/>
    <w:p w14:paraId="4C46C081"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rPr>
          <w:rFonts w:ascii="Times New Roman" w:eastAsia="Liberation Sans" w:hAnsi="Times New Roman" w:cs="Times New Roman"/>
          <w:b/>
          <w:sz w:val="24"/>
          <w:szCs w:val="24"/>
          <w:lang w:eastAsia="fr-FR"/>
        </w:rPr>
      </w:pPr>
    </w:p>
    <w:p w14:paraId="51540149"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tabs>
          <w:tab w:val="left" w:pos="3320"/>
        </w:tabs>
        <w:spacing w:after="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HLAB02A Pratique de la traduction, thème</w:t>
      </w:r>
    </w:p>
    <w:p w14:paraId="1EC220FE" w14:textId="77777777" w:rsidR="000A735A" w:rsidRPr="004E037E" w:rsidRDefault="000A735A" w:rsidP="000A735A">
      <w:pPr>
        <w:keepNext/>
        <w:pBdr>
          <w:top w:val="none" w:sz="4" w:space="0" w:color="000000"/>
          <w:left w:val="none" w:sz="4" w:space="0" w:color="000000"/>
          <w:bottom w:val="none" w:sz="4" w:space="0" w:color="000000"/>
          <w:right w:val="none" w:sz="4" w:space="0" w:color="000000"/>
          <w:between w:val="none" w:sz="4" w:space="0" w:color="000000"/>
        </w:pBdr>
        <w:tabs>
          <w:tab w:val="left" w:pos="3320"/>
        </w:tabs>
        <w:spacing w:after="0" w:line="240" w:lineRule="auto"/>
        <w:jc w:val="center"/>
        <w:rPr>
          <w:rFonts w:ascii="Times New Roman" w:eastAsia="Arial" w:hAnsi="Times New Roman" w:cs="Times New Roman"/>
          <w:b/>
          <w:i/>
          <w:color w:val="2F5496" w:themeColor="accent1" w:themeShade="BF"/>
          <w:sz w:val="26"/>
          <w:szCs w:val="26"/>
          <w:lang w:eastAsia="fr-FR"/>
        </w:rPr>
      </w:pPr>
    </w:p>
    <w:tbl>
      <w:tblPr>
        <w:tblStyle w:val="StGen77"/>
        <w:tblW w:w="10510" w:type="dxa"/>
        <w:tblInd w:w="0" w:type="dxa"/>
        <w:tblLayout w:type="fixed"/>
        <w:tblLook w:val="0000" w:firstRow="0" w:lastRow="0" w:firstColumn="0" w:lastColumn="0" w:noHBand="0" w:noVBand="0"/>
      </w:tblPr>
      <w:tblGrid>
        <w:gridCol w:w="3140"/>
        <w:gridCol w:w="7370"/>
      </w:tblGrid>
      <w:tr w:rsidR="000A735A" w:rsidRPr="00DA25D5" w14:paraId="47353F29" w14:textId="77777777" w:rsidTr="00B87E43">
        <w:tc>
          <w:tcPr>
            <w:tcW w:w="3140" w:type="dxa"/>
            <w:tcBorders>
              <w:top w:val="single" w:sz="4" w:space="0" w:color="000000"/>
              <w:left w:val="single" w:sz="4" w:space="0" w:color="000000"/>
              <w:bottom w:val="single" w:sz="4" w:space="0" w:color="000000"/>
            </w:tcBorders>
          </w:tcPr>
          <w:p w14:paraId="18787117"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F973766" w14:textId="77777777" w:rsidR="000A735A" w:rsidRPr="00CC68D6" w:rsidRDefault="000A735A" w:rsidP="00B87E43">
            <w:pPr>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French-English translation, literary translation, interculturality</w:t>
            </w:r>
          </w:p>
        </w:tc>
      </w:tr>
      <w:tr w:rsidR="000A735A" w:rsidRPr="00DA25D5" w14:paraId="51ABD31A" w14:textId="77777777" w:rsidTr="00B87E43">
        <w:trPr>
          <w:trHeight w:val="948"/>
        </w:trPr>
        <w:tc>
          <w:tcPr>
            <w:tcW w:w="3140" w:type="dxa"/>
            <w:tcBorders>
              <w:top w:val="single" w:sz="4" w:space="0" w:color="000000"/>
              <w:left w:val="single" w:sz="4" w:space="0" w:color="000000"/>
              <w:bottom w:val="single" w:sz="4" w:space="0" w:color="000000"/>
            </w:tcBorders>
          </w:tcPr>
          <w:p w14:paraId="60C4F271" w14:textId="77777777" w:rsidR="000A735A" w:rsidRPr="00CC68D6" w:rsidRDefault="000A735A" w:rsidP="00B87E43">
            <w:pP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CC68D6">
              <w:rPr>
                <w:rFonts w:ascii="Times New Roman" w:eastAsia="Arial" w:hAnsi="Times New Roman" w:cs="Times New Roman"/>
                <w:b/>
                <w:color w:val="000000"/>
                <w:sz w:val="24"/>
                <w:szCs w:val="24"/>
              </w:rPr>
              <w:t xml:space="preserve">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7E95BE20" w14:textId="77777777" w:rsidR="000A735A" w:rsidRPr="00CC68D6" w:rsidRDefault="000A735A" w:rsidP="00B87E43">
            <w:pPr>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 xml:space="preserve">This course is aimed at developing and consolidating translation techniques, literary awareness and intercultural practice. Extracts for translation will be selected from 20th and 21st century French literature. </w:t>
            </w:r>
          </w:p>
        </w:tc>
      </w:tr>
      <w:tr w:rsidR="000A735A" w:rsidRPr="00CC68D6" w14:paraId="44434830" w14:textId="77777777" w:rsidTr="00B87E43">
        <w:tc>
          <w:tcPr>
            <w:tcW w:w="3140" w:type="dxa"/>
            <w:tcBorders>
              <w:top w:val="single" w:sz="4" w:space="0" w:color="000000"/>
              <w:left w:val="single" w:sz="4" w:space="0" w:color="000000"/>
              <w:bottom w:val="single" w:sz="4" w:space="0" w:color="000000"/>
            </w:tcBorders>
          </w:tcPr>
          <w:p w14:paraId="47CE617D" w14:textId="77777777" w:rsidR="000A735A" w:rsidRPr="00CC68D6" w:rsidRDefault="000A735A" w:rsidP="00B87E43">
            <w:pPr>
              <w:rPr>
                <w:rFonts w:ascii="Times New Roman" w:eastAsia="Arial" w:hAnsi="Times New Roman" w:cs="Times New Roman"/>
                <w:color w:val="000000"/>
                <w:sz w:val="24"/>
                <w:szCs w:val="24"/>
              </w:rPr>
            </w:pPr>
            <w:r w:rsidRPr="00CC68D6">
              <w:rPr>
                <w:rFonts w:ascii="Times New Roman" w:eastAsia="Arial" w:hAnsi="Times New Roman" w:cs="Times New Roman"/>
                <w:b/>
                <w:color w:val="000000"/>
                <w:sz w:val="24"/>
                <w:szCs w:val="24"/>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537ED878" w14:textId="77777777" w:rsidR="000A735A" w:rsidRPr="00CC68D6" w:rsidRDefault="000A735A" w:rsidP="00B87E43">
            <w:pPr>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C2</w:t>
            </w:r>
          </w:p>
        </w:tc>
      </w:tr>
    </w:tbl>
    <w:tbl>
      <w:tblPr>
        <w:tblStyle w:val="StGen78"/>
        <w:tblW w:w="10545" w:type="dxa"/>
        <w:tblInd w:w="0" w:type="dxa"/>
        <w:tblLayout w:type="fixed"/>
        <w:tblLook w:val="0000" w:firstRow="0" w:lastRow="0" w:firstColumn="0" w:lastColumn="0" w:noHBand="0" w:noVBand="0"/>
      </w:tblPr>
      <w:tblGrid>
        <w:gridCol w:w="3175"/>
        <w:gridCol w:w="7370"/>
      </w:tblGrid>
      <w:tr w:rsidR="000A735A" w:rsidRPr="00DA25D5" w14:paraId="0DF63C61" w14:textId="77777777" w:rsidTr="00B87E43">
        <w:tc>
          <w:tcPr>
            <w:tcW w:w="3175" w:type="dxa"/>
            <w:tcBorders>
              <w:left w:val="single" w:sz="4" w:space="0" w:color="000000"/>
              <w:bottom w:val="single" w:sz="4" w:space="0" w:color="000000"/>
            </w:tcBorders>
          </w:tcPr>
          <w:p w14:paraId="6435360C" w14:textId="77777777" w:rsidR="000A735A" w:rsidRDefault="000A735A" w:rsidP="00B87E43">
            <w:pPr>
              <w:rPr>
                <w:rFonts w:ascii="Times New Roman" w:eastAsia="Arial" w:hAnsi="Times New Roman" w:cs="Times New Roman"/>
                <w:b/>
                <w:color w:val="000000"/>
                <w:sz w:val="24"/>
                <w:szCs w:val="24"/>
              </w:rPr>
            </w:pPr>
          </w:p>
          <w:p w14:paraId="686757AD" w14:textId="77777777" w:rsidR="000A735A" w:rsidRDefault="000A735A" w:rsidP="00B87E43">
            <w:pPr>
              <w:rPr>
                <w:rFonts w:ascii="Times New Roman" w:eastAsia="Arial" w:hAnsi="Times New Roman" w:cs="Times New Roman"/>
                <w:b/>
                <w:color w:val="000000"/>
                <w:sz w:val="24"/>
                <w:szCs w:val="24"/>
              </w:rPr>
            </w:pPr>
          </w:p>
          <w:p w14:paraId="5F9B8893" w14:textId="77777777" w:rsidR="000A735A" w:rsidRDefault="000A735A" w:rsidP="00B87E43">
            <w:pPr>
              <w:rPr>
                <w:rFonts w:ascii="Times New Roman" w:eastAsia="Arial" w:hAnsi="Times New Roman" w:cs="Times New Roman"/>
                <w:b/>
                <w:color w:val="000000"/>
                <w:sz w:val="24"/>
                <w:szCs w:val="24"/>
              </w:rPr>
            </w:pPr>
          </w:p>
          <w:p w14:paraId="6CD34B7D"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Compétences à acquérir</w:t>
            </w:r>
          </w:p>
          <w:p w14:paraId="0103DD52" w14:textId="77777777" w:rsidR="000A735A" w:rsidRPr="00CC68D6" w:rsidRDefault="000A735A" w:rsidP="00B87E43">
            <w:pPr>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0C4E3D47" w14:textId="77777777" w:rsidR="000A735A" w:rsidRPr="00CC68D6" w:rsidRDefault="000A735A" w:rsidP="00B87E43">
            <w:pPr>
              <w:numPr>
                <w:ilvl w:val="0"/>
                <w:numId w:val="11"/>
              </w:numPr>
              <w:ind w:left="0"/>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 xml:space="preserve">Translation </w:t>
            </w:r>
            <w:proofErr w:type="spellStart"/>
            <w:r w:rsidRPr="00CC68D6">
              <w:rPr>
                <w:rFonts w:ascii="Times New Roman" w:eastAsia="Arial" w:hAnsi="Times New Roman" w:cs="Times New Roman"/>
                <w:color w:val="000000"/>
                <w:sz w:val="24"/>
                <w:szCs w:val="24"/>
              </w:rPr>
              <w:t>from</w:t>
            </w:r>
            <w:proofErr w:type="spellEnd"/>
            <w:r w:rsidRPr="00CC68D6">
              <w:rPr>
                <w:rFonts w:ascii="Times New Roman" w:eastAsia="Arial" w:hAnsi="Times New Roman" w:cs="Times New Roman"/>
                <w:color w:val="000000"/>
                <w:sz w:val="24"/>
                <w:szCs w:val="24"/>
              </w:rPr>
              <w:t xml:space="preserve"> French to English</w:t>
            </w:r>
          </w:p>
          <w:p w14:paraId="30917FE6" w14:textId="494E6934" w:rsidR="000A735A" w:rsidRPr="00CC68D6" w:rsidRDefault="000A735A" w:rsidP="00B87E43">
            <w:pPr>
              <w:numPr>
                <w:ilvl w:val="0"/>
                <w:numId w:val="11"/>
              </w:numPr>
              <w:ind w:left="0"/>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 xml:space="preserve">Familiarity with contemporary French literary styles </w:t>
            </w:r>
            <w:r w:rsidR="003E5537">
              <w:rPr>
                <w:rFonts w:ascii="Times New Roman" w:eastAsia="Arial" w:hAnsi="Times New Roman" w:cs="Times New Roman"/>
                <w:color w:val="000000"/>
                <w:sz w:val="24"/>
                <w:szCs w:val="24"/>
                <w:lang w:val="en-GB"/>
              </w:rPr>
              <w:t>and registers</w:t>
            </w:r>
          </w:p>
          <w:p w14:paraId="58E454E3" w14:textId="77777777" w:rsidR="000A735A" w:rsidRPr="00CC68D6" w:rsidRDefault="000A735A" w:rsidP="00B87E43">
            <w:pPr>
              <w:numPr>
                <w:ilvl w:val="0"/>
                <w:numId w:val="11"/>
              </w:numPr>
              <w:ind w:left="0"/>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Literary analysis in combination with grammatical, syntactical and lexical awareness in both languages</w:t>
            </w:r>
          </w:p>
          <w:p w14:paraId="4A995EBF" w14:textId="77777777" w:rsidR="000A735A" w:rsidRPr="00CC68D6" w:rsidRDefault="000A735A" w:rsidP="00B87E43">
            <w:pPr>
              <w:numPr>
                <w:ilvl w:val="0"/>
                <w:numId w:val="11"/>
              </w:numPr>
              <w:ind w:left="0"/>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 xml:space="preserve">Use of English appropriate to the communication situation of class discussion and to literary criticism </w:t>
            </w:r>
          </w:p>
          <w:p w14:paraId="78D4921C" w14:textId="77777777" w:rsidR="000A735A" w:rsidRPr="00CC68D6" w:rsidRDefault="000A735A" w:rsidP="00B87E43">
            <w:pPr>
              <w:numPr>
                <w:ilvl w:val="0"/>
                <w:numId w:val="11"/>
              </w:numPr>
              <w:ind w:left="0"/>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 xml:space="preserve">Familiarity with the cultural codes of the Anglophone world </w:t>
            </w:r>
          </w:p>
        </w:tc>
      </w:tr>
    </w:tbl>
    <w:tbl>
      <w:tblPr>
        <w:tblStyle w:val="StGen79"/>
        <w:tblW w:w="10545" w:type="dxa"/>
        <w:tblInd w:w="0" w:type="dxa"/>
        <w:tblLayout w:type="fixed"/>
        <w:tblLook w:val="0000" w:firstRow="0" w:lastRow="0" w:firstColumn="0" w:lastColumn="0" w:noHBand="0" w:noVBand="0"/>
      </w:tblPr>
      <w:tblGrid>
        <w:gridCol w:w="3175"/>
        <w:gridCol w:w="7370"/>
      </w:tblGrid>
      <w:tr w:rsidR="000A735A" w:rsidRPr="00CC68D6" w14:paraId="57F28947" w14:textId="77777777" w:rsidTr="00B87E43">
        <w:tc>
          <w:tcPr>
            <w:tcW w:w="3175" w:type="dxa"/>
            <w:tcBorders>
              <w:left w:val="single" w:sz="4" w:space="0" w:color="000000"/>
            </w:tcBorders>
          </w:tcPr>
          <w:p w14:paraId="3A77009F"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Responsable / Contact</w:t>
            </w:r>
          </w:p>
          <w:p w14:paraId="025FB420" w14:textId="77777777" w:rsidR="000A735A" w:rsidRPr="00CC68D6" w:rsidRDefault="000A735A" w:rsidP="00B87E43">
            <w:pPr>
              <w:rPr>
                <w:rFonts w:ascii="Times New Roman" w:eastAsia="Arial" w:hAnsi="Times New Roman" w:cs="Times New Roman"/>
                <w:color w:val="000000"/>
                <w:sz w:val="24"/>
                <w:szCs w:val="24"/>
              </w:rPr>
            </w:pPr>
          </w:p>
        </w:tc>
        <w:tc>
          <w:tcPr>
            <w:tcW w:w="7370" w:type="dxa"/>
            <w:tcBorders>
              <w:left w:val="single" w:sz="4" w:space="0" w:color="000000"/>
              <w:right w:val="single" w:sz="4" w:space="0" w:color="000000"/>
            </w:tcBorders>
          </w:tcPr>
          <w:p w14:paraId="2C8DD35E" w14:textId="704C7152" w:rsidR="000A735A" w:rsidRPr="00CC68D6" w:rsidRDefault="000A735A" w:rsidP="00B87E43">
            <w:pPr>
              <w:rPr>
                <w:rFonts w:ascii="Times New Roman" w:eastAsia="Arial" w:hAnsi="Times New Roman" w:cs="Times New Roman"/>
                <w:color w:val="000000"/>
                <w:sz w:val="24"/>
                <w:szCs w:val="24"/>
              </w:rPr>
            </w:pPr>
          </w:p>
        </w:tc>
      </w:tr>
    </w:tbl>
    <w:tbl>
      <w:tblPr>
        <w:tblStyle w:val="StGen80"/>
        <w:tblW w:w="10545" w:type="dxa"/>
        <w:tblInd w:w="0" w:type="dxa"/>
        <w:tblLayout w:type="fixed"/>
        <w:tblLook w:val="0000" w:firstRow="0" w:lastRow="0" w:firstColumn="0" w:lastColumn="0" w:noHBand="0" w:noVBand="0"/>
      </w:tblPr>
      <w:tblGrid>
        <w:gridCol w:w="3175"/>
        <w:gridCol w:w="7370"/>
      </w:tblGrid>
      <w:tr w:rsidR="000A735A" w:rsidRPr="00CC68D6" w14:paraId="454A7DDE" w14:textId="77777777" w:rsidTr="00B87E43">
        <w:tc>
          <w:tcPr>
            <w:tcW w:w="3175" w:type="dxa"/>
            <w:tcBorders>
              <w:left w:val="single" w:sz="4" w:space="0" w:color="000000"/>
              <w:bottom w:val="single" w:sz="4" w:space="0" w:color="000000"/>
            </w:tcBorders>
          </w:tcPr>
          <w:p w14:paraId="0E894841"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43A5A8D3" w14:textId="77777777" w:rsidR="000A735A" w:rsidRPr="00CC68D6" w:rsidRDefault="000A735A" w:rsidP="00B87E43">
            <w:pPr>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English</w:t>
            </w:r>
          </w:p>
        </w:tc>
      </w:tr>
      <w:tr w:rsidR="000A735A" w:rsidRPr="00DA25D5" w14:paraId="416F36F7" w14:textId="77777777" w:rsidTr="00B87E43">
        <w:tc>
          <w:tcPr>
            <w:tcW w:w="3175" w:type="dxa"/>
            <w:tcBorders>
              <w:left w:val="single" w:sz="4" w:space="0" w:color="000000"/>
              <w:bottom w:val="single" w:sz="4" w:space="0" w:color="000000"/>
            </w:tcBorders>
          </w:tcPr>
          <w:p w14:paraId="55CB97F8"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E91FBA0" w14:textId="77777777" w:rsidR="000A735A" w:rsidRPr="00CC68D6" w:rsidRDefault="000A735A" w:rsidP="00B87E43">
            <w:pPr>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Cultural Studies in the Anglophone World</w:t>
            </w:r>
          </w:p>
        </w:tc>
      </w:tr>
      <w:tr w:rsidR="000A735A" w:rsidRPr="00CC68D6" w14:paraId="3C661909" w14:textId="77777777" w:rsidTr="00B87E43">
        <w:tc>
          <w:tcPr>
            <w:tcW w:w="3175" w:type="dxa"/>
            <w:tcBorders>
              <w:left w:val="single" w:sz="4" w:space="0" w:color="000000"/>
              <w:bottom w:val="single" w:sz="4" w:space="0" w:color="000000"/>
            </w:tcBorders>
          </w:tcPr>
          <w:p w14:paraId="629C75B9" w14:textId="77777777" w:rsidR="000A735A" w:rsidRPr="00CC68D6" w:rsidRDefault="000A735A" w:rsidP="00B87E43">
            <w:pPr>
              <w:rPr>
                <w:rFonts w:ascii="Times New Roman" w:eastAsia="Arial" w:hAnsi="Times New Roman" w:cs="Times New Roman"/>
                <w:color w:val="000000"/>
                <w:sz w:val="24"/>
                <w:szCs w:val="24"/>
              </w:rPr>
            </w:pPr>
            <w:r w:rsidRPr="00CC68D6">
              <w:rPr>
                <w:rFonts w:ascii="Times New Roman" w:eastAsia="Arial" w:hAnsi="Times New Roman" w:cs="Times New Roman"/>
                <w:b/>
                <w:color w:val="000000"/>
                <w:sz w:val="24"/>
                <w:szCs w:val="24"/>
              </w:rPr>
              <w:t xml:space="preserve">Volume horaire </w:t>
            </w:r>
            <w:proofErr w:type="gramStart"/>
            <w:r w:rsidRPr="00CC68D6">
              <w:rPr>
                <w:rFonts w:ascii="Times New Roman" w:eastAsia="Arial" w:hAnsi="Times New Roman" w:cs="Times New Roman"/>
                <w:b/>
                <w:color w:val="000000"/>
                <w:sz w:val="24"/>
                <w:szCs w:val="24"/>
              </w:rPr>
              <w:t>global  (</w:t>
            </w:r>
            <w:proofErr w:type="gramEnd"/>
            <w:r w:rsidRPr="00CC68D6">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275D2BCD" w14:textId="77777777" w:rsidR="000A735A" w:rsidRPr="00CC68D6" w:rsidRDefault="000A735A" w:rsidP="00B87E43">
            <w:pPr>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18h CM</w:t>
            </w:r>
          </w:p>
        </w:tc>
      </w:tr>
      <w:tr w:rsidR="000A735A" w:rsidRPr="00CC68D6" w14:paraId="1ED47EEF" w14:textId="77777777" w:rsidTr="00B87E43">
        <w:tc>
          <w:tcPr>
            <w:tcW w:w="3175" w:type="dxa"/>
            <w:tcBorders>
              <w:left w:val="single" w:sz="4" w:space="0" w:color="000000"/>
              <w:bottom w:val="single" w:sz="4" w:space="0" w:color="000000"/>
            </w:tcBorders>
          </w:tcPr>
          <w:p w14:paraId="33DB45A3" w14:textId="77777777" w:rsidR="000A735A" w:rsidRDefault="000A735A" w:rsidP="00B87E43">
            <w:pPr>
              <w:rPr>
                <w:rFonts w:ascii="Times New Roman" w:eastAsia="Arial" w:hAnsi="Times New Roman" w:cs="Times New Roman"/>
                <w:b/>
                <w:color w:val="000000"/>
                <w:sz w:val="24"/>
                <w:szCs w:val="24"/>
              </w:rPr>
            </w:pPr>
          </w:p>
          <w:p w14:paraId="7E0B501C" w14:textId="77777777" w:rsidR="000A735A" w:rsidRDefault="000A735A" w:rsidP="00B87E43">
            <w:pPr>
              <w:rPr>
                <w:rFonts w:ascii="Times New Roman" w:eastAsia="Arial" w:hAnsi="Times New Roman" w:cs="Times New Roman"/>
                <w:b/>
                <w:color w:val="000000"/>
                <w:sz w:val="24"/>
                <w:szCs w:val="24"/>
              </w:rPr>
            </w:pPr>
          </w:p>
          <w:p w14:paraId="130D3078" w14:textId="77777777" w:rsidR="000A735A" w:rsidRDefault="000A735A" w:rsidP="00B87E43">
            <w:pPr>
              <w:rPr>
                <w:rFonts w:ascii="Times New Roman" w:eastAsia="Arial" w:hAnsi="Times New Roman" w:cs="Times New Roman"/>
                <w:b/>
                <w:color w:val="000000"/>
                <w:sz w:val="24"/>
                <w:szCs w:val="24"/>
              </w:rPr>
            </w:pPr>
          </w:p>
          <w:p w14:paraId="7C092D74"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Bibliographie, lectures recommandées</w:t>
            </w:r>
          </w:p>
          <w:p w14:paraId="0721AE62" w14:textId="77777777" w:rsidR="000A735A" w:rsidRPr="00CC68D6" w:rsidRDefault="000A735A" w:rsidP="00B87E43">
            <w:pPr>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322BA72A" w14:textId="77777777" w:rsidR="000A735A" w:rsidRPr="00CC68D6" w:rsidRDefault="000A735A" w:rsidP="00B87E43">
            <w:pPr>
              <w:jc w:val="both"/>
              <w:rPr>
                <w:rFonts w:ascii="Times New Roman" w:hAnsi="Times New Roman" w:cs="Times New Roman"/>
                <w:color w:val="000000"/>
                <w:sz w:val="24"/>
                <w:szCs w:val="24"/>
              </w:rPr>
            </w:pPr>
            <w:r w:rsidRPr="00CC68D6">
              <w:rPr>
                <w:rFonts w:ascii="Times New Roman" w:hAnsi="Times New Roman" w:cs="Times New Roman"/>
                <w:color w:val="000000"/>
                <w:sz w:val="24"/>
                <w:szCs w:val="24"/>
              </w:rPr>
              <w:t xml:space="preserve">De </w:t>
            </w:r>
            <w:proofErr w:type="spellStart"/>
            <w:r w:rsidRPr="00CC68D6">
              <w:rPr>
                <w:rFonts w:ascii="Times New Roman" w:hAnsi="Times New Roman" w:cs="Times New Roman"/>
                <w:color w:val="000000"/>
                <w:sz w:val="24"/>
                <w:szCs w:val="24"/>
              </w:rPr>
              <w:t>Mattia</w:t>
            </w:r>
            <w:proofErr w:type="spellEnd"/>
            <w:r w:rsidRPr="00CC68D6">
              <w:rPr>
                <w:rFonts w:ascii="Times New Roman" w:hAnsi="Times New Roman" w:cs="Times New Roman"/>
                <w:color w:val="000000"/>
                <w:sz w:val="24"/>
                <w:szCs w:val="24"/>
              </w:rPr>
              <w:t xml:space="preserve">-Viviès, Monique. </w:t>
            </w:r>
            <w:r w:rsidRPr="00CC68D6">
              <w:rPr>
                <w:rFonts w:ascii="Times New Roman" w:hAnsi="Times New Roman" w:cs="Times New Roman"/>
                <w:i/>
                <w:iCs/>
                <w:color w:val="000000"/>
                <w:sz w:val="24"/>
                <w:szCs w:val="24"/>
              </w:rPr>
              <w:t>Leçons de grammaire anglaise : de la recherche à l’enseignement.</w:t>
            </w:r>
            <w:r w:rsidRPr="00CC68D6">
              <w:rPr>
                <w:rFonts w:ascii="Times New Roman" w:hAnsi="Times New Roman" w:cs="Times New Roman"/>
                <w:color w:val="000000"/>
                <w:sz w:val="24"/>
                <w:szCs w:val="24"/>
              </w:rPr>
              <w:t xml:space="preserve"> Aix-en-Provence : PUP (3 volumes : syntaxe 1 et 2 2018, groupe nominal, 2019). </w:t>
            </w:r>
          </w:p>
          <w:p w14:paraId="4FB8CDA0" w14:textId="77777777" w:rsidR="000A735A" w:rsidRPr="00CC68D6" w:rsidRDefault="000A735A" w:rsidP="00B87E43">
            <w:pPr>
              <w:jc w:val="both"/>
              <w:rPr>
                <w:rFonts w:ascii="Times New Roman" w:hAnsi="Times New Roman" w:cs="Times New Roman"/>
                <w:color w:val="000000"/>
                <w:sz w:val="24"/>
                <w:szCs w:val="24"/>
              </w:rPr>
            </w:pPr>
            <w:r w:rsidRPr="00CC68D6">
              <w:rPr>
                <w:rFonts w:ascii="Times New Roman" w:hAnsi="Times New Roman" w:cs="Times New Roman"/>
                <w:color w:val="000000"/>
                <w:sz w:val="24"/>
                <w:szCs w:val="24"/>
              </w:rPr>
              <w:t xml:space="preserve">Grellet, Françoise. </w:t>
            </w:r>
            <w:r w:rsidRPr="00CC68D6">
              <w:rPr>
                <w:rFonts w:ascii="Times New Roman" w:hAnsi="Times New Roman" w:cs="Times New Roman"/>
                <w:i/>
                <w:iCs/>
                <w:color w:val="000000"/>
                <w:sz w:val="24"/>
                <w:szCs w:val="24"/>
              </w:rPr>
              <w:t xml:space="preserve">Initiation au thème anglais. The </w:t>
            </w:r>
            <w:proofErr w:type="spellStart"/>
            <w:r w:rsidRPr="00CC68D6">
              <w:rPr>
                <w:rFonts w:ascii="Times New Roman" w:hAnsi="Times New Roman" w:cs="Times New Roman"/>
                <w:i/>
                <w:iCs/>
                <w:color w:val="000000"/>
                <w:sz w:val="24"/>
                <w:szCs w:val="24"/>
              </w:rPr>
              <w:t>Mirrored</w:t>
            </w:r>
            <w:proofErr w:type="spellEnd"/>
            <w:r w:rsidRPr="00CC68D6">
              <w:rPr>
                <w:rFonts w:ascii="Times New Roman" w:hAnsi="Times New Roman" w:cs="Times New Roman"/>
                <w:i/>
                <w:iCs/>
                <w:color w:val="000000"/>
                <w:sz w:val="24"/>
                <w:szCs w:val="24"/>
              </w:rPr>
              <w:t xml:space="preserve"> Image</w:t>
            </w:r>
            <w:r w:rsidRPr="00CC68D6">
              <w:rPr>
                <w:rFonts w:ascii="Times New Roman" w:hAnsi="Times New Roman" w:cs="Times New Roman"/>
                <w:color w:val="000000"/>
                <w:sz w:val="24"/>
                <w:szCs w:val="24"/>
              </w:rPr>
              <w:t>. Paris : Hachette Supérieur, 1992 (re-</w:t>
            </w:r>
            <w:proofErr w:type="spellStart"/>
            <w:r w:rsidRPr="00CC68D6">
              <w:rPr>
                <w:rFonts w:ascii="Times New Roman" w:hAnsi="Times New Roman" w:cs="Times New Roman"/>
                <w:color w:val="000000"/>
                <w:sz w:val="24"/>
                <w:szCs w:val="24"/>
              </w:rPr>
              <w:t>edited</w:t>
            </w:r>
            <w:proofErr w:type="spellEnd"/>
            <w:r w:rsidRPr="00CC68D6">
              <w:rPr>
                <w:rFonts w:ascii="Times New Roman" w:hAnsi="Times New Roman" w:cs="Times New Roman"/>
                <w:color w:val="000000"/>
                <w:sz w:val="24"/>
                <w:szCs w:val="24"/>
              </w:rPr>
              <w:t>).</w:t>
            </w:r>
          </w:p>
          <w:p w14:paraId="7FB54505" w14:textId="77777777" w:rsidR="000A735A" w:rsidRPr="00CC68D6" w:rsidRDefault="000A735A" w:rsidP="00B87E43">
            <w:pPr>
              <w:jc w:val="both"/>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 xml:space="preserve">Chuquet, Hélène &amp; Michel Paillard. </w:t>
            </w:r>
            <w:r w:rsidRPr="00CC68D6">
              <w:rPr>
                <w:rFonts w:ascii="Times New Roman" w:eastAsia="Arial" w:hAnsi="Times New Roman" w:cs="Times New Roman"/>
                <w:i/>
                <w:color w:val="000000"/>
                <w:sz w:val="24"/>
                <w:szCs w:val="24"/>
              </w:rPr>
              <w:t>Approche linguistique des problèmes de traduction anglais-français.</w:t>
            </w:r>
            <w:r w:rsidRPr="00CC68D6">
              <w:rPr>
                <w:rFonts w:ascii="Times New Roman" w:eastAsia="Arial" w:hAnsi="Times New Roman" w:cs="Times New Roman"/>
                <w:color w:val="000000"/>
                <w:sz w:val="24"/>
                <w:szCs w:val="24"/>
              </w:rPr>
              <w:t xml:space="preserve"> Paris : Ophrys [1987] 2002.</w:t>
            </w:r>
          </w:p>
          <w:p w14:paraId="6825BF1C" w14:textId="77777777" w:rsidR="000A735A" w:rsidRPr="00CC68D6" w:rsidRDefault="000A735A" w:rsidP="00B87E43">
            <w:pPr>
              <w:jc w:val="both"/>
              <w:rPr>
                <w:rFonts w:ascii="Times New Roman" w:eastAsia="Arial" w:hAnsi="Times New Roman" w:cs="Times New Roman"/>
                <w:color w:val="000000"/>
                <w:sz w:val="24"/>
                <w:szCs w:val="24"/>
              </w:rPr>
            </w:pPr>
            <w:r w:rsidRPr="00CC68D6">
              <w:rPr>
                <w:rFonts w:ascii="Times New Roman" w:eastAsia="Arial" w:hAnsi="Times New Roman" w:cs="Times New Roman"/>
                <w:color w:val="000000"/>
                <w:sz w:val="24"/>
                <w:szCs w:val="24"/>
              </w:rPr>
              <w:t xml:space="preserve">François </w:t>
            </w:r>
            <w:proofErr w:type="spellStart"/>
            <w:r w:rsidRPr="00CC68D6">
              <w:rPr>
                <w:rFonts w:ascii="Times New Roman" w:eastAsia="Arial" w:hAnsi="Times New Roman" w:cs="Times New Roman"/>
                <w:color w:val="000000"/>
                <w:sz w:val="24"/>
                <w:szCs w:val="24"/>
              </w:rPr>
              <w:t>Gallix</w:t>
            </w:r>
            <w:proofErr w:type="spellEnd"/>
            <w:r w:rsidRPr="00CC68D6">
              <w:rPr>
                <w:rFonts w:ascii="Times New Roman" w:eastAsia="Arial" w:hAnsi="Times New Roman" w:cs="Times New Roman"/>
                <w:color w:val="000000"/>
                <w:sz w:val="24"/>
                <w:szCs w:val="24"/>
              </w:rPr>
              <w:t xml:space="preserve"> &amp; Michael Walsh. </w:t>
            </w:r>
            <w:r w:rsidRPr="00CC68D6">
              <w:rPr>
                <w:rFonts w:ascii="Times New Roman" w:eastAsia="Arial" w:hAnsi="Times New Roman" w:cs="Times New Roman"/>
                <w:i/>
                <w:color w:val="000000"/>
                <w:sz w:val="24"/>
                <w:szCs w:val="24"/>
              </w:rPr>
              <w:t>La Traduction littéraire</w:t>
            </w:r>
            <w:r w:rsidRPr="00CC68D6">
              <w:rPr>
                <w:rFonts w:ascii="Times New Roman" w:eastAsia="Arial" w:hAnsi="Times New Roman" w:cs="Times New Roman"/>
                <w:color w:val="000000"/>
                <w:sz w:val="24"/>
                <w:szCs w:val="24"/>
              </w:rPr>
              <w:t xml:space="preserve">. Hachette, 1998. </w:t>
            </w:r>
          </w:p>
          <w:p w14:paraId="6A332E42" w14:textId="77777777" w:rsidR="00C10163" w:rsidRDefault="00C10163" w:rsidP="00C10163">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hAnsi="Times New Roman" w:cs="Times New Roman"/>
                <w:sz w:val="24"/>
                <w:szCs w:val="24"/>
              </w:rPr>
            </w:pPr>
            <w:r w:rsidRPr="00C10163">
              <w:rPr>
                <w:rFonts w:ascii="Times New Roman" w:hAnsi="Times New Roman" w:cs="Times New Roman"/>
                <w:sz w:val="24"/>
                <w:szCs w:val="24"/>
              </w:rPr>
              <w:t xml:space="preserve">Dubos, </w:t>
            </w:r>
            <w:proofErr w:type="spellStart"/>
            <w:r w:rsidRPr="00C10163">
              <w:rPr>
                <w:rFonts w:ascii="Times New Roman" w:hAnsi="Times New Roman" w:cs="Times New Roman"/>
                <w:sz w:val="24"/>
                <w:szCs w:val="24"/>
              </w:rPr>
              <w:t>Ulrika</w:t>
            </w:r>
            <w:proofErr w:type="spellEnd"/>
            <w:r w:rsidRPr="00C10163">
              <w:rPr>
                <w:rFonts w:ascii="Times New Roman" w:hAnsi="Times New Roman" w:cs="Times New Roman"/>
                <w:sz w:val="24"/>
                <w:szCs w:val="24"/>
              </w:rPr>
              <w:t xml:space="preserve">. </w:t>
            </w:r>
            <w:r w:rsidRPr="00C10163">
              <w:rPr>
                <w:rFonts w:ascii="Times New Roman" w:hAnsi="Times New Roman" w:cs="Times New Roman"/>
                <w:i/>
                <w:iCs/>
                <w:sz w:val="24"/>
                <w:szCs w:val="24"/>
              </w:rPr>
              <w:t>Explication grammaticale du thème anglais</w:t>
            </w:r>
            <w:r w:rsidRPr="00C10163">
              <w:rPr>
                <w:rFonts w:ascii="Times New Roman" w:hAnsi="Times New Roman" w:cs="Times New Roman"/>
                <w:sz w:val="24"/>
                <w:szCs w:val="24"/>
              </w:rPr>
              <w:t xml:space="preserve">. Paris : Nathan Université, 1994 (excellente mise en application de la grammaire de l’énonciation). </w:t>
            </w:r>
          </w:p>
          <w:p w14:paraId="0B217D67" w14:textId="7319134C" w:rsidR="000A735A" w:rsidRPr="00C10163" w:rsidRDefault="00C10163" w:rsidP="00C10163">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hAnsi="Times New Roman" w:cs="Times New Roman"/>
                <w:sz w:val="24"/>
                <w:szCs w:val="24"/>
              </w:rPr>
            </w:pPr>
            <w:r w:rsidRPr="00C10163">
              <w:rPr>
                <w:rFonts w:ascii="Times New Roman" w:hAnsi="Times New Roman" w:cs="Times New Roman"/>
                <w:sz w:val="24"/>
                <w:szCs w:val="24"/>
              </w:rPr>
              <w:t xml:space="preserve">Sorlin, Sandrine. </w:t>
            </w:r>
            <w:r w:rsidRPr="00C10163">
              <w:rPr>
                <w:rFonts w:ascii="Times New Roman" w:hAnsi="Times New Roman" w:cs="Times New Roman"/>
                <w:i/>
                <w:iCs/>
                <w:sz w:val="24"/>
                <w:szCs w:val="24"/>
              </w:rPr>
              <w:t>La stylistique anglaise. Théories et pratiques.</w:t>
            </w:r>
            <w:r w:rsidRPr="00C10163">
              <w:rPr>
                <w:rFonts w:ascii="Times New Roman" w:hAnsi="Times New Roman" w:cs="Times New Roman"/>
                <w:sz w:val="24"/>
                <w:szCs w:val="24"/>
              </w:rPr>
              <w:t xml:space="preserve"> Presses Universitaires de Rennes, 2014.</w:t>
            </w:r>
          </w:p>
        </w:tc>
      </w:tr>
    </w:tbl>
    <w:tbl>
      <w:tblPr>
        <w:tblStyle w:val="StGen81"/>
        <w:tblW w:w="10545" w:type="dxa"/>
        <w:tblInd w:w="0" w:type="dxa"/>
        <w:tblLayout w:type="fixed"/>
        <w:tblLook w:val="0000" w:firstRow="0" w:lastRow="0" w:firstColumn="0" w:lastColumn="0" w:noHBand="0" w:noVBand="0"/>
      </w:tblPr>
      <w:tblGrid>
        <w:gridCol w:w="3175"/>
        <w:gridCol w:w="7370"/>
      </w:tblGrid>
      <w:tr w:rsidR="000A735A" w:rsidRPr="00DA25D5" w14:paraId="07DFE4B4" w14:textId="77777777" w:rsidTr="00B87E43">
        <w:tc>
          <w:tcPr>
            <w:tcW w:w="3175" w:type="dxa"/>
            <w:tcBorders>
              <w:left w:val="single" w:sz="4" w:space="0" w:color="000000"/>
              <w:bottom w:val="single" w:sz="4" w:space="0" w:color="000000"/>
            </w:tcBorders>
          </w:tcPr>
          <w:p w14:paraId="5916583C" w14:textId="77777777" w:rsidR="000A735A" w:rsidRDefault="000A735A" w:rsidP="00B87E43">
            <w:pPr>
              <w:rPr>
                <w:rFonts w:ascii="Times New Roman" w:eastAsia="Arial" w:hAnsi="Times New Roman" w:cs="Times New Roman"/>
                <w:b/>
                <w:color w:val="000000"/>
                <w:sz w:val="24"/>
                <w:szCs w:val="24"/>
              </w:rPr>
            </w:pPr>
          </w:p>
          <w:p w14:paraId="4943E597" w14:textId="77777777" w:rsidR="000A735A" w:rsidRDefault="000A735A" w:rsidP="00B87E43">
            <w:pPr>
              <w:rPr>
                <w:rFonts w:ascii="Times New Roman" w:eastAsia="Arial" w:hAnsi="Times New Roman" w:cs="Times New Roman"/>
                <w:b/>
                <w:color w:val="000000"/>
                <w:sz w:val="24"/>
                <w:szCs w:val="24"/>
              </w:rPr>
            </w:pPr>
          </w:p>
          <w:p w14:paraId="4CCBABFE" w14:textId="77777777" w:rsidR="000A735A" w:rsidRDefault="000A735A" w:rsidP="00B87E43">
            <w:pPr>
              <w:rPr>
                <w:rFonts w:ascii="Times New Roman" w:eastAsia="Arial" w:hAnsi="Times New Roman" w:cs="Times New Roman"/>
                <w:b/>
                <w:color w:val="000000"/>
                <w:sz w:val="24"/>
                <w:szCs w:val="24"/>
              </w:rPr>
            </w:pPr>
          </w:p>
          <w:p w14:paraId="3C921CD2" w14:textId="77777777" w:rsidR="000A735A" w:rsidRPr="00CC68D6" w:rsidRDefault="000A735A" w:rsidP="00B87E43">
            <w:pPr>
              <w:rPr>
                <w:rFonts w:ascii="Times New Roman" w:eastAsia="Arial" w:hAnsi="Times New Roman" w:cs="Times New Roman"/>
                <w:b/>
                <w:color w:val="000000"/>
                <w:sz w:val="24"/>
                <w:szCs w:val="24"/>
              </w:rPr>
            </w:pPr>
            <w:r w:rsidRPr="00CC68D6">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4C686D32" w14:textId="77777777" w:rsidR="000A735A" w:rsidRPr="00CC68D6" w:rsidRDefault="000A735A" w:rsidP="00B87E43">
            <w:pPr>
              <w:jc w:val="both"/>
              <w:rPr>
                <w:rFonts w:ascii="Times New Roman" w:eastAsia="Arial" w:hAnsi="Times New Roman" w:cs="Times New Roman"/>
                <w:b/>
                <w:bCs/>
                <w:color w:val="000000"/>
                <w:lang w:val="en-GB"/>
              </w:rPr>
            </w:pPr>
            <w:r w:rsidRPr="00CC68D6">
              <w:rPr>
                <w:rFonts w:ascii="Times New Roman" w:eastAsia="Arial" w:hAnsi="Times New Roman" w:cs="Times New Roman"/>
                <w:b/>
                <w:bCs/>
                <w:lang w:val="en-GB"/>
              </w:rPr>
              <w:t>IN-CLASS ASSESSMENT</w:t>
            </w:r>
          </w:p>
          <w:p w14:paraId="5D31E6E3" w14:textId="77777777" w:rsidR="000A735A" w:rsidRPr="00CC68D6" w:rsidRDefault="000A735A" w:rsidP="00B87E43">
            <w:pPr>
              <w:jc w:val="both"/>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CC1 - 33% of final grade – 1h30 in-class translation (</w:t>
            </w:r>
            <w:proofErr w:type="spellStart"/>
            <w:r w:rsidRPr="00CC68D6">
              <w:rPr>
                <w:rFonts w:ascii="Times New Roman" w:eastAsia="Arial" w:hAnsi="Times New Roman" w:cs="Times New Roman"/>
                <w:i/>
                <w:iCs/>
                <w:color w:val="000000"/>
                <w:sz w:val="24"/>
                <w:szCs w:val="24"/>
                <w:lang w:val="en-GB"/>
              </w:rPr>
              <w:t>thème</w:t>
            </w:r>
            <w:proofErr w:type="spellEnd"/>
            <w:r w:rsidRPr="00CC68D6">
              <w:rPr>
                <w:rFonts w:ascii="Times New Roman" w:eastAsia="Arial" w:hAnsi="Times New Roman" w:cs="Times New Roman"/>
                <w:color w:val="000000"/>
                <w:sz w:val="24"/>
                <w:szCs w:val="24"/>
                <w:lang w:val="en-GB"/>
              </w:rPr>
              <w:t xml:space="preserve"> – French to English), scheduled for last session. An assessment is made of the quality of the translation in terms of language and culture. </w:t>
            </w:r>
          </w:p>
          <w:p w14:paraId="5E73767E" w14:textId="77777777" w:rsidR="000A735A" w:rsidRPr="00CC68D6" w:rsidRDefault="000A735A" w:rsidP="00B87E43">
            <w:pPr>
              <w:jc w:val="both"/>
              <w:rPr>
                <w:rFonts w:ascii="Times New Roman" w:eastAsia="Arial" w:hAnsi="Times New Roman" w:cs="Times New Roman"/>
                <w:color w:val="000000"/>
                <w:sz w:val="24"/>
                <w:szCs w:val="24"/>
                <w:lang w:val="en-GB"/>
              </w:rPr>
            </w:pPr>
            <w:r w:rsidRPr="00CC68D6">
              <w:rPr>
                <w:rFonts w:ascii="Times New Roman" w:eastAsia="Arial" w:hAnsi="Times New Roman" w:cs="Times New Roman"/>
                <w:color w:val="000000"/>
                <w:sz w:val="24"/>
                <w:szCs w:val="24"/>
                <w:lang w:val="en-GB"/>
              </w:rPr>
              <w:t xml:space="preserve">CC2 - 33% of final grade– average of the two </w:t>
            </w:r>
            <w:proofErr w:type="gramStart"/>
            <w:r w:rsidRPr="00CC68D6">
              <w:rPr>
                <w:rFonts w:ascii="Times New Roman" w:eastAsia="Arial" w:hAnsi="Times New Roman" w:cs="Times New Roman"/>
                <w:color w:val="000000"/>
                <w:sz w:val="24"/>
                <w:szCs w:val="24"/>
                <w:lang w:val="en-GB"/>
              </w:rPr>
              <w:t>grades :</w:t>
            </w:r>
            <w:proofErr w:type="gramEnd"/>
            <w:r w:rsidRPr="00CC68D6">
              <w:rPr>
                <w:rFonts w:ascii="Times New Roman" w:eastAsia="Arial" w:hAnsi="Times New Roman" w:cs="Times New Roman"/>
                <w:color w:val="000000"/>
                <w:sz w:val="24"/>
                <w:szCs w:val="24"/>
                <w:lang w:val="en-GB"/>
              </w:rPr>
              <w:t xml:space="preserve"> assessment of the quality of the style (choice of vocabulary, syntax…) and written composition in the translation (CC1) and written assignment (see below, HLAB02B) </w:t>
            </w:r>
          </w:p>
          <w:p w14:paraId="0E95AC6C" w14:textId="77777777" w:rsidR="000A735A" w:rsidRPr="00CC68D6" w:rsidRDefault="000A735A" w:rsidP="00B87E43">
            <w:pPr>
              <w:jc w:val="both"/>
              <w:rPr>
                <w:rFonts w:ascii="Times New Roman" w:eastAsia="Arial" w:hAnsi="Times New Roman" w:cs="Times New Roman"/>
                <w:b/>
                <w:bCs/>
                <w:color w:val="000000"/>
                <w:lang w:val="en-GB"/>
              </w:rPr>
            </w:pPr>
            <w:r w:rsidRPr="00CC68D6">
              <w:rPr>
                <w:rFonts w:ascii="Times New Roman" w:eastAsia="Arial" w:hAnsi="Times New Roman" w:cs="Times New Roman"/>
                <w:b/>
                <w:bCs/>
                <w:color w:val="000000"/>
                <w:lang w:val="en-GB"/>
              </w:rPr>
              <w:t>DISTANCE LEARNING (SFAD)</w:t>
            </w:r>
          </w:p>
          <w:p w14:paraId="1F046D40" w14:textId="77777777" w:rsidR="000A735A" w:rsidRPr="00CC68D6" w:rsidRDefault="000A735A" w:rsidP="00B87E43">
            <w:pPr>
              <w:jc w:val="both"/>
              <w:rPr>
                <w:rFonts w:ascii="Times New Roman" w:eastAsia="Arial" w:hAnsi="Times New Roman" w:cs="Times New Roman"/>
                <w:sz w:val="24"/>
                <w:szCs w:val="24"/>
                <w:shd w:val="clear" w:color="auto" w:fill="FF9900"/>
                <w:lang w:val="en-GB"/>
              </w:rPr>
            </w:pPr>
            <w:r w:rsidRPr="00CC68D6">
              <w:rPr>
                <w:rFonts w:ascii="Times New Roman" w:eastAsia="Arial" w:hAnsi="Times New Roman" w:cs="Times New Roman"/>
                <w:color w:val="000000"/>
                <w:sz w:val="24"/>
                <w:szCs w:val="24"/>
                <w:lang w:val="en-GB"/>
              </w:rPr>
              <w:t xml:space="preserve">Same as in-class, online. </w:t>
            </w:r>
          </w:p>
        </w:tc>
      </w:tr>
    </w:tbl>
    <w:p w14:paraId="33558690" w14:textId="77777777" w:rsidR="000A735A" w:rsidRPr="004E037E"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imes New Roman" w:eastAsia="Arial" w:hAnsi="Times New Roman" w:cs="Times New Roman"/>
          <w:color w:val="000000"/>
          <w:lang w:val="en-GB" w:eastAsia="fr-FR"/>
        </w:rPr>
      </w:pPr>
    </w:p>
    <w:p w14:paraId="73180C7D"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Liberation Sans" w:hAnsi="Times New Roman" w:cs="Times New Roman"/>
          <w:lang w:val="en-GB" w:eastAsia="fr-FR"/>
        </w:rPr>
      </w:pPr>
      <w:r w:rsidRPr="004E037E">
        <w:rPr>
          <w:rFonts w:ascii="Times New Roman" w:eastAsia="Liberation Sans" w:hAnsi="Times New Roman" w:cs="Times New Roman"/>
          <w:lang w:val="en-GB" w:eastAsia="fr-FR"/>
        </w:rPr>
        <w:br w:type="page"/>
      </w:r>
    </w:p>
    <w:p w14:paraId="7CA410DE"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Liberation Sans" w:hAnsi="Times New Roman" w:cs="Times New Roman"/>
          <w:lang w:val="en-GB" w:eastAsia="fr-FR"/>
        </w:rPr>
      </w:pPr>
    </w:p>
    <w:p w14:paraId="3D27FF6C"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HLAB02B RHETORIQUE DES ETUDES CULTURELLES ET DE LA RECHERCHE</w:t>
      </w:r>
    </w:p>
    <w:p w14:paraId="427EA5EE"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(Histoire des études culturelles)</w:t>
      </w:r>
    </w:p>
    <w:p w14:paraId="0FB0712F" w14:textId="77777777" w:rsidR="000A735A" w:rsidRPr="004B2995"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color w:val="2F5496" w:themeColor="accent1" w:themeShade="BF"/>
          <w:sz w:val="26"/>
          <w:szCs w:val="26"/>
          <w:lang w:val="en-GB" w:eastAsia="fr-FR"/>
        </w:rPr>
      </w:pPr>
    </w:p>
    <w:tbl>
      <w:tblPr>
        <w:tblStyle w:val="StGen82"/>
        <w:tblW w:w="10510" w:type="dxa"/>
        <w:tblInd w:w="0" w:type="dxa"/>
        <w:tblLayout w:type="fixed"/>
        <w:tblLook w:val="0000" w:firstRow="0" w:lastRow="0" w:firstColumn="0" w:lastColumn="0" w:noHBand="0" w:noVBand="0"/>
      </w:tblPr>
      <w:tblGrid>
        <w:gridCol w:w="3140"/>
        <w:gridCol w:w="7370"/>
      </w:tblGrid>
      <w:tr w:rsidR="000A735A" w:rsidRPr="004B2995" w14:paraId="1555731B" w14:textId="77777777" w:rsidTr="00B87E43">
        <w:tc>
          <w:tcPr>
            <w:tcW w:w="3140" w:type="dxa"/>
            <w:tcBorders>
              <w:top w:val="single" w:sz="4" w:space="0" w:color="000000"/>
              <w:left w:val="single" w:sz="4" w:space="0" w:color="000000"/>
              <w:bottom w:val="single" w:sz="4" w:space="0" w:color="000000"/>
            </w:tcBorders>
          </w:tcPr>
          <w:p w14:paraId="7EF2C3C1"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24CBF58"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color w:val="000000"/>
                <w:sz w:val="24"/>
                <w:szCs w:val="24"/>
              </w:rPr>
              <w:t>Études culturelles, études anglophones, méthodologie</w:t>
            </w:r>
          </w:p>
        </w:tc>
      </w:tr>
      <w:tr w:rsidR="000A735A" w:rsidRPr="00DA25D5" w14:paraId="1471309C" w14:textId="77777777" w:rsidTr="00B87E43">
        <w:tc>
          <w:tcPr>
            <w:tcW w:w="3140" w:type="dxa"/>
            <w:tcBorders>
              <w:top w:val="single" w:sz="4" w:space="0" w:color="000000"/>
              <w:left w:val="single" w:sz="4" w:space="0" w:color="000000"/>
              <w:bottom w:val="single" w:sz="4" w:space="0" w:color="000000"/>
            </w:tcBorders>
          </w:tcPr>
          <w:p w14:paraId="0A2D8803" w14:textId="77777777" w:rsidR="000A735A" w:rsidRDefault="000A735A" w:rsidP="00B87E43">
            <w:pPr>
              <w:spacing w:before="120" w:after="120"/>
              <w:rPr>
                <w:rFonts w:ascii="Times New Roman" w:eastAsia="Arial" w:hAnsi="Times New Roman" w:cs="Times New Roman"/>
                <w:b/>
                <w:color w:val="000000"/>
                <w:sz w:val="24"/>
                <w:szCs w:val="24"/>
              </w:rPr>
            </w:pPr>
          </w:p>
          <w:p w14:paraId="0FC78D38" w14:textId="77777777" w:rsidR="000A735A" w:rsidRDefault="000A735A" w:rsidP="00B87E43">
            <w:pPr>
              <w:spacing w:before="120" w:after="120"/>
              <w:rPr>
                <w:rFonts w:ascii="Times New Roman" w:eastAsia="Arial" w:hAnsi="Times New Roman" w:cs="Times New Roman"/>
                <w:b/>
                <w:color w:val="000000"/>
                <w:sz w:val="24"/>
                <w:szCs w:val="24"/>
              </w:rPr>
            </w:pPr>
          </w:p>
          <w:p w14:paraId="758164AC" w14:textId="77777777" w:rsidR="000A735A" w:rsidRDefault="000A735A" w:rsidP="00B87E43">
            <w:pPr>
              <w:spacing w:before="120" w:after="120"/>
              <w:rPr>
                <w:rFonts w:ascii="Times New Roman" w:eastAsia="Arial" w:hAnsi="Times New Roman" w:cs="Times New Roman"/>
                <w:b/>
                <w:color w:val="000000"/>
                <w:sz w:val="24"/>
                <w:szCs w:val="24"/>
              </w:rPr>
            </w:pPr>
          </w:p>
          <w:p w14:paraId="000017B2" w14:textId="77777777" w:rsidR="000A735A" w:rsidRPr="004B2995" w:rsidRDefault="000A735A" w:rsidP="00B87E43">
            <w:pPr>
              <w:spacing w:before="12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4B2995">
              <w:rPr>
                <w:rFonts w:ascii="Times New Roman" w:eastAsia="Arial" w:hAnsi="Times New Roman" w:cs="Times New Roman"/>
                <w:b/>
                <w:color w:val="000000"/>
                <w:sz w:val="24"/>
                <w:szCs w:val="24"/>
              </w:rPr>
              <w:t xml:space="preserve">ontenu de l’enseignement </w:t>
            </w:r>
          </w:p>
          <w:p w14:paraId="1E99A8DC"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i/>
                <w:color w:val="000000"/>
                <w:sz w:val="24"/>
                <w:szCs w:val="24"/>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07EFC550" w14:textId="541BB832" w:rsidR="000A735A" w:rsidRPr="00A4735F" w:rsidRDefault="00A4735F" w:rsidP="00A4735F">
            <w:pPr>
              <w:jc w:val="both"/>
              <w:rPr>
                <w:rFonts w:ascii="Times New Roman" w:hAnsi="Times New Roman" w:cs="Times New Roman"/>
                <w:sz w:val="24"/>
                <w:szCs w:val="24"/>
                <w:lang w:val="en-GB"/>
              </w:rPr>
            </w:pPr>
            <w:r w:rsidRPr="009C28CE">
              <w:rPr>
                <w:rFonts w:ascii="Times New Roman" w:hAnsi="Times New Roman" w:cs="Times New Roman"/>
                <w:sz w:val="24"/>
                <w:szCs w:val="24"/>
                <w:lang w:val="en-GB"/>
              </w:rPr>
              <w:t xml:space="preserve">This course is an introduction to cultural studies, a transdisciplinary approach to the various fields and methods of research in the humanities, including popular, subaltern, noncanonical and other alternative cultures. Students will be invited to reflect on the history and epistemology of cultural studies, whose transversal methodologies are particularly relevant to studies on the English-speaking world, especially in the French tradition of </w:t>
            </w:r>
            <w:proofErr w:type="spellStart"/>
            <w:r w:rsidRPr="009C28CE">
              <w:rPr>
                <w:rFonts w:ascii="Times New Roman" w:hAnsi="Times New Roman" w:cs="Times New Roman"/>
                <w:sz w:val="24"/>
                <w:szCs w:val="24"/>
                <w:lang w:val="en-GB"/>
              </w:rPr>
              <w:t>anglistique</w:t>
            </w:r>
            <w:proofErr w:type="spellEnd"/>
            <w:r w:rsidRPr="009C28CE">
              <w:rPr>
                <w:rFonts w:ascii="Times New Roman" w:hAnsi="Times New Roman" w:cs="Times New Roman"/>
                <w:sz w:val="24"/>
                <w:szCs w:val="24"/>
                <w:lang w:val="en-GB"/>
              </w:rPr>
              <w:t xml:space="preserve">. The method will consist in studying a selection of short excerpts from theoretical and practical texts in British and American “cultural studies” and French “études </w:t>
            </w:r>
            <w:proofErr w:type="spellStart"/>
            <w:r w:rsidRPr="009C28CE">
              <w:rPr>
                <w:rFonts w:ascii="Times New Roman" w:hAnsi="Times New Roman" w:cs="Times New Roman"/>
                <w:sz w:val="24"/>
                <w:szCs w:val="24"/>
                <w:lang w:val="en-GB"/>
              </w:rPr>
              <w:t>culturelles</w:t>
            </w:r>
            <w:proofErr w:type="spellEnd"/>
            <w:r w:rsidRPr="009C28CE">
              <w:rPr>
                <w:rFonts w:ascii="Times New Roman" w:hAnsi="Times New Roman" w:cs="Times New Roman"/>
                <w:sz w:val="24"/>
                <w:szCs w:val="24"/>
                <w:lang w:val="en-GB"/>
              </w:rPr>
              <w:t>”. Specific emphasis will be placed on the fundamental texts from which the theory and practice of cultural studies originate.</w:t>
            </w:r>
          </w:p>
        </w:tc>
      </w:tr>
      <w:tr w:rsidR="000A735A" w:rsidRPr="004B2995" w14:paraId="4AF68578" w14:textId="77777777" w:rsidTr="00B87E43">
        <w:tc>
          <w:tcPr>
            <w:tcW w:w="3140" w:type="dxa"/>
            <w:tcBorders>
              <w:top w:val="single" w:sz="4" w:space="0" w:color="000000"/>
              <w:left w:val="single" w:sz="4" w:space="0" w:color="000000"/>
              <w:bottom w:val="single" w:sz="4" w:space="0" w:color="000000"/>
            </w:tcBorders>
          </w:tcPr>
          <w:p w14:paraId="55627A08"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DF068F0"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color w:val="000000"/>
                <w:sz w:val="24"/>
                <w:szCs w:val="24"/>
              </w:rPr>
              <w:t>C2</w:t>
            </w:r>
          </w:p>
        </w:tc>
      </w:tr>
    </w:tbl>
    <w:tbl>
      <w:tblPr>
        <w:tblStyle w:val="StGen83"/>
        <w:tblW w:w="10545" w:type="dxa"/>
        <w:tblInd w:w="0" w:type="dxa"/>
        <w:tblLayout w:type="fixed"/>
        <w:tblLook w:val="0000" w:firstRow="0" w:lastRow="0" w:firstColumn="0" w:lastColumn="0" w:noHBand="0" w:noVBand="0"/>
      </w:tblPr>
      <w:tblGrid>
        <w:gridCol w:w="3175"/>
        <w:gridCol w:w="7370"/>
      </w:tblGrid>
      <w:tr w:rsidR="000A735A" w:rsidRPr="004B2995" w14:paraId="0C82EBD1" w14:textId="77777777" w:rsidTr="00B87E43">
        <w:tc>
          <w:tcPr>
            <w:tcW w:w="3175" w:type="dxa"/>
            <w:tcBorders>
              <w:left w:val="single" w:sz="4" w:space="0" w:color="000000"/>
              <w:bottom w:val="single" w:sz="4" w:space="0" w:color="000000"/>
            </w:tcBorders>
          </w:tcPr>
          <w:p w14:paraId="6E6B34F7"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21DBE8E9" w14:textId="492DA5B4" w:rsidR="000A735A" w:rsidRPr="004B2995" w:rsidRDefault="00150869" w:rsidP="00B87E43">
            <w:pPr>
              <w:spacing w:before="120" w:after="1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Sébastien </w:t>
            </w:r>
            <w:proofErr w:type="spellStart"/>
            <w:r>
              <w:rPr>
                <w:rFonts w:ascii="Times New Roman" w:eastAsia="Arial" w:hAnsi="Times New Roman" w:cs="Times New Roman"/>
                <w:color w:val="000000"/>
                <w:sz w:val="24"/>
                <w:szCs w:val="24"/>
              </w:rPr>
              <w:t>Lefait</w:t>
            </w:r>
            <w:proofErr w:type="spellEnd"/>
            <w:r w:rsidR="000A735A" w:rsidRPr="004B2995">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sebastien</w:t>
            </w:r>
            <w:r w:rsidR="000A735A" w:rsidRPr="004B2995">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lefait</w:t>
            </w:r>
            <w:r w:rsidR="000A735A" w:rsidRPr="004B2995">
              <w:rPr>
                <w:rFonts w:ascii="Times New Roman" w:eastAsia="Arial" w:hAnsi="Times New Roman" w:cs="Times New Roman"/>
                <w:color w:val="000000"/>
                <w:sz w:val="24"/>
                <w:szCs w:val="24"/>
              </w:rPr>
              <w:t>@univ-amu.fr</w:t>
            </w:r>
          </w:p>
        </w:tc>
      </w:tr>
    </w:tbl>
    <w:tbl>
      <w:tblPr>
        <w:tblStyle w:val="StGen84"/>
        <w:tblW w:w="10545" w:type="dxa"/>
        <w:tblInd w:w="0" w:type="dxa"/>
        <w:tblLayout w:type="fixed"/>
        <w:tblLook w:val="0000" w:firstRow="0" w:lastRow="0" w:firstColumn="0" w:lastColumn="0" w:noHBand="0" w:noVBand="0"/>
      </w:tblPr>
      <w:tblGrid>
        <w:gridCol w:w="3175"/>
        <w:gridCol w:w="7370"/>
      </w:tblGrid>
      <w:tr w:rsidR="000A735A" w:rsidRPr="004B2995" w14:paraId="72B8C19D" w14:textId="77777777" w:rsidTr="00B87E43">
        <w:tc>
          <w:tcPr>
            <w:tcW w:w="3175" w:type="dxa"/>
            <w:tcBorders>
              <w:left w:val="single" w:sz="4" w:space="0" w:color="000000"/>
              <w:bottom w:val="single" w:sz="4" w:space="0" w:color="000000"/>
            </w:tcBorders>
          </w:tcPr>
          <w:p w14:paraId="159D7B1C"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55888DE7"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color w:val="000000"/>
                <w:sz w:val="24"/>
                <w:szCs w:val="24"/>
              </w:rPr>
              <w:t>French and English</w:t>
            </w:r>
          </w:p>
        </w:tc>
      </w:tr>
      <w:tr w:rsidR="000A735A" w:rsidRPr="004B2995" w14:paraId="0BDB9CE3" w14:textId="77777777" w:rsidTr="00B87E43">
        <w:tc>
          <w:tcPr>
            <w:tcW w:w="3175" w:type="dxa"/>
            <w:tcBorders>
              <w:left w:val="single" w:sz="4" w:space="0" w:color="000000"/>
              <w:bottom w:val="single" w:sz="4" w:space="0" w:color="000000"/>
            </w:tcBorders>
          </w:tcPr>
          <w:p w14:paraId="34E8970D"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59F7A0AB" w14:textId="77777777" w:rsidR="000A735A" w:rsidRPr="004B2995" w:rsidRDefault="000A735A" w:rsidP="00B87E43">
            <w:pPr>
              <w:spacing w:before="120" w:after="120"/>
              <w:rPr>
                <w:rFonts w:ascii="Times New Roman" w:eastAsia="Arial" w:hAnsi="Times New Roman" w:cs="Times New Roman"/>
                <w:color w:val="000000"/>
                <w:sz w:val="24"/>
                <w:szCs w:val="24"/>
              </w:rPr>
            </w:pPr>
          </w:p>
        </w:tc>
      </w:tr>
      <w:tr w:rsidR="000A735A" w:rsidRPr="004B2995" w14:paraId="1021A551" w14:textId="77777777" w:rsidTr="00B87E43">
        <w:tc>
          <w:tcPr>
            <w:tcW w:w="3175" w:type="dxa"/>
            <w:tcBorders>
              <w:left w:val="single" w:sz="4" w:space="0" w:color="000000"/>
              <w:bottom w:val="single" w:sz="4" w:space="0" w:color="000000"/>
            </w:tcBorders>
          </w:tcPr>
          <w:p w14:paraId="031E5F00"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b/>
                <w:color w:val="000000"/>
                <w:sz w:val="24"/>
                <w:szCs w:val="24"/>
              </w:rPr>
              <w:t>Volume horaire global (par étudiant)</w:t>
            </w:r>
          </w:p>
        </w:tc>
        <w:tc>
          <w:tcPr>
            <w:tcW w:w="7370" w:type="dxa"/>
            <w:tcBorders>
              <w:left w:val="single" w:sz="4" w:space="0" w:color="000000"/>
              <w:bottom w:val="single" w:sz="4" w:space="0" w:color="000000"/>
              <w:right w:val="single" w:sz="4" w:space="0" w:color="000000"/>
            </w:tcBorders>
          </w:tcPr>
          <w:p w14:paraId="3F2F2EC2" w14:textId="77777777" w:rsidR="000A735A" w:rsidRPr="004B2995" w:rsidRDefault="000A735A" w:rsidP="00B87E43">
            <w:pPr>
              <w:spacing w:before="120" w:after="120"/>
              <w:rPr>
                <w:rFonts w:ascii="Times New Roman" w:eastAsia="Arial" w:hAnsi="Times New Roman" w:cs="Times New Roman"/>
                <w:color w:val="000000"/>
                <w:sz w:val="24"/>
                <w:szCs w:val="24"/>
              </w:rPr>
            </w:pPr>
            <w:r w:rsidRPr="004B2995">
              <w:rPr>
                <w:rFonts w:ascii="Times New Roman" w:eastAsia="Arial" w:hAnsi="Times New Roman" w:cs="Times New Roman"/>
                <w:color w:val="000000"/>
                <w:sz w:val="24"/>
                <w:szCs w:val="24"/>
              </w:rPr>
              <w:t>18h CM</w:t>
            </w:r>
          </w:p>
        </w:tc>
      </w:tr>
      <w:tr w:rsidR="000A735A" w:rsidRPr="00DA25D5" w14:paraId="039F78AD" w14:textId="77777777" w:rsidTr="00B87E43">
        <w:tc>
          <w:tcPr>
            <w:tcW w:w="3175" w:type="dxa"/>
            <w:tcBorders>
              <w:left w:val="single" w:sz="4" w:space="0" w:color="000000"/>
              <w:bottom w:val="single" w:sz="4" w:space="0" w:color="000000"/>
            </w:tcBorders>
          </w:tcPr>
          <w:p w14:paraId="75CFE0ED" w14:textId="77777777" w:rsidR="000A735A" w:rsidRDefault="000A735A" w:rsidP="00B87E43">
            <w:pPr>
              <w:spacing w:before="120" w:after="120"/>
              <w:rPr>
                <w:rFonts w:ascii="Times New Roman" w:eastAsia="Arial" w:hAnsi="Times New Roman" w:cs="Times New Roman"/>
                <w:b/>
                <w:color w:val="000000"/>
                <w:sz w:val="24"/>
                <w:szCs w:val="24"/>
              </w:rPr>
            </w:pPr>
          </w:p>
          <w:p w14:paraId="42F4CF65"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Bibliographie, lectures recommandées</w:t>
            </w:r>
          </w:p>
          <w:p w14:paraId="44C533BA" w14:textId="77777777" w:rsidR="000A735A" w:rsidRPr="004B2995" w:rsidRDefault="000A735A" w:rsidP="00B87E43">
            <w:pPr>
              <w:spacing w:before="12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5C5E3ED6" w14:textId="77777777" w:rsidR="000A735A" w:rsidRPr="00F47FE8" w:rsidRDefault="000A735A" w:rsidP="00B87E43">
            <w:pPr>
              <w:spacing w:before="120" w:after="120"/>
              <w:jc w:val="both"/>
              <w:rPr>
                <w:rFonts w:ascii="Times New Roman" w:eastAsia="Arial" w:hAnsi="Times New Roman" w:cs="Times New Roman"/>
                <w:color w:val="000000"/>
                <w:sz w:val="24"/>
                <w:szCs w:val="24"/>
                <w:u w:val="single"/>
              </w:rPr>
            </w:pPr>
            <w:r w:rsidRPr="00F47FE8">
              <w:rPr>
                <w:rFonts w:ascii="Times New Roman" w:eastAsia="Arial" w:hAnsi="Times New Roman" w:cs="Times New Roman"/>
                <w:color w:val="000000"/>
                <w:sz w:val="24"/>
                <w:szCs w:val="24"/>
                <w:u w:val="single"/>
              </w:rPr>
              <w:t xml:space="preserve">Select </w:t>
            </w:r>
            <w:proofErr w:type="spellStart"/>
            <w:proofErr w:type="gramStart"/>
            <w:r w:rsidRPr="00F47FE8">
              <w:rPr>
                <w:rFonts w:ascii="Times New Roman" w:eastAsia="Arial" w:hAnsi="Times New Roman" w:cs="Times New Roman"/>
                <w:color w:val="000000"/>
                <w:sz w:val="24"/>
                <w:szCs w:val="24"/>
                <w:u w:val="single"/>
              </w:rPr>
              <w:t>bibliography</w:t>
            </w:r>
            <w:proofErr w:type="spellEnd"/>
            <w:r w:rsidRPr="00F47FE8">
              <w:rPr>
                <w:rFonts w:ascii="Times New Roman" w:eastAsia="Arial" w:hAnsi="Times New Roman" w:cs="Times New Roman"/>
                <w:color w:val="000000"/>
                <w:sz w:val="24"/>
                <w:szCs w:val="24"/>
                <w:u w:val="single"/>
              </w:rPr>
              <w:t>:</w:t>
            </w:r>
            <w:proofErr w:type="gramEnd"/>
          </w:p>
          <w:p w14:paraId="5C21EA68" w14:textId="77777777" w:rsidR="000350C2" w:rsidRPr="009C28CE" w:rsidRDefault="000A735A" w:rsidP="000350C2">
            <w:pPr>
              <w:rPr>
                <w:rFonts w:ascii="Times New Roman" w:hAnsi="Times New Roman" w:cs="Times New Roman"/>
                <w:sz w:val="24"/>
                <w:szCs w:val="24"/>
              </w:rPr>
            </w:pPr>
            <w:proofErr w:type="spellStart"/>
            <w:r w:rsidRPr="00F47FE8">
              <w:rPr>
                <w:rFonts w:ascii="Times New Roman" w:eastAsia="Arial" w:hAnsi="Times New Roman" w:cs="Times New Roman"/>
                <w:color w:val="000000"/>
                <w:sz w:val="24"/>
                <w:szCs w:val="24"/>
              </w:rPr>
              <w:t>During</w:t>
            </w:r>
            <w:proofErr w:type="spellEnd"/>
            <w:r w:rsidRPr="00F47FE8">
              <w:rPr>
                <w:rFonts w:ascii="Times New Roman" w:eastAsia="Arial" w:hAnsi="Times New Roman" w:cs="Times New Roman"/>
                <w:color w:val="000000"/>
                <w:sz w:val="24"/>
                <w:szCs w:val="24"/>
              </w:rPr>
              <w:t xml:space="preserve"> </w:t>
            </w:r>
            <w:proofErr w:type="spellStart"/>
            <w:r w:rsidR="000350C2" w:rsidRPr="009C28CE">
              <w:rPr>
                <w:rFonts w:ascii="Times New Roman" w:hAnsi="Times New Roman" w:cs="Times New Roman"/>
                <w:sz w:val="24"/>
                <w:szCs w:val="24"/>
              </w:rPr>
              <w:t>Cervulle</w:t>
            </w:r>
            <w:proofErr w:type="spellEnd"/>
            <w:r w:rsidR="000350C2" w:rsidRPr="009C28CE">
              <w:rPr>
                <w:rFonts w:ascii="Times New Roman" w:hAnsi="Times New Roman" w:cs="Times New Roman"/>
                <w:sz w:val="24"/>
                <w:szCs w:val="24"/>
              </w:rPr>
              <w:t xml:space="preserve">, Maxime, et Arnaud </w:t>
            </w:r>
            <w:proofErr w:type="spellStart"/>
            <w:r w:rsidR="000350C2" w:rsidRPr="009C28CE">
              <w:rPr>
                <w:rFonts w:ascii="Times New Roman" w:hAnsi="Times New Roman" w:cs="Times New Roman"/>
                <w:sz w:val="24"/>
                <w:szCs w:val="24"/>
              </w:rPr>
              <w:t>Quemener</w:t>
            </w:r>
            <w:proofErr w:type="spellEnd"/>
            <w:r w:rsidR="000350C2" w:rsidRPr="009C28CE">
              <w:rPr>
                <w:rFonts w:ascii="Times New Roman" w:hAnsi="Times New Roman" w:cs="Times New Roman"/>
                <w:sz w:val="24"/>
                <w:szCs w:val="24"/>
              </w:rPr>
              <w:t xml:space="preserve">. </w:t>
            </w:r>
            <w:r w:rsidR="000350C2" w:rsidRPr="009C28CE">
              <w:rPr>
                <w:rFonts w:ascii="Times New Roman" w:hAnsi="Times New Roman" w:cs="Times New Roman"/>
                <w:i/>
                <w:iCs/>
                <w:sz w:val="24"/>
                <w:szCs w:val="24"/>
              </w:rPr>
              <w:t xml:space="preserve">Cultural </w:t>
            </w:r>
            <w:proofErr w:type="spellStart"/>
            <w:proofErr w:type="gramStart"/>
            <w:r w:rsidR="000350C2" w:rsidRPr="009C28CE">
              <w:rPr>
                <w:rFonts w:ascii="Times New Roman" w:hAnsi="Times New Roman" w:cs="Times New Roman"/>
                <w:i/>
                <w:iCs/>
                <w:sz w:val="24"/>
                <w:szCs w:val="24"/>
              </w:rPr>
              <w:t>studies</w:t>
            </w:r>
            <w:proofErr w:type="spellEnd"/>
            <w:r w:rsidR="000350C2" w:rsidRPr="009C28CE">
              <w:rPr>
                <w:rFonts w:ascii="Times New Roman" w:hAnsi="Times New Roman" w:cs="Times New Roman"/>
                <w:i/>
                <w:iCs/>
                <w:sz w:val="24"/>
                <w:szCs w:val="24"/>
              </w:rPr>
              <w:t>:</w:t>
            </w:r>
            <w:proofErr w:type="gramEnd"/>
            <w:r w:rsidR="000350C2" w:rsidRPr="009C28CE">
              <w:rPr>
                <w:rFonts w:ascii="Times New Roman" w:hAnsi="Times New Roman" w:cs="Times New Roman"/>
                <w:i/>
                <w:iCs/>
                <w:sz w:val="24"/>
                <w:szCs w:val="24"/>
              </w:rPr>
              <w:t xml:space="preserve"> Théories et méthodes</w:t>
            </w:r>
            <w:r w:rsidR="000350C2" w:rsidRPr="009C28CE">
              <w:rPr>
                <w:rFonts w:ascii="Times New Roman" w:hAnsi="Times New Roman" w:cs="Times New Roman"/>
                <w:sz w:val="24"/>
                <w:szCs w:val="24"/>
              </w:rPr>
              <w:t>. Armand Colin, 2015.</w:t>
            </w:r>
          </w:p>
          <w:p w14:paraId="1C2A6D94" w14:textId="77777777" w:rsidR="000350C2" w:rsidRPr="009C28CE" w:rsidRDefault="000350C2" w:rsidP="000350C2">
            <w:pPr>
              <w:rPr>
                <w:rFonts w:ascii="Times New Roman" w:hAnsi="Times New Roman" w:cs="Times New Roman"/>
                <w:sz w:val="24"/>
                <w:szCs w:val="24"/>
                <w:lang w:val="en-GB"/>
              </w:rPr>
            </w:pPr>
            <w:proofErr w:type="spellStart"/>
            <w:r w:rsidRPr="009C28CE">
              <w:rPr>
                <w:rFonts w:ascii="Times New Roman" w:hAnsi="Times New Roman" w:cs="Times New Roman"/>
                <w:sz w:val="24"/>
                <w:szCs w:val="24"/>
              </w:rPr>
              <w:t>Chalard-Fillaudeau</w:t>
            </w:r>
            <w:proofErr w:type="spellEnd"/>
            <w:r w:rsidRPr="009C28CE">
              <w:rPr>
                <w:rFonts w:ascii="Times New Roman" w:hAnsi="Times New Roman" w:cs="Times New Roman"/>
                <w:sz w:val="24"/>
                <w:szCs w:val="24"/>
              </w:rPr>
              <w:t xml:space="preserve">, Anne. </w:t>
            </w:r>
            <w:r w:rsidRPr="009C28CE">
              <w:rPr>
                <w:rFonts w:ascii="Times New Roman" w:hAnsi="Times New Roman" w:cs="Times New Roman"/>
                <w:i/>
                <w:iCs/>
                <w:sz w:val="24"/>
                <w:szCs w:val="24"/>
              </w:rPr>
              <w:t>Les études culturelles</w:t>
            </w:r>
            <w:r w:rsidRPr="009C28CE">
              <w:rPr>
                <w:rFonts w:ascii="Times New Roman" w:hAnsi="Times New Roman" w:cs="Times New Roman"/>
                <w:sz w:val="24"/>
                <w:szCs w:val="24"/>
              </w:rPr>
              <w:t xml:space="preserve">. Presses Univ. </w:t>
            </w:r>
            <w:r w:rsidRPr="009C28CE">
              <w:rPr>
                <w:rFonts w:ascii="Times New Roman" w:hAnsi="Times New Roman" w:cs="Times New Roman"/>
                <w:sz w:val="24"/>
                <w:szCs w:val="24"/>
                <w:lang w:val="en-GB"/>
              </w:rPr>
              <w:t>Vincennes, 2015.</w:t>
            </w:r>
          </w:p>
          <w:p w14:paraId="22BA796B" w14:textId="77777777" w:rsidR="000350C2" w:rsidRPr="009C28CE" w:rsidRDefault="000350C2" w:rsidP="000350C2">
            <w:pPr>
              <w:rPr>
                <w:rFonts w:ascii="Times New Roman" w:hAnsi="Times New Roman" w:cs="Times New Roman"/>
                <w:sz w:val="24"/>
                <w:szCs w:val="24"/>
                <w:lang w:val="en-GB"/>
              </w:rPr>
            </w:pPr>
            <w:r w:rsidRPr="009C28CE">
              <w:rPr>
                <w:rFonts w:ascii="Times New Roman" w:hAnsi="Times New Roman" w:cs="Times New Roman"/>
                <w:sz w:val="24"/>
                <w:szCs w:val="24"/>
                <w:lang w:val="en-GB"/>
              </w:rPr>
              <w:t xml:space="preserve">During, Simon, ed. </w:t>
            </w:r>
            <w:r w:rsidRPr="009C28CE">
              <w:rPr>
                <w:rFonts w:ascii="Times New Roman" w:hAnsi="Times New Roman" w:cs="Times New Roman"/>
                <w:i/>
                <w:iCs/>
                <w:sz w:val="24"/>
                <w:szCs w:val="24"/>
                <w:lang w:val="en-GB"/>
              </w:rPr>
              <w:t>The Cultural Studies Reader</w:t>
            </w:r>
            <w:r w:rsidRPr="009C28CE">
              <w:rPr>
                <w:rFonts w:ascii="Times New Roman" w:hAnsi="Times New Roman" w:cs="Times New Roman"/>
                <w:sz w:val="24"/>
                <w:szCs w:val="24"/>
                <w:lang w:val="en-GB"/>
              </w:rPr>
              <w:t xml:space="preserve">. 3 </w:t>
            </w:r>
            <w:proofErr w:type="gramStart"/>
            <w:r w:rsidRPr="009C28CE">
              <w:rPr>
                <w:rFonts w:ascii="Times New Roman" w:hAnsi="Times New Roman" w:cs="Times New Roman"/>
                <w:sz w:val="24"/>
                <w:szCs w:val="24"/>
                <w:lang w:val="en-GB"/>
              </w:rPr>
              <w:t>edition</w:t>
            </w:r>
            <w:proofErr w:type="gramEnd"/>
            <w:r w:rsidRPr="009C28CE">
              <w:rPr>
                <w:rFonts w:ascii="Times New Roman" w:hAnsi="Times New Roman" w:cs="Times New Roman"/>
                <w:sz w:val="24"/>
                <w:szCs w:val="24"/>
                <w:lang w:val="en-GB"/>
              </w:rPr>
              <w:t>, Routledge, 2007.</w:t>
            </w:r>
          </w:p>
          <w:p w14:paraId="66D0CF9E" w14:textId="77777777" w:rsidR="000350C2" w:rsidRPr="009C28CE" w:rsidRDefault="000350C2" w:rsidP="000350C2">
            <w:pPr>
              <w:rPr>
                <w:rFonts w:ascii="Times New Roman" w:hAnsi="Times New Roman" w:cs="Times New Roman"/>
                <w:sz w:val="24"/>
                <w:szCs w:val="24"/>
                <w:lang w:val="en-GB"/>
              </w:rPr>
            </w:pPr>
            <w:r w:rsidRPr="009C28CE">
              <w:rPr>
                <w:rFonts w:ascii="Times New Roman" w:hAnsi="Times New Roman" w:cs="Times New Roman"/>
                <w:sz w:val="24"/>
                <w:szCs w:val="24"/>
                <w:lang w:val="en-GB"/>
              </w:rPr>
              <w:t xml:space="preserve">Lewis, Jeff. </w:t>
            </w:r>
            <w:proofErr w:type="spellStart"/>
            <w:r w:rsidRPr="009C28CE">
              <w:rPr>
                <w:rFonts w:ascii="Times New Roman" w:hAnsi="Times New Roman" w:cs="Times New Roman"/>
                <w:i/>
                <w:iCs/>
                <w:sz w:val="24"/>
                <w:szCs w:val="24"/>
                <w:lang w:val="en-GB"/>
              </w:rPr>
              <w:t>Studyguide</w:t>
            </w:r>
            <w:proofErr w:type="spellEnd"/>
            <w:r w:rsidRPr="009C28CE">
              <w:rPr>
                <w:rFonts w:ascii="Times New Roman" w:hAnsi="Times New Roman" w:cs="Times New Roman"/>
                <w:i/>
                <w:iCs/>
                <w:sz w:val="24"/>
                <w:szCs w:val="24"/>
                <w:lang w:val="en-GB"/>
              </w:rPr>
              <w:t xml:space="preserve"> for Cultural Studies: The Basics</w:t>
            </w:r>
            <w:r w:rsidRPr="009C28CE">
              <w:rPr>
                <w:rFonts w:ascii="Times New Roman" w:hAnsi="Times New Roman" w:cs="Times New Roman"/>
                <w:sz w:val="24"/>
                <w:szCs w:val="24"/>
                <w:lang w:val="en-GB"/>
              </w:rPr>
              <w:t>. SAGE Publications Ltd, 1735.</w:t>
            </w:r>
          </w:p>
          <w:p w14:paraId="039EF166" w14:textId="773B21FB" w:rsidR="000A735A" w:rsidRPr="000350C2" w:rsidRDefault="000350C2" w:rsidP="000350C2">
            <w:pPr>
              <w:rPr>
                <w:rFonts w:ascii="Times New Roman" w:hAnsi="Times New Roman" w:cs="Times New Roman"/>
                <w:sz w:val="24"/>
                <w:szCs w:val="24"/>
                <w:lang w:val="en-GB"/>
              </w:rPr>
            </w:pPr>
            <w:r w:rsidRPr="009C28CE">
              <w:rPr>
                <w:rFonts w:ascii="Times New Roman" w:hAnsi="Times New Roman" w:cs="Times New Roman"/>
                <w:sz w:val="24"/>
                <w:szCs w:val="24"/>
                <w:lang w:val="en-GB"/>
              </w:rPr>
              <w:t xml:space="preserve">Longhurst, Brian, et al. </w:t>
            </w:r>
            <w:r w:rsidRPr="009C28CE">
              <w:rPr>
                <w:rFonts w:ascii="Times New Roman" w:hAnsi="Times New Roman" w:cs="Times New Roman"/>
                <w:i/>
                <w:iCs/>
                <w:sz w:val="24"/>
                <w:szCs w:val="24"/>
                <w:lang w:val="en-GB"/>
              </w:rPr>
              <w:t>Introducing Cultural Studies</w:t>
            </w:r>
            <w:r w:rsidRPr="009C28CE">
              <w:rPr>
                <w:rFonts w:ascii="Times New Roman" w:hAnsi="Times New Roman" w:cs="Times New Roman"/>
                <w:sz w:val="24"/>
                <w:szCs w:val="24"/>
                <w:lang w:val="en-GB"/>
              </w:rPr>
              <w:t xml:space="preserve">. 3e </w:t>
            </w:r>
            <w:proofErr w:type="spellStart"/>
            <w:r w:rsidRPr="009C28CE">
              <w:rPr>
                <w:rFonts w:ascii="Times New Roman" w:hAnsi="Times New Roman" w:cs="Times New Roman"/>
                <w:sz w:val="24"/>
                <w:szCs w:val="24"/>
                <w:lang w:val="en-GB"/>
              </w:rPr>
              <w:t>éd</w:t>
            </w:r>
            <w:proofErr w:type="spellEnd"/>
            <w:r w:rsidRPr="009C28CE">
              <w:rPr>
                <w:rFonts w:ascii="Times New Roman" w:hAnsi="Times New Roman" w:cs="Times New Roman"/>
                <w:sz w:val="24"/>
                <w:szCs w:val="24"/>
                <w:lang w:val="en-GB"/>
              </w:rPr>
              <w:t>., Routledge, 2016.</w:t>
            </w:r>
          </w:p>
        </w:tc>
      </w:tr>
    </w:tbl>
    <w:tbl>
      <w:tblPr>
        <w:tblStyle w:val="StGen85"/>
        <w:tblW w:w="10545" w:type="dxa"/>
        <w:tblInd w:w="0" w:type="dxa"/>
        <w:tblLayout w:type="fixed"/>
        <w:tblLook w:val="0000" w:firstRow="0" w:lastRow="0" w:firstColumn="0" w:lastColumn="0" w:noHBand="0" w:noVBand="0"/>
      </w:tblPr>
      <w:tblGrid>
        <w:gridCol w:w="3175"/>
        <w:gridCol w:w="7370"/>
      </w:tblGrid>
      <w:tr w:rsidR="000A735A" w:rsidRPr="00DA25D5" w14:paraId="7B5B5D9B" w14:textId="77777777" w:rsidTr="00B87E43">
        <w:tc>
          <w:tcPr>
            <w:tcW w:w="3175" w:type="dxa"/>
            <w:tcBorders>
              <w:left w:val="single" w:sz="4" w:space="0" w:color="000000"/>
              <w:bottom w:val="single" w:sz="4" w:space="0" w:color="000000"/>
            </w:tcBorders>
          </w:tcPr>
          <w:p w14:paraId="17E540AD" w14:textId="77777777" w:rsidR="000A735A" w:rsidRPr="00B47BF4" w:rsidRDefault="000A735A" w:rsidP="00B87E43">
            <w:pPr>
              <w:spacing w:before="120" w:after="120"/>
              <w:rPr>
                <w:rFonts w:ascii="Times New Roman" w:eastAsia="Arial" w:hAnsi="Times New Roman" w:cs="Times New Roman"/>
                <w:b/>
                <w:color w:val="000000"/>
                <w:sz w:val="24"/>
                <w:szCs w:val="24"/>
                <w:lang w:val="en-US"/>
              </w:rPr>
            </w:pPr>
            <w:bookmarkStart w:id="14" w:name="_Hlk18486151"/>
          </w:p>
          <w:p w14:paraId="50EEED69" w14:textId="77777777" w:rsidR="000A735A" w:rsidRPr="004B2995" w:rsidRDefault="000A735A" w:rsidP="00B87E43">
            <w:pPr>
              <w:spacing w:before="120" w:after="120"/>
              <w:rPr>
                <w:rFonts w:ascii="Times New Roman" w:eastAsia="Arial" w:hAnsi="Times New Roman" w:cs="Times New Roman"/>
                <w:b/>
                <w:color w:val="000000"/>
                <w:sz w:val="24"/>
                <w:szCs w:val="24"/>
              </w:rPr>
            </w:pPr>
            <w:r w:rsidRPr="004B2995">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7916C53C" w14:textId="77777777" w:rsidR="000A735A" w:rsidRPr="004B2995" w:rsidRDefault="000A735A" w:rsidP="00B87E43">
            <w:pPr>
              <w:spacing w:before="120" w:after="120"/>
              <w:rPr>
                <w:rFonts w:ascii="Times New Roman" w:eastAsia="Arial" w:hAnsi="Times New Roman" w:cs="Times New Roman"/>
                <w:b/>
                <w:bCs/>
                <w:color w:val="000000"/>
                <w:lang w:val="en-GB"/>
              </w:rPr>
            </w:pPr>
            <w:r w:rsidRPr="004B2995">
              <w:rPr>
                <w:rFonts w:ascii="Times New Roman" w:eastAsia="Arial" w:hAnsi="Times New Roman" w:cs="Times New Roman"/>
                <w:b/>
                <w:bCs/>
                <w:lang w:val="en-GB"/>
              </w:rPr>
              <w:t>IN-CLASS ASSESSMENT</w:t>
            </w:r>
          </w:p>
          <w:p w14:paraId="799984CE" w14:textId="77777777" w:rsidR="000A735A" w:rsidRPr="004B2995" w:rsidRDefault="000A735A" w:rsidP="00B87E43">
            <w:pPr>
              <w:spacing w:before="120" w:after="120"/>
              <w:rPr>
                <w:rFonts w:ascii="Times New Roman" w:eastAsia="Times New Roman" w:hAnsi="Times New Roman" w:cs="Times New Roman"/>
                <w:color w:val="000000"/>
                <w:sz w:val="24"/>
                <w:szCs w:val="24"/>
                <w:lang w:val="en-GB"/>
              </w:rPr>
            </w:pPr>
            <w:r w:rsidRPr="004B2995">
              <w:rPr>
                <w:rFonts w:ascii="Times New Roman" w:eastAsia="Times New Roman" w:hAnsi="Times New Roman" w:cs="Times New Roman"/>
                <w:color w:val="000000"/>
                <w:sz w:val="24"/>
                <w:szCs w:val="24"/>
                <w:lang w:val="en-GB"/>
              </w:rPr>
              <w:t>CCI - Two written exams (in class)</w:t>
            </w:r>
          </w:p>
          <w:p w14:paraId="1188D657" w14:textId="5259EC24" w:rsidR="000A735A" w:rsidRPr="004B2995" w:rsidRDefault="009406BD" w:rsidP="00B87E43">
            <w:pPr>
              <w:spacing w:before="120" w:after="120"/>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Style</w:t>
            </w:r>
            <w:r w:rsidR="000A735A" w:rsidRPr="004B2995">
              <w:rPr>
                <w:rFonts w:ascii="Times New Roman" w:eastAsia="Times New Roman" w:hAnsi="Times New Roman" w:cs="Times New Roman"/>
                <w:color w:val="000000"/>
                <w:sz w:val="24"/>
                <w:szCs w:val="24"/>
                <w:lang w:val="en-GB"/>
              </w:rPr>
              <w:t xml:space="preserve"> and content will be assessed separately for the second one.</w:t>
            </w:r>
          </w:p>
          <w:p w14:paraId="499372B0" w14:textId="77777777" w:rsidR="000A735A" w:rsidRPr="004B2995" w:rsidRDefault="000A735A" w:rsidP="00B87E43">
            <w:pPr>
              <w:spacing w:before="120" w:after="120"/>
              <w:rPr>
                <w:rFonts w:ascii="Times New Roman" w:eastAsia="Times New Roman" w:hAnsi="Times New Roman" w:cs="Times New Roman"/>
                <w:b/>
                <w:bCs/>
                <w:lang w:val="en-GB"/>
              </w:rPr>
            </w:pPr>
            <w:r w:rsidRPr="004B2995">
              <w:rPr>
                <w:rFonts w:ascii="Times New Roman" w:eastAsia="Times New Roman" w:hAnsi="Times New Roman" w:cs="Times New Roman"/>
                <w:b/>
                <w:bCs/>
                <w:color w:val="000000"/>
                <w:lang w:val="en-GB"/>
              </w:rPr>
              <w:t xml:space="preserve">DISTANCE LEARNING (FAD) </w:t>
            </w:r>
          </w:p>
          <w:p w14:paraId="38A3B4C9" w14:textId="77777777" w:rsidR="000A735A" w:rsidRPr="004B2995" w:rsidRDefault="000A735A" w:rsidP="00B87E43">
            <w:pPr>
              <w:spacing w:before="120" w:after="120"/>
              <w:jc w:val="both"/>
              <w:rPr>
                <w:rFonts w:ascii="Times New Roman" w:eastAsia="Arial" w:hAnsi="Times New Roman" w:cs="Times New Roman"/>
                <w:sz w:val="24"/>
                <w:szCs w:val="24"/>
                <w:shd w:val="clear" w:color="auto" w:fill="FF9900"/>
                <w:lang w:val="en-GB"/>
              </w:rPr>
            </w:pPr>
            <w:r w:rsidRPr="004B2995">
              <w:rPr>
                <w:rFonts w:ascii="Times New Roman" w:eastAsia="Times New Roman" w:hAnsi="Times New Roman" w:cs="Times New Roman"/>
                <w:color w:val="000000"/>
                <w:sz w:val="24"/>
                <w:szCs w:val="24"/>
                <w:lang w:val="en-GB"/>
              </w:rPr>
              <w:t xml:space="preserve">Written exam, at the end of semester. 3 distinct assessments: content/ knowledge acquisition; rhetorical skills; language </w:t>
            </w:r>
            <w:bookmarkEnd w:id="14"/>
          </w:p>
        </w:tc>
      </w:tr>
    </w:tbl>
    <w:p w14:paraId="7B22F44C"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sz w:val="21"/>
          <w:szCs w:val="21"/>
          <w:lang w:val="en-GB" w:eastAsia="fr-FR"/>
        </w:rPr>
      </w:pPr>
    </w:p>
    <w:p w14:paraId="07030485"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1"/>
          <w:szCs w:val="21"/>
          <w:lang w:val="en-GB" w:eastAsia="fr-FR"/>
        </w:rPr>
      </w:pPr>
      <w:r w:rsidRPr="00354EF2">
        <w:rPr>
          <w:rFonts w:ascii="Times New Roman" w:eastAsia="Liberation Sans" w:hAnsi="Times New Roman" w:cs="Times New Roman"/>
          <w:sz w:val="21"/>
          <w:szCs w:val="21"/>
          <w:lang w:val="en-GB" w:eastAsia="fr-FR"/>
        </w:rPr>
        <w:lastRenderedPageBreak/>
        <w:br w:type="page"/>
      </w:r>
    </w:p>
    <w:p w14:paraId="19D10E01" w14:textId="77777777" w:rsidR="000A735A"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6"/>
          <w:szCs w:val="26"/>
          <w:lang w:eastAsia="fr-FR"/>
        </w:rPr>
      </w:pPr>
      <w:bookmarkStart w:id="15" w:name="_Toc45708929"/>
      <w:r w:rsidRPr="00AD428F">
        <w:rPr>
          <w:rFonts w:ascii="Times New Roman" w:eastAsia="Liberation Sans" w:hAnsi="Times New Roman" w:cs="Times New Roman"/>
          <w:b/>
          <w:sz w:val="26"/>
          <w:szCs w:val="26"/>
          <w:lang w:eastAsia="fr-FR"/>
        </w:rPr>
        <w:lastRenderedPageBreak/>
        <w:t>HLABU03 : MEMOIRE DE RECHERCHE 1, 6 ECTS</w:t>
      </w:r>
      <w:bookmarkEnd w:id="15"/>
    </w:p>
    <w:p w14:paraId="0412EBDF" w14:textId="77777777" w:rsidR="000A735A" w:rsidRPr="00E02D56"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color w:val="0040C0"/>
          <w:sz w:val="26"/>
          <w:szCs w:val="26"/>
          <w:lang w:eastAsia="fr-FR"/>
        </w:rPr>
      </w:pPr>
      <w:r w:rsidRPr="00E02D56">
        <w:rPr>
          <w:rFonts w:ascii="Times New Roman" w:hAnsi="Times New Roman" w:cs="Times New Roman"/>
          <w:b/>
          <w:color w:val="0040C0"/>
          <w:sz w:val="26"/>
          <w:szCs w:val="26"/>
        </w:rPr>
        <w:t>HLABU03 Mémoire de recherche 1</w:t>
      </w:r>
    </w:p>
    <w:p w14:paraId="64EF83A1" w14:textId="77777777" w:rsidR="000A735A" w:rsidRPr="00354EF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Liberation Sans" w:hAnsi="Times New Roman" w:cs="Times New Roman"/>
          <w:sz w:val="21"/>
          <w:szCs w:val="21"/>
          <w:lang w:eastAsia="fr-FR"/>
        </w:rPr>
      </w:pPr>
    </w:p>
    <w:tbl>
      <w:tblPr>
        <w:tblStyle w:val="StGen86"/>
        <w:tblW w:w="10510" w:type="dxa"/>
        <w:tblInd w:w="0" w:type="dxa"/>
        <w:tblLayout w:type="fixed"/>
        <w:tblLook w:val="0000" w:firstRow="0" w:lastRow="0" w:firstColumn="0" w:lastColumn="0" w:noHBand="0" w:noVBand="0"/>
      </w:tblPr>
      <w:tblGrid>
        <w:gridCol w:w="3140"/>
        <w:gridCol w:w="7370"/>
      </w:tblGrid>
      <w:tr w:rsidR="000A735A" w:rsidRPr="005C3B37" w14:paraId="415D07AB" w14:textId="77777777" w:rsidTr="00B87E43">
        <w:tc>
          <w:tcPr>
            <w:tcW w:w="3140" w:type="dxa"/>
            <w:tcBorders>
              <w:top w:val="single" w:sz="4" w:space="0" w:color="000000"/>
              <w:left w:val="single" w:sz="4" w:space="0" w:color="000000"/>
              <w:bottom w:val="single" w:sz="4" w:space="0" w:color="000000"/>
            </w:tcBorders>
          </w:tcPr>
          <w:p w14:paraId="5399AB7A"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954480D"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Recherche, spécialisation, rédaction professionnelle</w:t>
            </w:r>
          </w:p>
        </w:tc>
      </w:tr>
      <w:tr w:rsidR="000A735A" w:rsidRPr="005C3B37" w14:paraId="7D1751B1" w14:textId="77777777" w:rsidTr="00B87E43">
        <w:tc>
          <w:tcPr>
            <w:tcW w:w="3140" w:type="dxa"/>
            <w:tcBorders>
              <w:top w:val="single" w:sz="4" w:space="0" w:color="000000"/>
              <w:left w:val="single" w:sz="4" w:space="0" w:color="000000"/>
              <w:bottom w:val="single" w:sz="4" w:space="0" w:color="000000"/>
            </w:tcBorders>
          </w:tcPr>
          <w:p w14:paraId="28FC0902" w14:textId="77777777" w:rsidR="000A735A" w:rsidRDefault="000A735A" w:rsidP="00B87E43">
            <w:pPr>
              <w:spacing w:after="60"/>
              <w:rPr>
                <w:rFonts w:ascii="Times New Roman" w:eastAsia="Arial" w:hAnsi="Times New Roman" w:cs="Times New Roman"/>
                <w:b/>
                <w:color w:val="000000"/>
                <w:sz w:val="24"/>
                <w:szCs w:val="24"/>
              </w:rPr>
            </w:pPr>
          </w:p>
          <w:p w14:paraId="67F25C0E" w14:textId="77777777" w:rsidR="000A735A" w:rsidRDefault="000A735A" w:rsidP="00B87E43">
            <w:pPr>
              <w:spacing w:after="60"/>
              <w:rPr>
                <w:rFonts w:ascii="Times New Roman" w:eastAsia="Arial" w:hAnsi="Times New Roman" w:cs="Times New Roman"/>
                <w:b/>
                <w:color w:val="000000"/>
                <w:sz w:val="24"/>
                <w:szCs w:val="24"/>
              </w:rPr>
            </w:pPr>
          </w:p>
          <w:p w14:paraId="57C2661E" w14:textId="77777777" w:rsidR="000A735A" w:rsidRPr="005C3B37" w:rsidRDefault="000A735A" w:rsidP="00B87E43">
            <w:pPr>
              <w:spacing w:after="6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5C3B37">
              <w:rPr>
                <w:rFonts w:ascii="Times New Roman" w:eastAsia="Arial" w:hAnsi="Times New Roman" w:cs="Times New Roman"/>
                <w:b/>
                <w:color w:val="000000"/>
                <w:sz w:val="24"/>
                <w:szCs w:val="24"/>
              </w:rPr>
              <w:t xml:space="preserve">ontenu de l’enseignement </w:t>
            </w:r>
          </w:p>
          <w:p w14:paraId="57D46F5A" w14:textId="77777777" w:rsidR="000A735A" w:rsidRPr="005C3B37" w:rsidRDefault="000A735A" w:rsidP="00B87E43">
            <w:pPr>
              <w:spacing w:after="6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0BC0C377" w14:textId="04387B4D" w:rsidR="000A735A" w:rsidRPr="005C3B37" w:rsidRDefault="000A735A" w:rsidP="00B87E43">
            <w:pPr>
              <w:spacing w:after="60"/>
              <w:jc w:val="both"/>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Réalisation d’un mémoire de recherche portant sur le monde anglophone sous la direction d’un enseignant-chercheur du département d’anglais</w:t>
            </w:r>
            <w:r w:rsidRPr="005C3B37">
              <w:rPr>
                <w:rFonts w:ascii="Times New Roman" w:eastAsia="Arial" w:hAnsi="Times New Roman" w:cs="Times New Roman"/>
                <w:sz w:val="24"/>
                <w:szCs w:val="24"/>
              </w:rPr>
              <w:t>, suivant les conventions scientifiques de rédaction propres à chaque domaine (MLA pour la Littérature et la linguistique, CMS pour la civilisation, APA pour la phonétique)</w:t>
            </w:r>
            <w:r w:rsidR="00050AD2">
              <w:rPr>
                <w:rFonts w:ascii="Times New Roman" w:eastAsia="Arial" w:hAnsi="Times New Roman" w:cs="Times New Roman"/>
                <w:sz w:val="24"/>
                <w:szCs w:val="24"/>
              </w:rPr>
              <w:t xml:space="preserve"> </w:t>
            </w:r>
            <w:r w:rsidR="00050AD2" w:rsidRPr="007D12C7">
              <w:rPr>
                <w:rFonts w:ascii="Times New Roman" w:eastAsia="Arial" w:hAnsi="Times New Roman" w:cs="Times New Roman"/>
                <w:b/>
                <w:bCs/>
                <w:sz w:val="24"/>
                <w:szCs w:val="24"/>
              </w:rPr>
              <w:t>NB. Les consignes sont susceptibles d’évoluer d’ici la rentrée 2022</w:t>
            </w:r>
            <w:r w:rsidR="007D12C7" w:rsidRPr="007D12C7">
              <w:rPr>
                <w:rFonts w:ascii="Times New Roman" w:eastAsia="Arial" w:hAnsi="Times New Roman" w:cs="Times New Roman"/>
                <w:b/>
                <w:bCs/>
                <w:sz w:val="24"/>
                <w:szCs w:val="24"/>
              </w:rPr>
              <w:t>/23.</w:t>
            </w:r>
            <w:r w:rsidR="007D12C7">
              <w:rPr>
                <w:rFonts w:ascii="Times New Roman" w:eastAsia="Arial" w:hAnsi="Times New Roman" w:cs="Times New Roman"/>
                <w:sz w:val="24"/>
                <w:szCs w:val="24"/>
              </w:rPr>
              <w:t xml:space="preserve"> </w:t>
            </w:r>
          </w:p>
        </w:tc>
      </w:tr>
      <w:tr w:rsidR="000A735A" w:rsidRPr="005C3B37" w14:paraId="7FDACC16" w14:textId="77777777" w:rsidTr="00B87E43">
        <w:tc>
          <w:tcPr>
            <w:tcW w:w="3140" w:type="dxa"/>
            <w:tcBorders>
              <w:top w:val="single" w:sz="4" w:space="0" w:color="000000"/>
              <w:left w:val="single" w:sz="4" w:space="0" w:color="000000"/>
              <w:bottom w:val="single" w:sz="4" w:space="0" w:color="000000"/>
            </w:tcBorders>
          </w:tcPr>
          <w:p w14:paraId="02A5EC9D"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272F982"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C2</w:t>
            </w:r>
          </w:p>
        </w:tc>
      </w:tr>
      <w:tr w:rsidR="000A735A" w:rsidRPr="005C3B37" w14:paraId="32D0E7D7" w14:textId="77777777" w:rsidTr="00B87E43">
        <w:tc>
          <w:tcPr>
            <w:tcW w:w="3140" w:type="dxa"/>
            <w:tcBorders>
              <w:top w:val="single" w:sz="4" w:space="0" w:color="000000"/>
              <w:left w:val="single" w:sz="4" w:space="0" w:color="000000"/>
              <w:bottom w:val="single" w:sz="4" w:space="0" w:color="000000"/>
            </w:tcBorders>
          </w:tcPr>
          <w:p w14:paraId="07D4735D"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7C5A6490"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6</w:t>
            </w:r>
          </w:p>
        </w:tc>
      </w:tr>
    </w:tbl>
    <w:tbl>
      <w:tblPr>
        <w:tblStyle w:val="StGen87"/>
        <w:tblW w:w="10545" w:type="dxa"/>
        <w:tblInd w:w="0" w:type="dxa"/>
        <w:tblLayout w:type="fixed"/>
        <w:tblLook w:val="0000" w:firstRow="0" w:lastRow="0" w:firstColumn="0" w:lastColumn="0" w:noHBand="0" w:noVBand="0"/>
      </w:tblPr>
      <w:tblGrid>
        <w:gridCol w:w="3175"/>
        <w:gridCol w:w="7370"/>
      </w:tblGrid>
      <w:tr w:rsidR="000A735A" w:rsidRPr="005C3B37" w14:paraId="3AD9D872" w14:textId="77777777" w:rsidTr="00B87E43">
        <w:tc>
          <w:tcPr>
            <w:tcW w:w="3175" w:type="dxa"/>
            <w:tcBorders>
              <w:left w:val="single" w:sz="4" w:space="0" w:color="000000"/>
              <w:bottom w:val="single" w:sz="4" w:space="0" w:color="000000"/>
            </w:tcBorders>
          </w:tcPr>
          <w:p w14:paraId="135B02F1"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Compétences à acquérir</w:t>
            </w:r>
          </w:p>
          <w:p w14:paraId="258C973E" w14:textId="77777777" w:rsidR="000A735A" w:rsidRPr="005C3B37" w:rsidRDefault="000A735A" w:rsidP="00B87E43">
            <w:pPr>
              <w:spacing w:after="6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1D92E823" w14:textId="38C96959" w:rsidR="000A735A" w:rsidRPr="005C3B37" w:rsidRDefault="000A735A" w:rsidP="00B87E43">
            <w:pPr>
              <w:spacing w:after="60"/>
              <w:jc w:val="both"/>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 spécialisation en linguistique, phonétique, littérature</w:t>
            </w:r>
            <w:r w:rsidR="003C4F8A">
              <w:rPr>
                <w:rFonts w:ascii="Times New Roman" w:eastAsia="Arial" w:hAnsi="Times New Roman" w:cs="Times New Roman"/>
                <w:color w:val="000000"/>
                <w:sz w:val="24"/>
                <w:szCs w:val="24"/>
              </w:rPr>
              <w:t>, traduction</w:t>
            </w:r>
            <w:r w:rsidRPr="005C3B37">
              <w:rPr>
                <w:rFonts w:ascii="Times New Roman" w:eastAsia="Arial" w:hAnsi="Times New Roman" w:cs="Times New Roman"/>
                <w:color w:val="000000"/>
                <w:sz w:val="24"/>
                <w:szCs w:val="24"/>
              </w:rPr>
              <w:t xml:space="preserve"> ou civilisation du monde anglophone</w:t>
            </w:r>
          </w:p>
          <w:p w14:paraId="27E04C8D" w14:textId="77777777" w:rsidR="000A735A" w:rsidRPr="005C3B37" w:rsidRDefault="000A735A" w:rsidP="00B87E43">
            <w:pPr>
              <w:spacing w:after="60"/>
              <w:jc w:val="both"/>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 compétences rédactionnelles</w:t>
            </w:r>
          </w:p>
          <w:p w14:paraId="62E57BC9" w14:textId="3836E0DA" w:rsidR="000A735A" w:rsidRPr="005C3B37" w:rsidRDefault="000A735A" w:rsidP="00B87E43">
            <w:pPr>
              <w:spacing w:after="60"/>
              <w:jc w:val="both"/>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 recherche documentaire en biblioth</w:t>
            </w:r>
            <w:r w:rsidRPr="005C3B37">
              <w:rPr>
                <w:rFonts w:ascii="Times New Roman" w:eastAsia="Arial" w:hAnsi="Times New Roman" w:cs="Times New Roman"/>
                <w:sz w:val="24"/>
                <w:szCs w:val="24"/>
              </w:rPr>
              <w:t>è</w:t>
            </w:r>
            <w:r w:rsidRPr="005C3B37">
              <w:rPr>
                <w:rFonts w:ascii="Times New Roman" w:eastAsia="Arial" w:hAnsi="Times New Roman" w:cs="Times New Roman"/>
                <w:color w:val="000000"/>
                <w:sz w:val="24"/>
                <w:szCs w:val="24"/>
              </w:rPr>
              <w:t>que et dans les bases de données</w:t>
            </w:r>
            <w:r w:rsidRPr="005C3B37">
              <w:rPr>
                <w:rFonts w:ascii="Times New Roman" w:eastAsia="Arial" w:hAnsi="Times New Roman" w:cs="Times New Roman"/>
                <w:sz w:val="24"/>
                <w:szCs w:val="24"/>
              </w:rPr>
              <w:t xml:space="preserve">, </w:t>
            </w:r>
            <w:r w:rsidRPr="005C3B37">
              <w:rPr>
                <w:rFonts w:ascii="Times New Roman" w:eastAsia="Arial" w:hAnsi="Times New Roman" w:cs="Times New Roman"/>
                <w:color w:val="000000"/>
                <w:sz w:val="24"/>
                <w:szCs w:val="24"/>
              </w:rPr>
              <w:t>exploitation et analyses de données</w:t>
            </w:r>
          </w:p>
          <w:p w14:paraId="18CAC190" w14:textId="77777777" w:rsidR="000A735A" w:rsidRPr="005C3B37" w:rsidRDefault="000A735A" w:rsidP="00B87E43">
            <w:pPr>
              <w:spacing w:after="60"/>
              <w:jc w:val="both"/>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 réalisation d’un rapport scientifique</w:t>
            </w:r>
          </w:p>
          <w:p w14:paraId="3570683C" w14:textId="77777777" w:rsidR="000A735A" w:rsidRPr="005C3B37" w:rsidRDefault="000A735A" w:rsidP="00B87E43">
            <w:pPr>
              <w:spacing w:after="60"/>
              <w:jc w:val="both"/>
              <w:rPr>
                <w:rFonts w:ascii="Times New Roman" w:eastAsia="Arial" w:hAnsi="Times New Roman" w:cs="Times New Roman"/>
                <w:sz w:val="24"/>
                <w:szCs w:val="24"/>
              </w:rPr>
            </w:pPr>
            <w:r w:rsidRPr="005C3B37">
              <w:rPr>
                <w:rFonts w:ascii="Times New Roman" w:eastAsia="Arial" w:hAnsi="Times New Roman" w:cs="Times New Roman"/>
                <w:sz w:val="24"/>
                <w:szCs w:val="24"/>
              </w:rPr>
              <w:t>- maîtrise des conventions scientifiques de rédaction</w:t>
            </w:r>
          </w:p>
          <w:p w14:paraId="345BA51B" w14:textId="77777777" w:rsidR="000A735A" w:rsidRPr="005C3B37" w:rsidRDefault="000A735A" w:rsidP="00B87E43">
            <w:pPr>
              <w:spacing w:after="60"/>
              <w:jc w:val="both"/>
              <w:rPr>
                <w:rFonts w:ascii="Times New Roman" w:eastAsia="Arial" w:hAnsi="Times New Roman" w:cs="Times New Roman"/>
                <w:sz w:val="24"/>
                <w:szCs w:val="24"/>
              </w:rPr>
            </w:pPr>
            <w:r w:rsidRPr="005C3B37">
              <w:rPr>
                <w:rFonts w:ascii="Times New Roman" w:eastAsia="Arial" w:hAnsi="Times New Roman" w:cs="Times New Roman"/>
                <w:sz w:val="24"/>
                <w:szCs w:val="24"/>
              </w:rPr>
              <w:t>-organisation personnelle et gestion de projet</w:t>
            </w:r>
          </w:p>
        </w:tc>
      </w:tr>
    </w:tbl>
    <w:tbl>
      <w:tblPr>
        <w:tblStyle w:val="StGen88"/>
        <w:tblW w:w="10545" w:type="dxa"/>
        <w:tblInd w:w="0" w:type="dxa"/>
        <w:tblLayout w:type="fixed"/>
        <w:tblLook w:val="0000" w:firstRow="0" w:lastRow="0" w:firstColumn="0" w:lastColumn="0" w:noHBand="0" w:noVBand="0"/>
      </w:tblPr>
      <w:tblGrid>
        <w:gridCol w:w="3175"/>
        <w:gridCol w:w="7370"/>
      </w:tblGrid>
      <w:tr w:rsidR="000A735A" w:rsidRPr="005C3B37" w14:paraId="2E19A1B6" w14:textId="77777777" w:rsidTr="00B87E43">
        <w:tc>
          <w:tcPr>
            <w:tcW w:w="3175" w:type="dxa"/>
            <w:tcBorders>
              <w:left w:val="single" w:sz="4" w:space="0" w:color="000000"/>
              <w:bottom w:val="single" w:sz="4" w:space="0" w:color="000000"/>
            </w:tcBorders>
          </w:tcPr>
          <w:p w14:paraId="52516CDF"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18CA9097"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Les directeurs/</w:t>
            </w:r>
            <w:proofErr w:type="spellStart"/>
            <w:r w:rsidRPr="005C3B37">
              <w:rPr>
                <w:rFonts w:ascii="Times New Roman" w:eastAsia="Arial" w:hAnsi="Times New Roman" w:cs="Times New Roman"/>
                <w:color w:val="000000"/>
                <w:sz w:val="24"/>
                <w:szCs w:val="24"/>
              </w:rPr>
              <w:t>trices</w:t>
            </w:r>
            <w:proofErr w:type="spellEnd"/>
            <w:r w:rsidRPr="005C3B37">
              <w:rPr>
                <w:rFonts w:ascii="Times New Roman" w:eastAsia="Arial" w:hAnsi="Times New Roman" w:cs="Times New Roman"/>
                <w:color w:val="000000"/>
                <w:sz w:val="24"/>
                <w:szCs w:val="24"/>
              </w:rPr>
              <w:t xml:space="preserve"> de mémoire</w:t>
            </w:r>
          </w:p>
        </w:tc>
      </w:tr>
    </w:tbl>
    <w:tbl>
      <w:tblPr>
        <w:tblStyle w:val="StGen89"/>
        <w:tblW w:w="10545" w:type="dxa"/>
        <w:tblInd w:w="0" w:type="dxa"/>
        <w:tblLayout w:type="fixed"/>
        <w:tblLook w:val="0000" w:firstRow="0" w:lastRow="0" w:firstColumn="0" w:lastColumn="0" w:noHBand="0" w:noVBand="0"/>
      </w:tblPr>
      <w:tblGrid>
        <w:gridCol w:w="3175"/>
        <w:gridCol w:w="7370"/>
      </w:tblGrid>
      <w:tr w:rsidR="000A735A" w:rsidRPr="005C3B37" w14:paraId="3FAFE22A" w14:textId="77777777" w:rsidTr="00B87E43">
        <w:tc>
          <w:tcPr>
            <w:tcW w:w="3175" w:type="dxa"/>
            <w:tcBorders>
              <w:left w:val="single" w:sz="4" w:space="0" w:color="000000"/>
              <w:bottom w:val="single" w:sz="4" w:space="0" w:color="000000"/>
            </w:tcBorders>
          </w:tcPr>
          <w:p w14:paraId="285D8714"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2713DA71"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sz w:val="24"/>
                <w:szCs w:val="24"/>
              </w:rPr>
              <w:t>ENGLISH</w:t>
            </w:r>
          </w:p>
        </w:tc>
      </w:tr>
      <w:tr w:rsidR="000A735A" w:rsidRPr="005C3B37" w14:paraId="4A2BDF24" w14:textId="77777777" w:rsidTr="00B87E43">
        <w:tc>
          <w:tcPr>
            <w:tcW w:w="3175" w:type="dxa"/>
            <w:tcBorders>
              <w:left w:val="single" w:sz="4" w:space="0" w:color="000000"/>
              <w:bottom w:val="single" w:sz="4" w:space="0" w:color="000000"/>
            </w:tcBorders>
          </w:tcPr>
          <w:p w14:paraId="5984392D"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40925DF9"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Études culturelles du monde anglophone</w:t>
            </w:r>
          </w:p>
        </w:tc>
      </w:tr>
      <w:tr w:rsidR="000A735A" w:rsidRPr="005C3B37" w14:paraId="3F90158A" w14:textId="77777777" w:rsidTr="00B87E43">
        <w:tc>
          <w:tcPr>
            <w:tcW w:w="3175" w:type="dxa"/>
            <w:tcBorders>
              <w:left w:val="single" w:sz="4" w:space="0" w:color="000000"/>
              <w:bottom w:val="single" w:sz="4" w:space="0" w:color="000000"/>
            </w:tcBorders>
          </w:tcPr>
          <w:p w14:paraId="101C3F13"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b/>
                <w:color w:val="000000"/>
                <w:sz w:val="24"/>
                <w:szCs w:val="24"/>
              </w:rPr>
              <w:t xml:space="preserve">Volume horaire </w:t>
            </w:r>
            <w:proofErr w:type="gramStart"/>
            <w:r w:rsidRPr="005C3B37">
              <w:rPr>
                <w:rFonts w:ascii="Times New Roman" w:eastAsia="Arial" w:hAnsi="Times New Roman" w:cs="Times New Roman"/>
                <w:b/>
                <w:color w:val="000000"/>
                <w:sz w:val="24"/>
                <w:szCs w:val="24"/>
              </w:rPr>
              <w:t>global  (</w:t>
            </w:r>
            <w:proofErr w:type="gramEnd"/>
            <w:r w:rsidRPr="005C3B37">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26AC6AF6"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color w:val="000000"/>
                <w:sz w:val="24"/>
                <w:szCs w:val="24"/>
              </w:rPr>
              <w:t>36 h travail personnel étudiant</w:t>
            </w:r>
          </w:p>
        </w:tc>
      </w:tr>
      <w:tr w:rsidR="000A735A" w:rsidRPr="00DA25D5" w14:paraId="59584063" w14:textId="77777777" w:rsidTr="00B87E43">
        <w:tc>
          <w:tcPr>
            <w:tcW w:w="3175" w:type="dxa"/>
            <w:tcBorders>
              <w:left w:val="single" w:sz="4" w:space="0" w:color="000000"/>
              <w:bottom w:val="single" w:sz="4" w:space="0" w:color="000000"/>
            </w:tcBorders>
          </w:tcPr>
          <w:p w14:paraId="1597357D" w14:textId="77777777" w:rsidR="000A735A" w:rsidRDefault="000A735A" w:rsidP="00B87E43">
            <w:pPr>
              <w:spacing w:after="60"/>
              <w:rPr>
                <w:rFonts w:ascii="Times New Roman" w:eastAsia="Arial" w:hAnsi="Times New Roman" w:cs="Times New Roman"/>
                <w:b/>
                <w:color w:val="000000"/>
                <w:sz w:val="24"/>
                <w:szCs w:val="24"/>
              </w:rPr>
            </w:pPr>
          </w:p>
          <w:p w14:paraId="64EBB488" w14:textId="77777777" w:rsidR="000A735A" w:rsidRDefault="000A735A" w:rsidP="00B87E43">
            <w:pPr>
              <w:spacing w:after="60"/>
              <w:rPr>
                <w:rFonts w:ascii="Times New Roman" w:eastAsia="Arial" w:hAnsi="Times New Roman" w:cs="Times New Roman"/>
                <w:b/>
                <w:color w:val="000000"/>
                <w:sz w:val="24"/>
                <w:szCs w:val="24"/>
              </w:rPr>
            </w:pPr>
          </w:p>
          <w:p w14:paraId="4179A11E" w14:textId="77777777" w:rsidR="000A735A" w:rsidRDefault="000A735A" w:rsidP="00B87E43">
            <w:pPr>
              <w:spacing w:after="60"/>
              <w:rPr>
                <w:rFonts w:ascii="Times New Roman" w:eastAsia="Arial" w:hAnsi="Times New Roman" w:cs="Times New Roman"/>
                <w:b/>
                <w:color w:val="000000"/>
                <w:sz w:val="24"/>
                <w:szCs w:val="24"/>
              </w:rPr>
            </w:pPr>
          </w:p>
          <w:p w14:paraId="7226E253"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58C56F9B" w14:textId="77777777" w:rsidR="000A735A" w:rsidRPr="005C3B37" w:rsidRDefault="000A735A" w:rsidP="00B87E43">
            <w:pPr>
              <w:spacing w:after="60"/>
              <w:rPr>
                <w:rFonts w:ascii="Times New Roman" w:eastAsia="Arial" w:hAnsi="Times New Roman" w:cs="Times New Roman"/>
                <w:sz w:val="24"/>
                <w:szCs w:val="24"/>
              </w:rPr>
            </w:pPr>
            <w:r w:rsidRPr="005C3B37">
              <w:rPr>
                <w:rFonts w:ascii="Times New Roman" w:eastAsia="Arial" w:hAnsi="Times New Roman" w:cs="Times New Roman"/>
                <w:sz w:val="24"/>
                <w:szCs w:val="24"/>
              </w:rPr>
              <w:t>Il est recommandé de consulter régulièrement les sites suivants</w:t>
            </w:r>
            <w:r>
              <w:rPr>
                <w:rFonts w:ascii="Times New Roman" w:eastAsia="Arial" w:hAnsi="Times New Roman" w:cs="Times New Roman"/>
                <w:sz w:val="24"/>
                <w:szCs w:val="24"/>
              </w:rPr>
              <w:t> :</w:t>
            </w:r>
          </w:p>
          <w:p w14:paraId="2957650D" w14:textId="77777777" w:rsidR="000A735A" w:rsidRPr="005C3B37" w:rsidRDefault="000A735A" w:rsidP="00B87E43">
            <w:pPr>
              <w:spacing w:after="60"/>
              <w:rPr>
                <w:rFonts w:ascii="Times New Roman" w:eastAsia="Arial" w:hAnsi="Times New Roman" w:cs="Times New Roman"/>
                <w:sz w:val="24"/>
                <w:szCs w:val="24"/>
              </w:rPr>
            </w:pPr>
            <w:r w:rsidRPr="005C3B37">
              <w:rPr>
                <w:rFonts w:ascii="Times New Roman" w:eastAsia="Arial" w:hAnsi="Times New Roman" w:cs="Times New Roman"/>
                <w:sz w:val="24"/>
                <w:szCs w:val="24"/>
              </w:rPr>
              <w:t xml:space="preserve">Conventions </w:t>
            </w:r>
            <w:proofErr w:type="gramStart"/>
            <w:r w:rsidRPr="005C3B37">
              <w:rPr>
                <w:rFonts w:ascii="Times New Roman" w:eastAsia="Arial" w:hAnsi="Times New Roman" w:cs="Times New Roman"/>
                <w:sz w:val="24"/>
                <w:szCs w:val="24"/>
              </w:rPr>
              <w:t>MLA:</w:t>
            </w:r>
            <w:proofErr w:type="gramEnd"/>
            <w:r w:rsidRPr="005C3B37">
              <w:rPr>
                <w:rFonts w:ascii="Times New Roman" w:eastAsia="Arial" w:hAnsi="Times New Roman" w:cs="Times New Roman"/>
                <w:sz w:val="24"/>
                <w:szCs w:val="24"/>
              </w:rPr>
              <w:t xml:space="preserve"> </w:t>
            </w:r>
            <w:hyperlink r:id="rId18" w:tooltip="https://owl.purdue.edu/owl/research_and_citation/mla_style/mla_style_introduction.html" w:history="1">
              <w:r w:rsidRPr="005C3B37">
                <w:rPr>
                  <w:rFonts w:ascii="Times New Roman" w:eastAsia="Arial" w:hAnsi="Times New Roman" w:cs="Times New Roman"/>
                  <w:color w:val="1155CC"/>
                  <w:sz w:val="24"/>
                  <w:szCs w:val="24"/>
                  <w:u w:val="single"/>
                </w:rPr>
                <w:t>https://owl.purdue.edu/owl/research_and_citation/mla_style/mla_style_introduction.html</w:t>
              </w:r>
            </w:hyperlink>
          </w:p>
          <w:p w14:paraId="18CC721A" w14:textId="77777777" w:rsidR="000A735A" w:rsidRPr="005C3B37" w:rsidRDefault="000A735A" w:rsidP="00B87E43">
            <w:pPr>
              <w:spacing w:after="60"/>
              <w:rPr>
                <w:rFonts w:ascii="Times New Roman" w:eastAsia="Arial" w:hAnsi="Times New Roman" w:cs="Times New Roman"/>
                <w:sz w:val="24"/>
                <w:szCs w:val="24"/>
              </w:rPr>
            </w:pPr>
            <w:r w:rsidRPr="005C3B37">
              <w:rPr>
                <w:rFonts w:ascii="Times New Roman" w:eastAsia="Arial" w:hAnsi="Times New Roman" w:cs="Times New Roman"/>
                <w:sz w:val="24"/>
                <w:szCs w:val="24"/>
              </w:rPr>
              <w:t xml:space="preserve">Conventions CMS: </w:t>
            </w:r>
            <w:hyperlink r:id="rId19" w:tooltip="https://owl.purdue.edu/owl/research_and_citation/chicago_manual_17th_edition/cmos_formatting_and_style_guide/chicago_manual_of_style_17th_edition.html" w:history="1">
              <w:r w:rsidRPr="005C3B37">
                <w:rPr>
                  <w:rFonts w:ascii="Times New Roman" w:eastAsia="Arial" w:hAnsi="Times New Roman" w:cs="Times New Roman"/>
                  <w:color w:val="1155CC"/>
                  <w:sz w:val="24"/>
                  <w:szCs w:val="24"/>
                  <w:u w:val="single"/>
                </w:rPr>
                <w:t>https://owl.purdue.edu/owl/research_and_citation/chicago_manual_17th_edition/cmos_formatting_and_style_guide/chicago_manual_of_style_17th_edition.html</w:t>
              </w:r>
            </w:hyperlink>
          </w:p>
          <w:p w14:paraId="764202C5" w14:textId="77777777" w:rsidR="000A735A" w:rsidRPr="005C3B37" w:rsidRDefault="000A735A" w:rsidP="00B87E43">
            <w:pPr>
              <w:spacing w:after="60"/>
              <w:rPr>
                <w:rFonts w:ascii="Times New Roman" w:eastAsia="Arial" w:hAnsi="Times New Roman" w:cs="Times New Roman"/>
                <w:sz w:val="24"/>
                <w:szCs w:val="24"/>
              </w:rPr>
            </w:pPr>
            <w:r w:rsidRPr="005C3B37">
              <w:rPr>
                <w:rFonts w:ascii="Times New Roman" w:eastAsia="Arial" w:hAnsi="Times New Roman" w:cs="Times New Roman"/>
                <w:sz w:val="24"/>
                <w:szCs w:val="24"/>
              </w:rPr>
              <w:t xml:space="preserve">Conventions </w:t>
            </w:r>
            <w:proofErr w:type="gramStart"/>
            <w:r w:rsidRPr="005C3B37">
              <w:rPr>
                <w:rFonts w:ascii="Times New Roman" w:eastAsia="Arial" w:hAnsi="Times New Roman" w:cs="Times New Roman"/>
                <w:sz w:val="24"/>
                <w:szCs w:val="24"/>
              </w:rPr>
              <w:t>APA:</w:t>
            </w:r>
            <w:proofErr w:type="gramEnd"/>
            <w:r w:rsidRPr="005C3B37">
              <w:rPr>
                <w:rFonts w:ascii="Times New Roman" w:eastAsia="Arial" w:hAnsi="Times New Roman" w:cs="Times New Roman"/>
                <w:sz w:val="24"/>
                <w:szCs w:val="24"/>
              </w:rPr>
              <w:t xml:space="preserve"> </w:t>
            </w:r>
            <w:hyperlink r:id="rId20" w:tooltip="https://owl.purdue.edu/owl/research_and_citation/apa_style/apa_style_introduction.html" w:history="1">
              <w:r w:rsidRPr="005C3B37">
                <w:rPr>
                  <w:rFonts w:ascii="Times New Roman" w:eastAsia="Arial" w:hAnsi="Times New Roman" w:cs="Times New Roman"/>
                  <w:color w:val="1155CC"/>
                  <w:sz w:val="24"/>
                  <w:szCs w:val="24"/>
                  <w:u w:val="single"/>
                </w:rPr>
                <w:t>https://owl.purdue.edu/owl/research_and_citation/apa_style/apa_style_introduction.html</w:t>
              </w:r>
            </w:hyperlink>
          </w:p>
          <w:p w14:paraId="5D7129AA" w14:textId="77777777" w:rsidR="000A735A" w:rsidRPr="005C3B37" w:rsidRDefault="000A735A" w:rsidP="00B87E43">
            <w:pPr>
              <w:spacing w:after="60"/>
              <w:rPr>
                <w:rFonts w:ascii="Times New Roman" w:eastAsia="Arial" w:hAnsi="Times New Roman" w:cs="Times New Roman"/>
                <w:sz w:val="24"/>
                <w:szCs w:val="24"/>
                <w:lang w:val="en-GB"/>
              </w:rPr>
            </w:pPr>
            <w:r w:rsidRPr="005C3B37">
              <w:rPr>
                <w:rFonts w:ascii="Times New Roman" w:eastAsia="Arial" w:hAnsi="Times New Roman" w:cs="Times New Roman"/>
                <w:sz w:val="24"/>
                <w:szCs w:val="24"/>
                <w:lang w:val="en-GB"/>
              </w:rPr>
              <w:t xml:space="preserve">Students should use the online ECMA </w:t>
            </w:r>
            <w:proofErr w:type="spellStart"/>
            <w:r w:rsidRPr="005C3B37">
              <w:rPr>
                <w:rFonts w:ascii="Times New Roman" w:eastAsia="Arial" w:hAnsi="Times New Roman" w:cs="Times New Roman"/>
                <w:i/>
                <w:iCs/>
                <w:sz w:val="24"/>
                <w:szCs w:val="24"/>
                <w:lang w:val="en-GB"/>
              </w:rPr>
              <w:t>vademecum</w:t>
            </w:r>
            <w:proofErr w:type="spellEnd"/>
            <w:r w:rsidRPr="005C3B37">
              <w:rPr>
                <w:rFonts w:ascii="Times New Roman" w:eastAsia="Arial" w:hAnsi="Times New Roman" w:cs="Times New Roman"/>
                <w:sz w:val="24"/>
                <w:szCs w:val="24"/>
                <w:lang w:val="en-GB"/>
              </w:rPr>
              <w:t xml:space="preserve">. </w:t>
            </w:r>
          </w:p>
        </w:tc>
      </w:tr>
    </w:tbl>
    <w:tbl>
      <w:tblPr>
        <w:tblStyle w:val="StGen85"/>
        <w:tblW w:w="10545" w:type="dxa"/>
        <w:tblInd w:w="0" w:type="dxa"/>
        <w:tblLayout w:type="fixed"/>
        <w:tblLook w:val="0000" w:firstRow="0" w:lastRow="0" w:firstColumn="0" w:lastColumn="0" w:noHBand="0" w:noVBand="0"/>
      </w:tblPr>
      <w:tblGrid>
        <w:gridCol w:w="3175"/>
        <w:gridCol w:w="7370"/>
      </w:tblGrid>
      <w:tr w:rsidR="000A735A" w:rsidRPr="005C3B37" w14:paraId="04C2A368" w14:textId="77777777" w:rsidTr="00B87E43">
        <w:tc>
          <w:tcPr>
            <w:tcW w:w="3175" w:type="dxa"/>
            <w:tcBorders>
              <w:left w:val="single" w:sz="4" w:space="0" w:color="000000"/>
              <w:bottom w:val="single" w:sz="4" w:space="0" w:color="000000"/>
            </w:tcBorders>
          </w:tcPr>
          <w:p w14:paraId="29AB09CE" w14:textId="77777777" w:rsidR="000A735A" w:rsidRPr="006E68B2" w:rsidRDefault="000A735A" w:rsidP="00B87E43">
            <w:pPr>
              <w:spacing w:after="60"/>
              <w:rPr>
                <w:rFonts w:ascii="Times New Roman" w:eastAsia="Arial" w:hAnsi="Times New Roman" w:cs="Times New Roman"/>
                <w:b/>
                <w:color w:val="000000"/>
                <w:sz w:val="24"/>
                <w:szCs w:val="24"/>
                <w:lang w:val="en-GB"/>
              </w:rPr>
            </w:pPr>
          </w:p>
          <w:p w14:paraId="21A3F6A2" w14:textId="77777777" w:rsidR="000A735A" w:rsidRPr="005C3B37" w:rsidRDefault="000A735A" w:rsidP="00B87E43">
            <w:pPr>
              <w:spacing w:after="60"/>
              <w:rPr>
                <w:rFonts w:ascii="Times New Roman" w:eastAsia="Arial" w:hAnsi="Times New Roman" w:cs="Times New Roman"/>
                <w:b/>
                <w:color w:val="000000"/>
                <w:sz w:val="24"/>
                <w:szCs w:val="24"/>
              </w:rPr>
            </w:pPr>
            <w:r w:rsidRPr="005C3B37">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2A3973AE" w14:textId="77777777" w:rsidR="000A735A" w:rsidRPr="005C3B37" w:rsidRDefault="000A735A" w:rsidP="00B87E43">
            <w:pPr>
              <w:spacing w:after="60"/>
              <w:rPr>
                <w:rFonts w:ascii="Times New Roman" w:eastAsia="Arial" w:hAnsi="Times New Roman" w:cs="Times New Roman"/>
                <w:b/>
                <w:bCs/>
                <w:lang w:val="en-GB"/>
              </w:rPr>
            </w:pPr>
            <w:r w:rsidRPr="005C3B37">
              <w:rPr>
                <w:rFonts w:ascii="Times New Roman" w:eastAsia="Arial" w:hAnsi="Times New Roman" w:cs="Times New Roman"/>
                <w:b/>
                <w:bCs/>
                <w:lang w:val="en-GB"/>
              </w:rPr>
              <w:t xml:space="preserve">IN-CLASS and DISTANCE LEARNING </w:t>
            </w:r>
          </w:p>
          <w:p w14:paraId="791790FB" w14:textId="77777777" w:rsidR="000A735A" w:rsidRPr="005C3B37" w:rsidRDefault="000A735A" w:rsidP="00B87E43">
            <w:pPr>
              <w:spacing w:after="60"/>
              <w:rPr>
                <w:rFonts w:ascii="Times New Roman" w:eastAsia="Arial" w:hAnsi="Times New Roman" w:cs="Times New Roman"/>
                <w:sz w:val="24"/>
                <w:szCs w:val="24"/>
                <w:lang w:val="en-GB"/>
              </w:rPr>
            </w:pPr>
            <w:r w:rsidRPr="005C3B37">
              <w:rPr>
                <w:rFonts w:ascii="Times New Roman" w:eastAsia="Arial" w:hAnsi="Times New Roman" w:cs="Times New Roman"/>
                <w:sz w:val="24"/>
                <w:szCs w:val="24"/>
                <w:lang w:val="en-GB"/>
              </w:rPr>
              <w:t>A 40-page essay (approx. 2500 signs per page)</w:t>
            </w:r>
          </w:p>
          <w:p w14:paraId="1821E4EC" w14:textId="77777777" w:rsidR="000A735A" w:rsidRPr="005C3B37" w:rsidRDefault="000A735A" w:rsidP="00B87E43">
            <w:pPr>
              <w:spacing w:after="60"/>
              <w:rPr>
                <w:rFonts w:ascii="Times New Roman" w:eastAsia="Arial" w:hAnsi="Times New Roman" w:cs="Times New Roman"/>
                <w:sz w:val="24"/>
                <w:szCs w:val="24"/>
                <w:lang w:val="en-GB"/>
              </w:rPr>
            </w:pPr>
            <w:r w:rsidRPr="005C3B37">
              <w:rPr>
                <w:rFonts w:ascii="Times New Roman" w:eastAsia="Arial" w:hAnsi="Times New Roman" w:cs="Times New Roman"/>
                <w:sz w:val="24"/>
                <w:szCs w:val="24"/>
                <w:lang w:val="en-GB"/>
              </w:rPr>
              <w:t>CC1 – 33% - content</w:t>
            </w:r>
          </w:p>
          <w:p w14:paraId="6757EF66" w14:textId="77777777" w:rsidR="000A735A" w:rsidRPr="005C3B37" w:rsidRDefault="000A735A" w:rsidP="00B87E43">
            <w:pPr>
              <w:spacing w:after="60"/>
              <w:rPr>
                <w:rFonts w:ascii="Times New Roman" w:eastAsia="Arial" w:hAnsi="Times New Roman" w:cs="Times New Roman"/>
                <w:sz w:val="24"/>
                <w:szCs w:val="24"/>
                <w:lang w:val="en-GB"/>
              </w:rPr>
            </w:pPr>
            <w:r w:rsidRPr="005C3B37">
              <w:rPr>
                <w:rFonts w:ascii="Times New Roman" w:eastAsia="Arial" w:hAnsi="Times New Roman" w:cs="Times New Roman"/>
                <w:sz w:val="24"/>
                <w:szCs w:val="24"/>
                <w:lang w:val="en-GB"/>
              </w:rPr>
              <w:t>CC2 – 33% - written language skills and formal presentation</w:t>
            </w:r>
          </w:p>
          <w:p w14:paraId="338808B4" w14:textId="77777777" w:rsidR="000A735A" w:rsidRPr="005C3B37" w:rsidRDefault="000A735A" w:rsidP="00B87E43">
            <w:pPr>
              <w:spacing w:after="60"/>
              <w:rPr>
                <w:rFonts w:ascii="Times New Roman" w:eastAsia="Arial" w:hAnsi="Times New Roman" w:cs="Times New Roman"/>
                <w:color w:val="000000"/>
                <w:sz w:val="24"/>
                <w:szCs w:val="24"/>
              </w:rPr>
            </w:pPr>
            <w:r w:rsidRPr="005C3B37">
              <w:rPr>
                <w:rFonts w:ascii="Times New Roman" w:eastAsia="Arial" w:hAnsi="Times New Roman" w:cs="Times New Roman"/>
                <w:sz w:val="24"/>
                <w:szCs w:val="24"/>
              </w:rPr>
              <w:t xml:space="preserve">CC3 – 33% - oral </w:t>
            </w:r>
            <w:proofErr w:type="spellStart"/>
            <w:r w:rsidRPr="005C3B37">
              <w:rPr>
                <w:rFonts w:ascii="Times New Roman" w:eastAsia="Arial" w:hAnsi="Times New Roman" w:cs="Times New Roman"/>
                <w:sz w:val="24"/>
                <w:szCs w:val="24"/>
              </w:rPr>
              <w:t>defense</w:t>
            </w:r>
            <w:proofErr w:type="spellEnd"/>
            <w:r w:rsidRPr="005C3B37">
              <w:rPr>
                <w:rFonts w:ascii="Times New Roman" w:eastAsia="Arial" w:hAnsi="Times New Roman" w:cs="Times New Roman"/>
                <w:color w:val="000000"/>
                <w:sz w:val="24"/>
                <w:szCs w:val="24"/>
              </w:rPr>
              <w:t xml:space="preserve"> </w:t>
            </w:r>
          </w:p>
        </w:tc>
      </w:tr>
    </w:tbl>
    <w:p w14:paraId="3A03813B" w14:textId="77777777" w:rsidR="000A735A" w:rsidRPr="00354EF2"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rPr>
          <w:rFonts w:ascii="Times New Roman" w:eastAsia="Liberation Sans" w:hAnsi="Times New Roman" w:cs="Times New Roman"/>
          <w:b/>
          <w:sz w:val="21"/>
          <w:szCs w:val="21"/>
          <w:lang w:eastAsia="fr-FR"/>
        </w:rPr>
      </w:pPr>
    </w:p>
    <w:p w14:paraId="338193F8" w14:textId="77777777" w:rsidR="000A735A" w:rsidRPr="001201E6"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60" w:line="240" w:lineRule="auto"/>
        <w:jc w:val="center"/>
        <w:outlineLvl w:val="1"/>
        <w:rPr>
          <w:rFonts w:ascii="Times New Roman" w:eastAsia="Liberation Sans" w:hAnsi="Times New Roman" w:cs="Times New Roman"/>
          <w:b/>
          <w:sz w:val="26"/>
          <w:szCs w:val="26"/>
          <w:lang w:eastAsia="fr-FR"/>
        </w:rPr>
      </w:pPr>
      <w:bookmarkStart w:id="16" w:name="_Toc45708932"/>
      <w:bookmarkStart w:id="17" w:name="_Hlk81692261"/>
      <w:r w:rsidRPr="001201E6">
        <w:rPr>
          <w:rFonts w:ascii="Times New Roman" w:eastAsia="Liberation Sans" w:hAnsi="Times New Roman" w:cs="Times New Roman"/>
          <w:b/>
          <w:sz w:val="26"/>
          <w:szCs w:val="26"/>
          <w:lang w:eastAsia="fr-FR"/>
        </w:rPr>
        <w:t>HLAAX11 CHOIX DE 3 UE DISCIPLINAIRES : 9 ECTS</w:t>
      </w:r>
      <w:bookmarkEnd w:id="16"/>
    </w:p>
    <w:bookmarkEnd w:id="17"/>
    <w:p w14:paraId="0D165B47" w14:textId="77777777" w:rsidR="000A735A" w:rsidRPr="00E02D56"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60" w:line="240" w:lineRule="auto"/>
        <w:jc w:val="center"/>
        <w:outlineLvl w:val="1"/>
        <w:rPr>
          <w:rFonts w:ascii="Times New Roman" w:eastAsia="Liberation Sans" w:hAnsi="Times New Roman" w:cs="Times New Roman"/>
          <w:b/>
          <w:color w:val="0040C0"/>
          <w:sz w:val="26"/>
          <w:szCs w:val="26"/>
          <w:lang w:eastAsia="fr-FR"/>
        </w:rPr>
      </w:pPr>
      <w:r w:rsidRPr="00E02D56">
        <w:rPr>
          <w:rFonts w:ascii="Times New Roman" w:hAnsi="Times New Roman" w:cs="Times New Roman"/>
          <w:b/>
          <w:color w:val="0040C0"/>
          <w:sz w:val="26"/>
          <w:szCs w:val="26"/>
        </w:rPr>
        <w:t>HLABU04 Traduction et culture : traduire l’oralité</w:t>
      </w:r>
    </w:p>
    <w:p w14:paraId="2DB85F87" w14:textId="77777777" w:rsidR="000A735A" w:rsidRPr="00E02D56" w:rsidRDefault="000A735A" w:rsidP="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60" w:line="240" w:lineRule="auto"/>
        <w:jc w:val="center"/>
        <w:outlineLvl w:val="1"/>
        <w:rPr>
          <w:rFonts w:ascii="Times New Roman" w:eastAsia="Liberation Sans" w:hAnsi="Times New Roman" w:cs="Times New Roman"/>
          <w:b/>
          <w:color w:val="0040C0"/>
          <w:sz w:val="24"/>
          <w:szCs w:val="24"/>
          <w:lang w:eastAsia="fr-FR"/>
        </w:rPr>
      </w:pPr>
    </w:p>
    <w:p w14:paraId="15358261" w14:textId="77777777" w:rsidR="000A735A" w:rsidRPr="00F273D8"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Liberation Sans" w:hAnsi="Times New Roman" w:cs="Times New Roman"/>
          <w:sz w:val="24"/>
          <w:szCs w:val="24"/>
          <w:lang w:eastAsia="fr-FR"/>
        </w:rPr>
      </w:pPr>
    </w:p>
    <w:tbl>
      <w:tblPr>
        <w:tblStyle w:val="StGen90"/>
        <w:tblW w:w="10510" w:type="dxa"/>
        <w:tblInd w:w="0" w:type="dxa"/>
        <w:tblLayout w:type="fixed"/>
        <w:tblLook w:val="0000" w:firstRow="0" w:lastRow="0" w:firstColumn="0" w:lastColumn="0" w:noHBand="0" w:noVBand="0"/>
      </w:tblPr>
      <w:tblGrid>
        <w:gridCol w:w="3140"/>
        <w:gridCol w:w="7370"/>
      </w:tblGrid>
      <w:tr w:rsidR="000A735A" w:rsidRPr="00F273D8" w14:paraId="3399D8D2" w14:textId="77777777" w:rsidTr="00B87E43">
        <w:tc>
          <w:tcPr>
            <w:tcW w:w="3140" w:type="dxa"/>
            <w:tcBorders>
              <w:top w:val="single" w:sz="4" w:space="0" w:color="000000"/>
              <w:left w:val="single" w:sz="4" w:space="0" w:color="000000"/>
              <w:bottom w:val="single" w:sz="4" w:space="0" w:color="000000"/>
            </w:tcBorders>
          </w:tcPr>
          <w:p w14:paraId="40D78FE4"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8B7F0B3"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Traduction, version, oralité, vernaculaires, argot</w:t>
            </w:r>
          </w:p>
        </w:tc>
      </w:tr>
      <w:tr w:rsidR="000A735A" w:rsidRPr="00F273D8" w14:paraId="58525994" w14:textId="77777777" w:rsidTr="00B87E43">
        <w:tc>
          <w:tcPr>
            <w:tcW w:w="3140" w:type="dxa"/>
            <w:tcBorders>
              <w:top w:val="single" w:sz="4" w:space="0" w:color="000000"/>
              <w:left w:val="single" w:sz="4" w:space="0" w:color="000000"/>
              <w:bottom w:val="single" w:sz="4" w:space="0" w:color="000000"/>
            </w:tcBorders>
          </w:tcPr>
          <w:p w14:paraId="301FC94E" w14:textId="77777777" w:rsidR="000A735A" w:rsidRDefault="000A735A" w:rsidP="00B87E43">
            <w:pPr>
              <w:spacing w:after="60"/>
              <w:rPr>
                <w:rFonts w:ascii="Times New Roman" w:eastAsia="Arial" w:hAnsi="Times New Roman" w:cs="Times New Roman"/>
                <w:b/>
                <w:color w:val="000000"/>
                <w:sz w:val="24"/>
                <w:szCs w:val="24"/>
              </w:rPr>
            </w:pPr>
          </w:p>
          <w:p w14:paraId="4E7A8715" w14:textId="77777777" w:rsidR="000A735A" w:rsidRPr="00F273D8" w:rsidRDefault="000A735A" w:rsidP="00B87E43">
            <w:pPr>
              <w:spacing w:after="6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273D8">
              <w:rPr>
                <w:rFonts w:ascii="Times New Roman" w:eastAsia="Arial" w:hAnsi="Times New Roman" w:cs="Times New Roman"/>
                <w:b/>
                <w:color w:val="000000"/>
                <w:sz w:val="24"/>
                <w:szCs w:val="24"/>
              </w:rPr>
              <w:t xml:space="preserve">ontenu de l’enseignement </w:t>
            </w:r>
          </w:p>
          <w:p w14:paraId="4D9D10FC" w14:textId="77777777" w:rsidR="000A735A" w:rsidRPr="00F273D8" w:rsidRDefault="000A735A" w:rsidP="00B87E43">
            <w:pPr>
              <w:spacing w:after="6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1DA18404" w14:textId="77777777" w:rsidR="000A735A" w:rsidRPr="00F273D8" w:rsidRDefault="000A735A" w:rsidP="00B87E43">
            <w:pPr>
              <w:spacing w:after="60"/>
              <w:jc w:val="both"/>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Après une réflexion théorique et méthodologique sur la notion d’oralité en littérature et les questions </w:t>
            </w:r>
            <w:proofErr w:type="spellStart"/>
            <w:r w:rsidRPr="00F273D8">
              <w:rPr>
                <w:rFonts w:ascii="Times New Roman" w:eastAsia="Arial" w:hAnsi="Times New Roman" w:cs="Times New Roman"/>
                <w:color w:val="000000"/>
                <w:sz w:val="24"/>
                <w:szCs w:val="24"/>
              </w:rPr>
              <w:t>traductologiques</w:t>
            </w:r>
            <w:proofErr w:type="spellEnd"/>
            <w:r w:rsidRPr="00F273D8">
              <w:rPr>
                <w:rFonts w:ascii="Times New Roman" w:eastAsia="Arial" w:hAnsi="Times New Roman" w:cs="Times New Roman"/>
                <w:color w:val="000000"/>
                <w:sz w:val="24"/>
                <w:szCs w:val="24"/>
              </w:rPr>
              <w:t xml:space="preserve"> qu’elle pose, les étudiants seront invités à traduire des textes qui présentent différentes situations d’oralité et différents registres et publics visés.</w:t>
            </w:r>
          </w:p>
        </w:tc>
      </w:tr>
      <w:tr w:rsidR="000A735A" w:rsidRPr="00F273D8" w14:paraId="3BBF82F6" w14:textId="77777777" w:rsidTr="00B87E43">
        <w:tc>
          <w:tcPr>
            <w:tcW w:w="3140" w:type="dxa"/>
            <w:tcBorders>
              <w:top w:val="single" w:sz="4" w:space="0" w:color="000000"/>
              <w:left w:val="single" w:sz="4" w:space="0" w:color="000000"/>
              <w:bottom w:val="single" w:sz="4" w:space="0" w:color="000000"/>
            </w:tcBorders>
          </w:tcPr>
          <w:p w14:paraId="6A437195"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86953C5"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C2</w:t>
            </w:r>
          </w:p>
        </w:tc>
      </w:tr>
      <w:tr w:rsidR="000A735A" w:rsidRPr="00F273D8" w14:paraId="31EDB24E" w14:textId="77777777" w:rsidTr="00B87E43">
        <w:tc>
          <w:tcPr>
            <w:tcW w:w="3140" w:type="dxa"/>
            <w:tcBorders>
              <w:top w:val="single" w:sz="4" w:space="0" w:color="000000"/>
              <w:left w:val="single" w:sz="4" w:space="0" w:color="000000"/>
              <w:bottom w:val="single" w:sz="4" w:space="0" w:color="000000"/>
            </w:tcBorders>
          </w:tcPr>
          <w:p w14:paraId="3D0FDB67"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2460D590"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3</w:t>
            </w:r>
          </w:p>
        </w:tc>
      </w:tr>
    </w:tbl>
    <w:tbl>
      <w:tblPr>
        <w:tblStyle w:val="StGen91"/>
        <w:tblW w:w="10545" w:type="dxa"/>
        <w:tblInd w:w="0" w:type="dxa"/>
        <w:tblLayout w:type="fixed"/>
        <w:tblLook w:val="0000" w:firstRow="0" w:lastRow="0" w:firstColumn="0" w:lastColumn="0" w:noHBand="0" w:noVBand="0"/>
      </w:tblPr>
      <w:tblGrid>
        <w:gridCol w:w="3175"/>
        <w:gridCol w:w="7370"/>
      </w:tblGrid>
      <w:tr w:rsidR="000A735A" w:rsidRPr="00F273D8" w14:paraId="454C2536" w14:textId="77777777" w:rsidTr="00B87E43">
        <w:tc>
          <w:tcPr>
            <w:tcW w:w="3175" w:type="dxa"/>
            <w:tcBorders>
              <w:left w:val="single" w:sz="4" w:space="0" w:color="000000"/>
              <w:bottom w:val="single" w:sz="4" w:space="0" w:color="000000"/>
            </w:tcBorders>
          </w:tcPr>
          <w:p w14:paraId="06DE2EA2" w14:textId="77777777" w:rsidR="000A735A" w:rsidRDefault="000A735A" w:rsidP="00B87E43">
            <w:pPr>
              <w:spacing w:after="60"/>
              <w:rPr>
                <w:rFonts w:ascii="Times New Roman" w:eastAsia="Arial" w:hAnsi="Times New Roman" w:cs="Times New Roman"/>
                <w:b/>
                <w:color w:val="000000"/>
                <w:sz w:val="24"/>
                <w:szCs w:val="24"/>
              </w:rPr>
            </w:pPr>
          </w:p>
          <w:p w14:paraId="14AFBD98"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Compétences à acquérir</w:t>
            </w:r>
          </w:p>
          <w:p w14:paraId="3509214C" w14:textId="77777777" w:rsidR="000A735A" w:rsidRPr="00F273D8" w:rsidRDefault="000A735A" w:rsidP="00B87E43">
            <w:pPr>
              <w:spacing w:after="6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3A4F397A" w14:textId="77777777" w:rsidR="000A735A" w:rsidRPr="00F273D8" w:rsidRDefault="000A735A" w:rsidP="00B87E43">
            <w:pPr>
              <w:numPr>
                <w:ilvl w:val="0"/>
                <w:numId w:val="11"/>
              </w:numPr>
              <w:spacing w:after="60"/>
              <w:jc w:val="both"/>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Pouvoir combiner les outils linguistiques et les outils d’analyse littéraire</w:t>
            </w:r>
          </w:p>
          <w:p w14:paraId="0C5CC122" w14:textId="77777777" w:rsidR="000A735A" w:rsidRPr="00F273D8" w:rsidRDefault="000A735A" w:rsidP="00B87E43">
            <w:pPr>
              <w:numPr>
                <w:ilvl w:val="0"/>
                <w:numId w:val="11"/>
              </w:numPr>
              <w:spacing w:after="60"/>
              <w:jc w:val="both"/>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Mobiliser en anglais un langage approprié à la situation de communication et à une réalité littéraire</w:t>
            </w:r>
          </w:p>
          <w:p w14:paraId="5D69F796" w14:textId="77777777" w:rsidR="000A735A" w:rsidRPr="00F273D8" w:rsidRDefault="000A735A" w:rsidP="00B87E43">
            <w:pPr>
              <w:numPr>
                <w:ilvl w:val="0"/>
                <w:numId w:val="11"/>
              </w:numPr>
              <w:spacing w:after="60"/>
              <w:jc w:val="both"/>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S’approprier et transposer les codes culturels du monde anglophone </w:t>
            </w:r>
          </w:p>
        </w:tc>
      </w:tr>
    </w:tbl>
    <w:tbl>
      <w:tblPr>
        <w:tblStyle w:val="StGen92"/>
        <w:tblW w:w="10545" w:type="dxa"/>
        <w:tblInd w:w="0" w:type="dxa"/>
        <w:tblLayout w:type="fixed"/>
        <w:tblLook w:val="0000" w:firstRow="0" w:lastRow="0" w:firstColumn="0" w:lastColumn="0" w:noHBand="0" w:noVBand="0"/>
      </w:tblPr>
      <w:tblGrid>
        <w:gridCol w:w="3175"/>
        <w:gridCol w:w="7370"/>
      </w:tblGrid>
      <w:tr w:rsidR="000A735A" w:rsidRPr="00F273D8" w14:paraId="7EBE6B77" w14:textId="77777777" w:rsidTr="00B87E43">
        <w:tc>
          <w:tcPr>
            <w:tcW w:w="3175" w:type="dxa"/>
            <w:tcBorders>
              <w:left w:val="single" w:sz="4" w:space="0" w:color="000000"/>
              <w:bottom w:val="single" w:sz="4" w:space="0" w:color="000000"/>
            </w:tcBorders>
          </w:tcPr>
          <w:p w14:paraId="153C5BCA" w14:textId="77777777" w:rsidR="000A735A" w:rsidRPr="001201E6"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479A1FB0"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Marie Odile </w:t>
            </w:r>
            <w:proofErr w:type="spellStart"/>
            <w:r w:rsidRPr="00F273D8">
              <w:rPr>
                <w:rFonts w:ascii="Times New Roman" w:eastAsia="Arial" w:hAnsi="Times New Roman" w:cs="Times New Roman"/>
                <w:color w:val="000000"/>
                <w:sz w:val="24"/>
                <w:szCs w:val="24"/>
              </w:rPr>
              <w:t>Hédon</w:t>
            </w:r>
            <w:proofErr w:type="spellEnd"/>
            <w:r w:rsidRPr="00F273D8">
              <w:rPr>
                <w:rFonts w:ascii="Times New Roman" w:eastAsia="Arial" w:hAnsi="Times New Roman" w:cs="Times New Roman"/>
                <w:color w:val="000000"/>
                <w:sz w:val="24"/>
                <w:szCs w:val="24"/>
              </w:rPr>
              <w:t xml:space="preserve"> (marie-odile.hedon@univ-amu.fr)</w:t>
            </w:r>
          </w:p>
        </w:tc>
      </w:tr>
    </w:tbl>
    <w:tbl>
      <w:tblPr>
        <w:tblStyle w:val="StGen93"/>
        <w:tblW w:w="10545" w:type="dxa"/>
        <w:tblInd w:w="0" w:type="dxa"/>
        <w:tblLayout w:type="fixed"/>
        <w:tblLook w:val="0000" w:firstRow="0" w:lastRow="0" w:firstColumn="0" w:lastColumn="0" w:noHBand="0" w:noVBand="0"/>
      </w:tblPr>
      <w:tblGrid>
        <w:gridCol w:w="3175"/>
        <w:gridCol w:w="7370"/>
      </w:tblGrid>
      <w:tr w:rsidR="000A735A" w:rsidRPr="00F273D8" w14:paraId="538CA485" w14:textId="77777777" w:rsidTr="00B87E43">
        <w:tc>
          <w:tcPr>
            <w:tcW w:w="3175" w:type="dxa"/>
            <w:tcBorders>
              <w:left w:val="single" w:sz="4" w:space="0" w:color="000000"/>
              <w:bottom w:val="single" w:sz="4" w:space="0" w:color="000000"/>
            </w:tcBorders>
          </w:tcPr>
          <w:p w14:paraId="6A2DADD6"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7572E373" w14:textId="77777777" w:rsidR="000A735A" w:rsidRPr="001201E6" w:rsidRDefault="000A735A" w:rsidP="00B87E43">
            <w:pPr>
              <w:spacing w:after="60"/>
              <w:rPr>
                <w:rFonts w:ascii="Times New Roman" w:eastAsia="Arial" w:hAnsi="Times New Roman" w:cs="Times New Roman"/>
                <w:color w:val="000000"/>
                <w:sz w:val="24"/>
                <w:szCs w:val="24"/>
              </w:rPr>
            </w:pPr>
            <w:r w:rsidRPr="001201E6">
              <w:rPr>
                <w:rFonts w:ascii="Times New Roman" w:eastAsia="Arial" w:hAnsi="Times New Roman" w:cs="Times New Roman"/>
                <w:color w:val="000000"/>
                <w:sz w:val="24"/>
                <w:szCs w:val="24"/>
              </w:rPr>
              <w:t>Anglais/français</w:t>
            </w:r>
          </w:p>
        </w:tc>
      </w:tr>
      <w:tr w:rsidR="000A735A" w:rsidRPr="00F273D8" w14:paraId="0CA62F27" w14:textId="77777777" w:rsidTr="00B87E43">
        <w:tc>
          <w:tcPr>
            <w:tcW w:w="3175" w:type="dxa"/>
            <w:tcBorders>
              <w:left w:val="single" w:sz="4" w:space="0" w:color="000000"/>
              <w:bottom w:val="single" w:sz="4" w:space="0" w:color="000000"/>
            </w:tcBorders>
          </w:tcPr>
          <w:p w14:paraId="559051F7"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1CA54DCB"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Études Culturelles du Monde Anglophone</w:t>
            </w:r>
          </w:p>
        </w:tc>
      </w:tr>
      <w:tr w:rsidR="000A735A" w:rsidRPr="00F273D8" w14:paraId="6C8B1AC2" w14:textId="77777777" w:rsidTr="00B87E43">
        <w:tc>
          <w:tcPr>
            <w:tcW w:w="3175" w:type="dxa"/>
            <w:tcBorders>
              <w:left w:val="single" w:sz="4" w:space="0" w:color="000000"/>
              <w:bottom w:val="single" w:sz="4" w:space="0" w:color="000000"/>
            </w:tcBorders>
          </w:tcPr>
          <w:p w14:paraId="5E6BACCE"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Volume horaire global (par étudiant)</w:t>
            </w:r>
          </w:p>
        </w:tc>
        <w:tc>
          <w:tcPr>
            <w:tcW w:w="7370" w:type="dxa"/>
            <w:tcBorders>
              <w:left w:val="single" w:sz="4" w:space="0" w:color="000000"/>
              <w:bottom w:val="single" w:sz="4" w:space="0" w:color="000000"/>
              <w:right w:val="single" w:sz="4" w:space="0" w:color="000000"/>
            </w:tcBorders>
          </w:tcPr>
          <w:p w14:paraId="63D1392B"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12h CM + 12h TD</w:t>
            </w:r>
          </w:p>
        </w:tc>
      </w:tr>
      <w:tr w:rsidR="000A735A" w:rsidRPr="00F273D8" w14:paraId="7C2744F1" w14:textId="77777777" w:rsidTr="00B87E43">
        <w:tc>
          <w:tcPr>
            <w:tcW w:w="3175" w:type="dxa"/>
            <w:tcBorders>
              <w:left w:val="single" w:sz="4" w:space="0" w:color="000000"/>
              <w:bottom w:val="single" w:sz="4" w:space="0" w:color="000000"/>
            </w:tcBorders>
          </w:tcPr>
          <w:p w14:paraId="2F8E7326"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06E43739" w14:textId="77777777" w:rsidR="000A735A" w:rsidRPr="00F273D8" w:rsidRDefault="000A735A" w:rsidP="00B87E43">
            <w:pPr>
              <w:spacing w:after="60"/>
              <w:rPr>
                <w:rFonts w:ascii="Times New Roman" w:eastAsia="Arial" w:hAnsi="Times New Roman" w:cs="Times New Roman"/>
                <w:color w:val="000000"/>
                <w:sz w:val="24"/>
                <w:szCs w:val="24"/>
              </w:rPr>
            </w:pPr>
          </w:p>
        </w:tc>
      </w:tr>
    </w:tbl>
    <w:tbl>
      <w:tblPr>
        <w:tblStyle w:val="StGen94"/>
        <w:tblW w:w="10545" w:type="dxa"/>
        <w:tblInd w:w="0" w:type="dxa"/>
        <w:tblLayout w:type="fixed"/>
        <w:tblLook w:val="0000" w:firstRow="0" w:lastRow="0" w:firstColumn="0" w:lastColumn="0" w:noHBand="0" w:noVBand="0"/>
      </w:tblPr>
      <w:tblGrid>
        <w:gridCol w:w="3175"/>
        <w:gridCol w:w="7370"/>
      </w:tblGrid>
      <w:tr w:rsidR="000A735A" w:rsidRPr="00F273D8" w14:paraId="7ECF028E" w14:textId="77777777" w:rsidTr="00B87E43">
        <w:tc>
          <w:tcPr>
            <w:tcW w:w="3175" w:type="dxa"/>
            <w:tcBorders>
              <w:left w:val="single" w:sz="4" w:space="0" w:color="000000"/>
              <w:bottom w:val="single" w:sz="4" w:space="0" w:color="000000"/>
            </w:tcBorders>
          </w:tcPr>
          <w:p w14:paraId="098CDD72" w14:textId="77777777" w:rsidR="000A735A" w:rsidRDefault="000A735A" w:rsidP="00B87E43">
            <w:pPr>
              <w:spacing w:after="60"/>
              <w:rPr>
                <w:rFonts w:ascii="Times New Roman" w:eastAsia="Arial" w:hAnsi="Times New Roman" w:cs="Times New Roman"/>
                <w:b/>
                <w:color w:val="000000"/>
                <w:sz w:val="24"/>
                <w:szCs w:val="24"/>
              </w:rPr>
            </w:pPr>
          </w:p>
          <w:p w14:paraId="7C1816AF" w14:textId="77777777" w:rsidR="000A735A" w:rsidRDefault="000A735A" w:rsidP="00B87E43">
            <w:pPr>
              <w:spacing w:after="60"/>
              <w:rPr>
                <w:rFonts w:ascii="Times New Roman" w:eastAsia="Arial" w:hAnsi="Times New Roman" w:cs="Times New Roman"/>
                <w:b/>
                <w:color w:val="000000"/>
                <w:sz w:val="24"/>
                <w:szCs w:val="24"/>
              </w:rPr>
            </w:pPr>
          </w:p>
          <w:p w14:paraId="432B2139"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Mode de contrôle des connaissances [publication]</w:t>
            </w:r>
          </w:p>
        </w:tc>
        <w:tc>
          <w:tcPr>
            <w:tcW w:w="7370" w:type="dxa"/>
            <w:tcBorders>
              <w:left w:val="single" w:sz="4" w:space="0" w:color="000000"/>
              <w:bottom w:val="single" w:sz="4" w:space="0" w:color="000000"/>
              <w:right w:val="single" w:sz="4" w:space="0" w:color="000000"/>
            </w:tcBorders>
          </w:tcPr>
          <w:p w14:paraId="68A6660A" w14:textId="77777777" w:rsidR="000A735A" w:rsidRPr="001201E6" w:rsidRDefault="000A735A" w:rsidP="00B87E43">
            <w:pPr>
              <w:spacing w:after="60"/>
              <w:rPr>
                <w:rFonts w:ascii="Times New Roman" w:eastAsia="Arial" w:hAnsi="Times New Roman" w:cs="Times New Roman"/>
                <w:b/>
                <w:bCs/>
                <w:color w:val="000000"/>
                <w:lang w:val="en-GB"/>
              </w:rPr>
            </w:pPr>
            <w:r w:rsidRPr="001201E6">
              <w:rPr>
                <w:rFonts w:ascii="Times New Roman" w:eastAsia="Arial" w:hAnsi="Times New Roman" w:cs="Times New Roman"/>
                <w:b/>
                <w:bCs/>
                <w:lang w:val="en-GB"/>
              </w:rPr>
              <w:t>IN-CLASS ASSESSMENT</w:t>
            </w:r>
          </w:p>
          <w:p w14:paraId="52A581C5"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 written assignment/ translation, due week 5</w:t>
            </w:r>
          </w:p>
          <w:p w14:paraId="3270513D"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CC2 - 33% - written assignment, translation, students select their own text. </w:t>
            </w:r>
          </w:p>
          <w:p w14:paraId="19E94F81"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CC3 - 33% - in-class 1h30 written exam, week 12</w:t>
            </w:r>
          </w:p>
          <w:p w14:paraId="269BC023" w14:textId="77777777" w:rsidR="000A735A" w:rsidRPr="00F273D8" w:rsidRDefault="000A735A" w:rsidP="00B87E43">
            <w:pPr>
              <w:spacing w:after="60"/>
              <w:rPr>
                <w:rFonts w:ascii="Times New Roman" w:eastAsia="Times New Roman" w:hAnsi="Times New Roman" w:cs="Times New Roman"/>
                <w:sz w:val="24"/>
                <w:szCs w:val="24"/>
                <w:lang w:val="en-GB"/>
              </w:rPr>
            </w:pPr>
          </w:p>
          <w:p w14:paraId="4026C200" w14:textId="77777777" w:rsidR="000A735A" w:rsidRPr="001201E6" w:rsidRDefault="000A735A" w:rsidP="00B87E43">
            <w:pPr>
              <w:spacing w:after="60"/>
              <w:rPr>
                <w:rFonts w:ascii="Times New Roman" w:eastAsia="Times New Roman" w:hAnsi="Times New Roman" w:cs="Times New Roman"/>
                <w:b/>
                <w:bCs/>
                <w:lang w:val="en-GB"/>
              </w:rPr>
            </w:pPr>
            <w:r w:rsidRPr="001201E6">
              <w:rPr>
                <w:rFonts w:ascii="Times New Roman" w:eastAsia="Times New Roman" w:hAnsi="Times New Roman" w:cs="Times New Roman"/>
                <w:b/>
                <w:bCs/>
                <w:color w:val="000000"/>
                <w:lang w:val="en-GB"/>
              </w:rPr>
              <w:t>DISTANCE LEARNING (SFAD) CCI</w:t>
            </w:r>
          </w:p>
          <w:p w14:paraId="29ED5830"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 written assignment/ translation, due week 5</w:t>
            </w:r>
          </w:p>
          <w:p w14:paraId="115CE948"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CC2 - 33% - written assignment, translation, students select their own text. </w:t>
            </w:r>
          </w:p>
          <w:p w14:paraId="346E1958" w14:textId="77777777" w:rsidR="000A735A" w:rsidRPr="00F273D8" w:rsidRDefault="000A735A" w:rsidP="00B87E43">
            <w:pPr>
              <w:spacing w:after="60"/>
              <w:rPr>
                <w:rFonts w:ascii="Times New Roman" w:eastAsia="Arial" w:hAnsi="Times New Roman" w:cs="Times New Roman"/>
                <w:sz w:val="24"/>
                <w:szCs w:val="24"/>
                <w:shd w:val="clear" w:color="auto" w:fill="FF9900"/>
              </w:rPr>
            </w:pPr>
            <w:r w:rsidRPr="00F273D8">
              <w:rPr>
                <w:rFonts w:ascii="Times New Roman" w:eastAsia="Times New Roman" w:hAnsi="Times New Roman" w:cs="Times New Roman"/>
                <w:color w:val="000000"/>
                <w:sz w:val="24"/>
                <w:szCs w:val="24"/>
              </w:rPr>
              <w:t xml:space="preserve">CC2 - 33% - ? </w:t>
            </w:r>
          </w:p>
        </w:tc>
      </w:tr>
    </w:tbl>
    <w:p w14:paraId="66A20DA0" w14:textId="77777777" w:rsidR="000A735A" w:rsidRPr="00F273D8"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71F19FB2" w14:textId="77777777" w:rsidR="000A735A" w:rsidRPr="00F273D8"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5D885112"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519AFE79"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4221471E"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11B2179A"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78403048"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color w:val="0040C0"/>
          <w:sz w:val="26"/>
          <w:szCs w:val="26"/>
          <w:lang w:val="en-GB" w:eastAsia="fr-FR"/>
        </w:rPr>
      </w:pPr>
      <w:r w:rsidRPr="00E02D56">
        <w:rPr>
          <w:rFonts w:ascii="Times New Roman" w:hAnsi="Times New Roman" w:cs="Times New Roman"/>
          <w:b/>
          <w:color w:val="0040C0"/>
          <w:sz w:val="26"/>
          <w:szCs w:val="26"/>
          <w:lang w:val="en-GB"/>
        </w:rPr>
        <w:lastRenderedPageBreak/>
        <w:t>HLABU05</w:t>
      </w:r>
      <w:r w:rsidRPr="00E02D56">
        <w:rPr>
          <w:rFonts w:ascii="Times New Roman" w:hAnsi="Times New Roman" w:cs="Times New Roman"/>
          <w:b/>
          <w:color w:val="0040C0"/>
          <w:sz w:val="26"/>
          <w:szCs w:val="26"/>
          <w:lang w:val="en-US"/>
        </w:rPr>
        <w:t xml:space="preserve"> </w:t>
      </w:r>
      <w:proofErr w:type="spellStart"/>
      <w:r w:rsidRPr="00E02D56">
        <w:rPr>
          <w:rFonts w:ascii="Times New Roman" w:hAnsi="Times New Roman" w:cs="Times New Roman"/>
          <w:b/>
          <w:color w:val="0040C0"/>
          <w:sz w:val="26"/>
          <w:szCs w:val="26"/>
          <w:lang w:val="en-US"/>
        </w:rPr>
        <w:t>Traductologie</w:t>
      </w:r>
      <w:proofErr w:type="spellEnd"/>
      <w:r w:rsidRPr="00E02D56">
        <w:rPr>
          <w:rFonts w:ascii="Times New Roman" w:hAnsi="Times New Roman" w:cs="Times New Roman"/>
          <w:b/>
          <w:color w:val="0040C0"/>
          <w:sz w:val="26"/>
          <w:szCs w:val="26"/>
          <w:lang w:val="en-US"/>
        </w:rPr>
        <w:t xml:space="preserve"> / Translation studies: Theory and Practice</w:t>
      </w:r>
    </w:p>
    <w:p w14:paraId="518922FB" w14:textId="77777777" w:rsidR="000A735A" w:rsidRPr="006E68B2"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val="en-GB" w:eastAsia="fr-FR"/>
        </w:rPr>
      </w:pPr>
    </w:p>
    <w:tbl>
      <w:tblPr>
        <w:tblStyle w:val="StGen95"/>
        <w:tblW w:w="10510" w:type="dxa"/>
        <w:tblInd w:w="0" w:type="dxa"/>
        <w:tblLayout w:type="fixed"/>
        <w:tblLook w:val="0000" w:firstRow="0" w:lastRow="0" w:firstColumn="0" w:lastColumn="0" w:noHBand="0" w:noVBand="0"/>
      </w:tblPr>
      <w:tblGrid>
        <w:gridCol w:w="3140"/>
        <w:gridCol w:w="7370"/>
      </w:tblGrid>
      <w:tr w:rsidR="000A735A" w:rsidRPr="00DA25D5" w14:paraId="768BEA06" w14:textId="77777777" w:rsidTr="00B87E43">
        <w:tc>
          <w:tcPr>
            <w:tcW w:w="3140" w:type="dxa"/>
            <w:tcBorders>
              <w:top w:val="single" w:sz="4" w:space="0" w:color="000000"/>
              <w:left w:val="single" w:sz="4" w:space="0" w:color="000000"/>
              <w:bottom w:val="single" w:sz="4" w:space="0" w:color="000000"/>
            </w:tcBorders>
          </w:tcPr>
          <w:p w14:paraId="150FD585"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1B7F1D18" w14:textId="77777777" w:rsidR="000A735A" w:rsidRPr="001201E6" w:rsidRDefault="000A735A" w:rsidP="00B87E43">
            <w:pPr>
              <w:rPr>
                <w:rFonts w:ascii="Times New Roman" w:eastAsia="Arial" w:hAnsi="Times New Roman" w:cs="Times New Roman"/>
                <w:color w:val="000000"/>
                <w:lang w:val="en-GB"/>
              </w:rPr>
            </w:pPr>
            <w:r w:rsidRPr="001201E6">
              <w:rPr>
                <w:rFonts w:ascii="Times New Roman" w:eastAsia="Arial" w:hAnsi="Times New Roman" w:cs="Times New Roman"/>
                <w:color w:val="000000"/>
                <w:lang w:val="en-GB"/>
              </w:rPr>
              <w:t xml:space="preserve">Translation theory and practice, history of translation, translation studies, interculturality </w:t>
            </w:r>
          </w:p>
        </w:tc>
      </w:tr>
      <w:tr w:rsidR="000A735A" w:rsidRPr="00DA25D5" w14:paraId="6A129734" w14:textId="77777777" w:rsidTr="00B87E43">
        <w:tc>
          <w:tcPr>
            <w:tcW w:w="3140" w:type="dxa"/>
            <w:tcBorders>
              <w:top w:val="single" w:sz="4" w:space="0" w:color="000000"/>
              <w:left w:val="single" w:sz="4" w:space="0" w:color="000000"/>
              <w:bottom w:val="single" w:sz="4" w:space="0" w:color="000000"/>
            </w:tcBorders>
          </w:tcPr>
          <w:p w14:paraId="709DCCE1" w14:textId="77777777" w:rsidR="000A735A" w:rsidRPr="006E68B2" w:rsidRDefault="000A735A" w:rsidP="00B87E43">
            <w:pPr>
              <w:rPr>
                <w:rFonts w:ascii="Times New Roman" w:eastAsia="Arial" w:hAnsi="Times New Roman" w:cs="Times New Roman"/>
                <w:b/>
                <w:color w:val="000000"/>
                <w:lang w:val="en-GB"/>
              </w:rPr>
            </w:pPr>
          </w:p>
          <w:p w14:paraId="70C9D8BC" w14:textId="77777777" w:rsidR="000A735A" w:rsidRPr="006E68B2" w:rsidRDefault="000A735A" w:rsidP="00B87E43">
            <w:pPr>
              <w:rPr>
                <w:rFonts w:ascii="Times New Roman" w:eastAsia="Arial" w:hAnsi="Times New Roman" w:cs="Times New Roman"/>
                <w:b/>
                <w:color w:val="000000"/>
                <w:lang w:val="en-GB"/>
              </w:rPr>
            </w:pPr>
          </w:p>
          <w:p w14:paraId="0A8C8E06" w14:textId="77777777" w:rsidR="000A735A" w:rsidRPr="006E68B2" w:rsidRDefault="000A735A" w:rsidP="00B87E43">
            <w:pPr>
              <w:rPr>
                <w:rFonts w:ascii="Times New Roman" w:eastAsia="Arial" w:hAnsi="Times New Roman" w:cs="Times New Roman"/>
                <w:b/>
                <w:color w:val="000000"/>
                <w:lang w:val="en-GB"/>
              </w:rPr>
            </w:pPr>
          </w:p>
          <w:p w14:paraId="4D313B0B" w14:textId="77777777" w:rsidR="000A735A" w:rsidRPr="006E68B2" w:rsidRDefault="000A735A" w:rsidP="00B87E43">
            <w:pPr>
              <w:rPr>
                <w:rFonts w:ascii="Times New Roman" w:eastAsia="Arial" w:hAnsi="Times New Roman" w:cs="Times New Roman"/>
                <w:b/>
                <w:color w:val="000000"/>
                <w:lang w:val="en-GB"/>
              </w:rPr>
            </w:pPr>
          </w:p>
          <w:p w14:paraId="74B2FE0B"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 xml:space="preserve">Contenu de l’enseignement </w:t>
            </w:r>
          </w:p>
          <w:p w14:paraId="11C8DF2A" w14:textId="77777777" w:rsidR="000A735A" w:rsidRPr="001201E6" w:rsidRDefault="000A735A" w:rsidP="00B87E43">
            <w:pPr>
              <w:rPr>
                <w:rFonts w:ascii="Times New Roman" w:eastAsia="Arial" w:hAnsi="Times New Roman" w:cs="Times New Roman"/>
                <w:b/>
                <w:color w:val="000000"/>
              </w:rPr>
            </w:pPr>
          </w:p>
        </w:tc>
        <w:tc>
          <w:tcPr>
            <w:tcW w:w="7370" w:type="dxa"/>
            <w:tcBorders>
              <w:top w:val="single" w:sz="4" w:space="0" w:color="000000"/>
              <w:left w:val="single" w:sz="4" w:space="0" w:color="000000"/>
              <w:bottom w:val="single" w:sz="4" w:space="0" w:color="000000"/>
              <w:right w:val="single" w:sz="4" w:space="0" w:color="000000"/>
            </w:tcBorders>
          </w:tcPr>
          <w:p w14:paraId="622608C6" w14:textId="77777777" w:rsidR="000A735A" w:rsidRPr="001201E6" w:rsidRDefault="000A735A" w:rsidP="00B87E43">
            <w:pPr>
              <w:rPr>
                <w:rFonts w:ascii="Times New Roman" w:eastAsia="Arial" w:hAnsi="Times New Roman" w:cs="Times New Roman"/>
                <w:color w:val="000000"/>
                <w:lang w:val="en-US"/>
              </w:rPr>
            </w:pPr>
            <w:r w:rsidRPr="001201E6">
              <w:rPr>
                <w:rFonts w:ascii="Times New Roman" w:eastAsia="Arial" w:hAnsi="Times New Roman" w:cs="Times New Roman"/>
                <w:color w:val="000000"/>
                <w:lang w:val="en-GB"/>
              </w:rPr>
              <w:t>This course focuses on landmarks in Western translation theory and practice in their historical, literary and cultural context.</w:t>
            </w:r>
            <w:r w:rsidRPr="001201E6">
              <w:rPr>
                <w:rFonts w:ascii="Times New Roman" w:eastAsia="Arial" w:hAnsi="Times New Roman" w:cs="Times New Roman"/>
                <w:color w:val="000000"/>
                <w:lang w:val="en-US"/>
              </w:rPr>
              <w:t xml:space="preserve"> Beginning with the burgeoning of translation studies in the 1970s, it will rewind to the early translations of the Bible and work forwards through the major translations and translation theories that paved the way for the new discipline during the preceding centuries, with particular attention to the relationship between translation and culture. New developments in translation studies, such as transcultural translation or self-translation will also be considered. </w:t>
            </w:r>
          </w:p>
          <w:p w14:paraId="682B8ECF" w14:textId="77777777" w:rsidR="000A735A" w:rsidRPr="001201E6" w:rsidRDefault="000A735A" w:rsidP="00B87E43">
            <w:pPr>
              <w:rPr>
                <w:rFonts w:ascii="Times New Roman" w:eastAsia="Arial" w:hAnsi="Times New Roman" w:cs="Times New Roman"/>
                <w:color w:val="000000"/>
                <w:lang w:val="en-GB"/>
              </w:rPr>
            </w:pPr>
            <w:r w:rsidRPr="001201E6">
              <w:rPr>
                <w:rFonts w:ascii="Times New Roman" w:eastAsia="Arial" w:hAnsi="Times New Roman" w:cs="Times New Roman"/>
                <w:color w:val="000000"/>
                <w:lang w:val="en-GB"/>
              </w:rPr>
              <w:t>Teaching includes lectures, textual study and creative exercises, in which s</w:t>
            </w:r>
            <w:proofErr w:type="spellStart"/>
            <w:r w:rsidRPr="001201E6">
              <w:rPr>
                <w:rFonts w:ascii="Times New Roman" w:eastAsia="Arial" w:hAnsi="Times New Roman" w:cs="Times New Roman"/>
                <w:color w:val="000000"/>
                <w:lang w:val="en-US"/>
              </w:rPr>
              <w:t>tudents</w:t>
            </w:r>
            <w:proofErr w:type="spellEnd"/>
            <w:r w:rsidRPr="001201E6">
              <w:rPr>
                <w:rFonts w:ascii="Times New Roman" w:eastAsia="Arial" w:hAnsi="Times New Roman" w:cs="Times New Roman"/>
                <w:color w:val="000000"/>
                <w:lang w:val="en-US"/>
              </w:rPr>
              <w:t xml:space="preserve"> select their own source texts – possibly excerpts they are studying for their T.E.R. dissertations – and experiment with different approaches and strategies.</w:t>
            </w:r>
          </w:p>
        </w:tc>
      </w:tr>
      <w:tr w:rsidR="000A735A" w:rsidRPr="001201E6" w14:paraId="23263142" w14:textId="77777777" w:rsidTr="00B87E43">
        <w:tc>
          <w:tcPr>
            <w:tcW w:w="3140" w:type="dxa"/>
            <w:tcBorders>
              <w:top w:val="single" w:sz="4" w:space="0" w:color="000000"/>
              <w:left w:val="single" w:sz="4" w:space="0" w:color="000000"/>
              <w:bottom w:val="single" w:sz="4" w:space="0" w:color="000000"/>
            </w:tcBorders>
          </w:tcPr>
          <w:p w14:paraId="663F9754"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b/>
                <w:color w:val="000000"/>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09D71DE"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C2</w:t>
            </w:r>
          </w:p>
        </w:tc>
      </w:tr>
      <w:tr w:rsidR="000A735A" w:rsidRPr="001201E6" w14:paraId="09E0DCA8" w14:textId="77777777" w:rsidTr="00B87E43">
        <w:tc>
          <w:tcPr>
            <w:tcW w:w="3140" w:type="dxa"/>
            <w:tcBorders>
              <w:top w:val="single" w:sz="4" w:space="0" w:color="000000"/>
              <w:left w:val="single" w:sz="4" w:space="0" w:color="000000"/>
              <w:bottom w:val="single" w:sz="4" w:space="0" w:color="000000"/>
            </w:tcBorders>
          </w:tcPr>
          <w:p w14:paraId="0B3C8221"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2B58D49A"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3</w:t>
            </w:r>
          </w:p>
        </w:tc>
      </w:tr>
    </w:tbl>
    <w:tbl>
      <w:tblPr>
        <w:tblStyle w:val="StGen96"/>
        <w:tblW w:w="10545" w:type="dxa"/>
        <w:tblInd w:w="0" w:type="dxa"/>
        <w:tblLayout w:type="fixed"/>
        <w:tblLook w:val="0000" w:firstRow="0" w:lastRow="0" w:firstColumn="0" w:lastColumn="0" w:noHBand="0" w:noVBand="0"/>
      </w:tblPr>
      <w:tblGrid>
        <w:gridCol w:w="3175"/>
        <w:gridCol w:w="7370"/>
      </w:tblGrid>
      <w:tr w:rsidR="000A735A" w:rsidRPr="00DA25D5" w14:paraId="7EA9C408" w14:textId="77777777" w:rsidTr="00B87E43">
        <w:tc>
          <w:tcPr>
            <w:tcW w:w="3175" w:type="dxa"/>
            <w:tcBorders>
              <w:left w:val="single" w:sz="4" w:space="0" w:color="000000"/>
              <w:bottom w:val="single" w:sz="4" w:space="0" w:color="000000"/>
            </w:tcBorders>
          </w:tcPr>
          <w:p w14:paraId="127DE22A" w14:textId="77777777" w:rsidR="000A735A" w:rsidRPr="001201E6" w:rsidRDefault="000A735A" w:rsidP="00B87E43">
            <w:pPr>
              <w:rPr>
                <w:rFonts w:ascii="Times New Roman" w:eastAsia="Arial" w:hAnsi="Times New Roman" w:cs="Times New Roman"/>
                <w:b/>
                <w:color w:val="000000"/>
              </w:rPr>
            </w:pPr>
          </w:p>
          <w:p w14:paraId="025A2387" w14:textId="77777777" w:rsidR="000A735A" w:rsidRPr="001201E6" w:rsidRDefault="000A735A" w:rsidP="00B87E43">
            <w:pPr>
              <w:rPr>
                <w:rFonts w:ascii="Times New Roman" w:eastAsia="Arial" w:hAnsi="Times New Roman" w:cs="Times New Roman"/>
                <w:b/>
                <w:color w:val="000000"/>
              </w:rPr>
            </w:pPr>
          </w:p>
          <w:p w14:paraId="5711A358"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Compétences à acquérir</w:t>
            </w:r>
          </w:p>
          <w:p w14:paraId="5AB454BD" w14:textId="77777777" w:rsidR="000A735A" w:rsidRPr="001201E6" w:rsidRDefault="000A735A" w:rsidP="00B87E43">
            <w:pPr>
              <w:rPr>
                <w:rFonts w:ascii="Times New Roman" w:eastAsia="Arial" w:hAnsi="Times New Roman" w:cs="Times New Roman"/>
                <w:color w:val="000000"/>
              </w:rPr>
            </w:pPr>
          </w:p>
        </w:tc>
        <w:tc>
          <w:tcPr>
            <w:tcW w:w="7370" w:type="dxa"/>
            <w:tcBorders>
              <w:left w:val="single" w:sz="4" w:space="0" w:color="000000"/>
              <w:bottom w:val="single" w:sz="4" w:space="0" w:color="000000"/>
              <w:right w:val="single" w:sz="4" w:space="0" w:color="000000"/>
            </w:tcBorders>
          </w:tcPr>
          <w:p w14:paraId="5323CB79" w14:textId="77777777" w:rsidR="000A735A" w:rsidRPr="001201E6" w:rsidRDefault="000A735A" w:rsidP="00B87E43">
            <w:pPr>
              <w:numPr>
                <w:ilvl w:val="0"/>
                <w:numId w:val="7"/>
              </w:numPr>
              <w:rPr>
                <w:rFonts w:ascii="Times New Roman" w:eastAsia="Arial" w:hAnsi="Times New Roman" w:cs="Times New Roman"/>
                <w:color w:val="000000"/>
              </w:rPr>
            </w:pPr>
            <w:proofErr w:type="spellStart"/>
            <w:r w:rsidRPr="001201E6">
              <w:rPr>
                <w:rFonts w:ascii="Times New Roman" w:eastAsia="Arial" w:hAnsi="Times New Roman" w:cs="Times New Roman"/>
                <w:color w:val="000000"/>
              </w:rPr>
              <w:t>Specialised</w:t>
            </w:r>
            <w:proofErr w:type="spellEnd"/>
            <w:r w:rsidRPr="001201E6">
              <w:rPr>
                <w:rFonts w:ascii="Times New Roman" w:eastAsia="Arial" w:hAnsi="Times New Roman" w:cs="Times New Roman"/>
                <w:color w:val="000000"/>
              </w:rPr>
              <w:t xml:space="preserve"> </w:t>
            </w:r>
            <w:proofErr w:type="spellStart"/>
            <w:r w:rsidRPr="001201E6">
              <w:rPr>
                <w:rFonts w:ascii="Times New Roman" w:eastAsia="Arial" w:hAnsi="Times New Roman" w:cs="Times New Roman"/>
                <w:color w:val="000000"/>
              </w:rPr>
              <w:t>knowledge</w:t>
            </w:r>
            <w:proofErr w:type="spellEnd"/>
            <w:r w:rsidRPr="001201E6">
              <w:rPr>
                <w:rFonts w:ascii="Times New Roman" w:eastAsia="Arial" w:hAnsi="Times New Roman" w:cs="Times New Roman"/>
                <w:color w:val="000000"/>
              </w:rPr>
              <w:t xml:space="preserve"> in translation </w:t>
            </w:r>
            <w:proofErr w:type="spellStart"/>
            <w:r w:rsidRPr="001201E6">
              <w:rPr>
                <w:rFonts w:ascii="Times New Roman" w:eastAsia="Arial" w:hAnsi="Times New Roman" w:cs="Times New Roman"/>
                <w:color w:val="000000"/>
              </w:rPr>
              <w:t>studies</w:t>
            </w:r>
            <w:proofErr w:type="spellEnd"/>
          </w:p>
          <w:p w14:paraId="1F41C19E" w14:textId="77777777" w:rsidR="000A735A" w:rsidRPr="001201E6" w:rsidRDefault="000A735A" w:rsidP="00B87E43">
            <w:pPr>
              <w:numPr>
                <w:ilvl w:val="0"/>
                <w:numId w:val="7"/>
              </w:numPr>
              <w:rPr>
                <w:rFonts w:ascii="Times New Roman" w:eastAsia="Arial" w:hAnsi="Times New Roman" w:cs="Times New Roman"/>
                <w:color w:val="000000"/>
                <w:lang w:val="en-GB"/>
              </w:rPr>
            </w:pPr>
            <w:r w:rsidRPr="001201E6">
              <w:rPr>
                <w:rFonts w:ascii="Times New Roman" w:eastAsia="Arial" w:hAnsi="Times New Roman" w:cs="Times New Roman"/>
                <w:color w:val="000000"/>
                <w:lang w:val="en-GB"/>
              </w:rPr>
              <w:t>Specialised knowledge of the history of translation theory and its literary and cultural contexts</w:t>
            </w:r>
          </w:p>
          <w:p w14:paraId="38AD8A03" w14:textId="77777777" w:rsidR="000A735A" w:rsidRPr="001201E6" w:rsidRDefault="000A735A" w:rsidP="00B87E43">
            <w:pPr>
              <w:numPr>
                <w:ilvl w:val="0"/>
                <w:numId w:val="7"/>
              </w:numPr>
              <w:rPr>
                <w:rFonts w:ascii="Times New Roman" w:eastAsia="Arial" w:hAnsi="Times New Roman" w:cs="Times New Roman"/>
                <w:color w:val="000000"/>
              </w:rPr>
            </w:pPr>
            <w:proofErr w:type="spellStart"/>
            <w:r w:rsidRPr="001201E6">
              <w:rPr>
                <w:rFonts w:ascii="Times New Roman" w:eastAsia="Arial" w:hAnsi="Times New Roman" w:cs="Times New Roman"/>
                <w:color w:val="000000"/>
              </w:rPr>
              <w:t>Reflexivity</w:t>
            </w:r>
            <w:proofErr w:type="spellEnd"/>
            <w:r w:rsidRPr="001201E6">
              <w:rPr>
                <w:rFonts w:ascii="Times New Roman" w:eastAsia="Arial" w:hAnsi="Times New Roman" w:cs="Times New Roman"/>
                <w:color w:val="000000"/>
              </w:rPr>
              <w:t xml:space="preserve"> and </w:t>
            </w:r>
            <w:proofErr w:type="spellStart"/>
            <w:r w:rsidRPr="001201E6">
              <w:rPr>
                <w:rFonts w:ascii="Times New Roman" w:eastAsia="Arial" w:hAnsi="Times New Roman" w:cs="Times New Roman"/>
                <w:color w:val="000000"/>
              </w:rPr>
              <w:t>critical</w:t>
            </w:r>
            <w:proofErr w:type="spellEnd"/>
            <w:r w:rsidRPr="001201E6">
              <w:rPr>
                <w:rFonts w:ascii="Times New Roman" w:eastAsia="Arial" w:hAnsi="Times New Roman" w:cs="Times New Roman"/>
                <w:color w:val="000000"/>
              </w:rPr>
              <w:t xml:space="preserve"> translation</w:t>
            </w:r>
          </w:p>
          <w:p w14:paraId="74947718" w14:textId="77777777" w:rsidR="000A735A" w:rsidRPr="001201E6" w:rsidRDefault="000A735A" w:rsidP="00B87E43">
            <w:pPr>
              <w:numPr>
                <w:ilvl w:val="0"/>
                <w:numId w:val="7"/>
              </w:numPr>
              <w:rPr>
                <w:rFonts w:ascii="Times New Roman" w:eastAsia="Arial" w:hAnsi="Times New Roman" w:cs="Times New Roman"/>
                <w:color w:val="000000"/>
                <w:lang w:val="en-GB"/>
              </w:rPr>
            </w:pPr>
            <w:r w:rsidRPr="001201E6">
              <w:rPr>
                <w:rFonts w:ascii="Times New Roman" w:eastAsia="Arial" w:hAnsi="Times New Roman" w:cs="Times New Roman"/>
                <w:color w:val="000000"/>
                <w:lang w:val="en-GB"/>
              </w:rPr>
              <w:t>Development of one’s personal translation culture</w:t>
            </w:r>
          </w:p>
        </w:tc>
      </w:tr>
    </w:tbl>
    <w:tbl>
      <w:tblPr>
        <w:tblStyle w:val="StGen97"/>
        <w:tblW w:w="10545" w:type="dxa"/>
        <w:tblInd w:w="0" w:type="dxa"/>
        <w:tblLayout w:type="fixed"/>
        <w:tblLook w:val="0000" w:firstRow="0" w:lastRow="0" w:firstColumn="0" w:lastColumn="0" w:noHBand="0" w:noVBand="0"/>
      </w:tblPr>
      <w:tblGrid>
        <w:gridCol w:w="3175"/>
        <w:gridCol w:w="7370"/>
      </w:tblGrid>
      <w:tr w:rsidR="000A735A" w:rsidRPr="001201E6" w14:paraId="6BA99DFB" w14:textId="77777777" w:rsidTr="00B87E43">
        <w:tc>
          <w:tcPr>
            <w:tcW w:w="3175" w:type="dxa"/>
            <w:tcBorders>
              <w:left w:val="single" w:sz="4" w:space="0" w:color="000000"/>
              <w:bottom w:val="single" w:sz="4" w:space="0" w:color="000000"/>
            </w:tcBorders>
          </w:tcPr>
          <w:p w14:paraId="51D271E6"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Responsable / Contact</w:t>
            </w:r>
          </w:p>
        </w:tc>
        <w:tc>
          <w:tcPr>
            <w:tcW w:w="7370" w:type="dxa"/>
            <w:tcBorders>
              <w:left w:val="single" w:sz="4" w:space="0" w:color="000000"/>
              <w:bottom w:val="single" w:sz="4" w:space="0" w:color="000000"/>
              <w:right w:val="single" w:sz="4" w:space="0" w:color="000000"/>
            </w:tcBorders>
          </w:tcPr>
          <w:p w14:paraId="11685C4D"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Sara Greaves (sara.greaves@univ-amu.fr)</w:t>
            </w:r>
          </w:p>
        </w:tc>
      </w:tr>
    </w:tbl>
    <w:tbl>
      <w:tblPr>
        <w:tblStyle w:val="StGen98"/>
        <w:tblW w:w="10545" w:type="dxa"/>
        <w:tblInd w:w="0" w:type="dxa"/>
        <w:tblLayout w:type="fixed"/>
        <w:tblLook w:val="0000" w:firstRow="0" w:lastRow="0" w:firstColumn="0" w:lastColumn="0" w:noHBand="0" w:noVBand="0"/>
      </w:tblPr>
      <w:tblGrid>
        <w:gridCol w:w="3175"/>
        <w:gridCol w:w="7370"/>
      </w:tblGrid>
      <w:tr w:rsidR="000A735A" w:rsidRPr="001201E6" w14:paraId="120F53B2" w14:textId="77777777" w:rsidTr="00B87E43">
        <w:tc>
          <w:tcPr>
            <w:tcW w:w="3175" w:type="dxa"/>
            <w:tcBorders>
              <w:left w:val="single" w:sz="4" w:space="0" w:color="000000"/>
              <w:bottom w:val="single" w:sz="4" w:space="0" w:color="000000"/>
            </w:tcBorders>
          </w:tcPr>
          <w:p w14:paraId="651EA63C"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Langue principale</w:t>
            </w:r>
          </w:p>
        </w:tc>
        <w:tc>
          <w:tcPr>
            <w:tcW w:w="7370" w:type="dxa"/>
            <w:tcBorders>
              <w:left w:val="single" w:sz="4" w:space="0" w:color="000000"/>
              <w:bottom w:val="single" w:sz="4" w:space="0" w:color="000000"/>
              <w:right w:val="single" w:sz="4" w:space="0" w:color="000000"/>
            </w:tcBorders>
          </w:tcPr>
          <w:p w14:paraId="63DC35F8"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ENGLISH</w:t>
            </w:r>
          </w:p>
        </w:tc>
      </w:tr>
      <w:tr w:rsidR="000A735A" w:rsidRPr="001201E6" w14:paraId="2D0B045D" w14:textId="77777777" w:rsidTr="00B87E43">
        <w:tc>
          <w:tcPr>
            <w:tcW w:w="3175" w:type="dxa"/>
            <w:tcBorders>
              <w:left w:val="single" w:sz="4" w:space="0" w:color="000000"/>
              <w:bottom w:val="single" w:sz="4" w:space="0" w:color="000000"/>
            </w:tcBorders>
          </w:tcPr>
          <w:p w14:paraId="710A9D04"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Discipline</w:t>
            </w:r>
          </w:p>
        </w:tc>
        <w:tc>
          <w:tcPr>
            <w:tcW w:w="7370" w:type="dxa"/>
            <w:tcBorders>
              <w:left w:val="single" w:sz="4" w:space="0" w:color="000000"/>
              <w:bottom w:val="single" w:sz="4" w:space="0" w:color="000000"/>
              <w:right w:val="single" w:sz="4" w:space="0" w:color="000000"/>
            </w:tcBorders>
          </w:tcPr>
          <w:p w14:paraId="3F369BFD"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highlight w:val="white"/>
              </w:rPr>
              <w:t>Études culturelles du monde anglophone</w:t>
            </w:r>
          </w:p>
        </w:tc>
      </w:tr>
      <w:tr w:rsidR="000A735A" w:rsidRPr="001201E6" w14:paraId="590E726B" w14:textId="77777777" w:rsidTr="00B87E43">
        <w:tc>
          <w:tcPr>
            <w:tcW w:w="3175" w:type="dxa"/>
            <w:tcBorders>
              <w:left w:val="single" w:sz="4" w:space="0" w:color="000000"/>
              <w:bottom w:val="single" w:sz="4" w:space="0" w:color="000000"/>
            </w:tcBorders>
          </w:tcPr>
          <w:p w14:paraId="1AB33A41"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b/>
                <w:color w:val="000000"/>
              </w:rPr>
              <w:t xml:space="preserve">Volume horaire </w:t>
            </w:r>
            <w:proofErr w:type="gramStart"/>
            <w:r w:rsidRPr="001201E6">
              <w:rPr>
                <w:rFonts w:ascii="Times New Roman" w:eastAsia="Arial" w:hAnsi="Times New Roman" w:cs="Times New Roman"/>
                <w:b/>
                <w:color w:val="000000"/>
              </w:rPr>
              <w:t>global  (</w:t>
            </w:r>
            <w:proofErr w:type="gramEnd"/>
            <w:r w:rsidRPr="001201E6">
              <w:rPr>
                <w:rFonts w:ascii="Times New Roman" w:eastAsia="Arial" w:hAnsi="Times New Roman" w:cs="Times New Roman"/>
                <w:b/>
                <w:color w:val="000000"/>
              </w:rPr>
              <w:t>par étudiant)</w:t>
            </w:r>
          </w:p>
        </w:tc>
        <w:tc>
          <w:tcPr>
            <w:tcW w:w="7370" w:type="dxa"/>
            <w:tcBorders>
              <w:left w:val="single" w:sz="4" w:space="0" w:color="000000"/>
              <w:bottom w:val="single" w:sz="4" w:space="0" w:color="000000"/>
              <w:right w:val="single" w:sz="4" w:space="0" w:color="000000"/>
            </w:tcBorders>
          </w:tcPr>
          <w:p w14:paraId="68CE9A9D"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12h CM + 12h TD</w:t>
            </w:r>
          </w:p>
        </w:tc>
      </w:tr>
      <w:tr w:rsidR="000A735A" w:rsidRPr="00DA25D5" w14:paraId="075D1CB7" w14:textId="77777777" w:rsidTr="00B87E43">
        <w:tc>
          <w:tcPr>
            <w:tcW w:w="3175" w:type="dxa"/>
            <w:tcBorders>
              <w:left w:val="single" w:sz="4" w:space="0" w:color="000000"/>
              <w:bottom w:val="single" w:sz="4" w:space="0" w:color="000000"/>
            </w:tcBorders>
          </w:tcPr>
          <w:p w14:paraId="1A48569A" w14:textId="77777777" w:rsidR="000A735A" w:rsidRPr="001201E6" w:rsidRDefault="000A735A" w:rsidP="00B87E43">
            <w:pPr>
              <w:rPr>
                <w:rFonts w:ascii="Times New Roman" w:eastAsia="Arial" w:hAnsi="Times New Roman" w:cs="Times New Roman"/>
                <w:b/>
                <w:color w:val="000000"/>
              </w:rPr>
            </w:pPr>
          </w:p>
          <w:p w14:paraId="642F22B7" w14:textId="77777777" w:rsidR="000A735A" w:rsidRPr="001201E6" w:rsidRDefault="000A735A" w:rsidP="00B87E43">
            <w:pPr>
              <w:rPr>
                <w:rFonts w:ascii="Times New Roman" w:eastAsia="Arial" w:hAnsi="Times New Roman" w:cs="Times New Roman"/>
                <w:b/>
                <w:color w:val="000000"/>
              </w:rPr>
            </w:pPr>
          </w:p>
          <w:p w14:paraId="7F53BF56" w14:textId="77777777" w:rsidR="000A735A" w:rsidRPr="001201E6" w:rsidRDefault="000A735A" w:rsidP="00B87E43">
            <w:pPr>
              <w:rPr>
                <w:rFonts w:ascii="Times New Roman" w:eastAsia="Arial" w:hAnsi="Times New Roman" w:cs="Times New Roman"/>
                <w:b/>
                <w:color w:val="000000"/>
              </w:rPr>
            </w:pPr>
          </w:p>
          <w:p w14:paraId="4AE045EB" w14:textId="77777777" w:rsidR="000A735A" w:rsidRPr="001201E6" w:rsidRDefault="000A735A" w:rsidP="00B87E43">
            <w:pPr>
              <w:rPr>
                <w:rFonts w:ascii="Times New Roman" w:eastAsia="Arial" w:hAnsi="Times New Roman" w:cs="Times New Roman"/>
                <w:b/>
                <w:color w:val="000000"/>
              </w:rPr>
            </w:pPr>
          </w:p>
          <w:p w14:paraId="18E735FE" w14:textId="77777777" w:rsidR="000A735A" w:rsidRDefault="000A735A" w:rsidP="00B87E43">
            <w:pPr>
              <w:rPr>
                <w:rFonts w:ascii="Times New Roman" w:eastAsia="Arial" w:hAnsi="Times New Roman" w:cs="Times New Roman"/>
                <w:b/>
                <w:color w:val="000000"/>
              </w:rPr>
            </w:pPr>
          </w:p>
          <w:p w14:paraId="790F2125"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Bibliographie, lectures recommandées</w:t>
            </w:r>
          </w:p>
          <w:p w14:paraId="54777A68" w14:textId="77777777" w:rsidR="000A735A" w:rsidRPr="001201E6" w:rsidRDefault="000A735A" w:rsidP="00B87E43">
            <w:pPr>
              <w:rPr>
                <w:rFonts w:ascii="Times New Roman" w:eastAsia="Arial" w:hAnsi="Times New Roman" w:cs="Times New Roman"/>
                <w:color w:val="000000"/>
              </w:rPr>
            </w:pPr>
          </w:p>
        </w:tc>
        <w:tc>
          <w:tcPr>
            <w:tcW w:w="7370" w:type="dxa"/>
            <w:tcBorders>
              <w:left w:val="single" w:sz="4" w:space="0" w:color="000000"/>
              <w:bottom w:val="single" w:sz="4" w:space="0" w:color="000000"/>
              <w:right w:val="single" w:sz="4" w:space="0" w:color="000000"/>
            </w:tcBorders>
          </w:tcPr>
          <w:p w14:paraId="069FCC44" w14:textId="77777777" w:rsidR="000A735A" w:rsidRPr="001201E6" w:rsidRDefault="000A735A" w:rsidP="00B87E43">
            <w:pPr>
              <w:rPr>
                <w:rFonts w:ascii="Times New Roman" w:eastAsia="Arial" w:hAnsi="Times New Roman" w:cs="Times New Roman"/>
                <w:color w:val="000000"/>
                <w:lang w:val="en-US"/>
              </w:rPr>
            </w:pPr>
            <w:proofErr w:type="spellStart"/>
            <w:r w:rsidRPr="001201E6">
              <w:rPr>
                <w:rFonts w:ascii="Times New Roman" w:eastAsia="Arial" w:hAnsi="Times New Roman" w:cs="Times New Roman"/>
                <w:color w:val="000000"/>
                <w:lang w:val="en-US"/>
              </w:rPr>
              <w:t>Bassnett</w:t>
            </w:r>
            <w:proofErr w:type="spellEnd"/>
            <w:r w:rsidRPr="001201E6">
              <w:rPr>
                <w:rFonts w:ascii="Times New Roman" w:eastAsia="Arial" w:hAnsi="Times New Roman" w:cs="Times New Roman"/>
                <w:color w:val="000000"/>
                <w:lang w:val="en-US"/>
              </w:rPr>
              <w:t xml:space="preserve">, Susan. </w:t>
            </w:r>
            <w:r w:rsidRPr="001201E6">
              <w:rPr>
                <w:rFonts w:ascii="Times New Roman" w:eastAsia="Arial" w:hAnsi="Times New Roman" w:cs="Times New Roman"/>
                <w:i/>
                <w:color w:val="000000"/>
                <w:lang w:val="en-US"/>
              </w:rPr>
              <w:t>Translation Studies</w:t>
            </w:r>
            <w:r w:rsidRPr="001201E6">
              <w:rPr>
                <w:rFonts w:ascii="Times New Roman" w:eastAsia="Arial" w:hAnsi="Times New Roman" w:cs="Times New Roman"/>
                <w:color w:val="000000"/>
                <w:lang w:val="en-US"/>
              </w:rPr>
              <w:t>. London: Routledge, 1980 (3rd edition 2012).</w:t>
            </w:r>
          </w:p>
          <w:p w14:paraId="3B6BF012" w14:textId="77777777" w:rsidR="000A735A" w:rsidRPr="001201E6" w:rsidRDefault="000A735A" w:rsidP="00B87E43">
            <w:pPr>
              <w:rPr>
                <w:rFonts w:ascii="Times New Roman" w:eastAsia="Arial" w:hAnsi="Times New Roman" w:cs="Times New Roman"/>
                <w:color w:val="000000"/>
              </w:rPr>
            </w:pPr>
            <w:proofErr w:type="spellStart"/>
            <w:r w:rsidRPr="001201E6">
              <w:rPr>
                <w:rFonts w:ascii="Times New Roman" w:eastAsia="Arial" w:hAnsi="Times New Roman" w:cs="Times New Roman"/>
                <w:color w:val="000000"/>
                <w:lang w:val="en-US"/>
              </w:rPr>
              <w:t>Bellos</w:t>
            </w:r>
            <w:proofErr w:type="spellEnd"/>
            <w:r w:rsidRPr="001201E6">
              <w:rPr>
                <w:rFonts w:ascii="Times New Roman" w:eastAsia="Arial" w:hAnsi="Times New Roman" w:cs="Times New Roman"/>
                <w:color w:val="000000"/>
                <w:lang w:val="en-US"/>
              </w:rPr>
              <w:t xml:space="preserve">, David. </w:t>
            </w:r>
            <w:r w:rsidRPr="001201E6">
              <w:rPr>
                <w:rFonts w:ascii="Times New Roman" w:eastAsia="Arial" w:hAnsi="Times New Roman" w:cs="Times New Roman"/>
                <w:i/>
                <w:color w:val="000000"/>
                <w:lang w:val="en-US"/>
              </w:rPr>
              <w:t>Is That a Fish in Your Ear? The Amazing Adventure of Translation</w:t>
            </w:r>
            <w:r w:rsidRPr="001201E6">
              <w:rPr>
                <w:rFonts w:ascii="Times New Roman" w:eastAsia="Arial" w:hAnsi="Times New Roman" w:cs="Times New Roman"/>
                <w:color w:val="000000"/>
                <w:lang w:val="en-US"/>
              </w:rPr>
              <w:t xml:space="preserve">. </w:t>
            </w:r>
            <w:proofErr w:type="spellStart"/>
            <w:proofErr w:type="gramStart"/>
            <w:r w:rsidRPr="001201E6">
              <w:rPr>
                <w:rFonts w:ascii="Times New Roman" w:eastAsia="Arial" w:hAnsi="Times New Roman" w:cs="Times New Roman"/>
                <w:color w:val="000000"/>
              </w:rPr>
              <w:t>Harmondsworth</w:t>
            </w:r>
            <w:proofErr w:type="spellEnd"/>
            <w:r w:rsidRPr="001201E6">
              <w:rPr>
                <w:rFonts w:ascii="Times New Roman" w:eastAsia="Arial" w:hAnsi="Times New Roman" w:cs="Times New Roman"/>
                <w:color w:val="000000"/>
              </w:rPr>
              <w:t>:</w:t>
            </w:r>
            <w:proofErr w:type="gramEnd"/>
            <w:r w:rsidRPr="001201E6">
              <w:rPr>
                <w:rFonts w:ascii="Times New Roman" w:eastAsia="Arial" w:hAnsi="Times New Roman" w:cs="Times New Roman"/>
                <w:color w:val="000000"/>
              </w:rPr>
              <w:t xml:space="preserve"> Penguin, 2011.  </w:t>
            </w:r>
          </w:p>
          <w:p w14:paraId="36E5B230" w14:textId="77777777" w:rsidR="000A735A" w:rsidRPr="001201E6" w:rsidRDefault="000A735A" w:rsidP="00B87E43">
            <w:pPr>
              <w:rPr>
                <w:rFonts w:ascii="Times New Roman" w:eastAsia="Arial" w:hAnsi="Times New Roman" w:cs="Times New Roman"/>
                <w:color w:val="000000"/>
              </w:rPr>
            </w:pPr>
            <w:r w:rsidRPr="001201E6">
              <w:rPr>
                <w:rFonts w:ascii="Times New Roman" w:eastAsia="Arial" w:hAnsi="Times New Roman" w:cs="Times New Roman"/>
                <w:color w:val="000000"/>
              </w:rPr>
              <w:t xml:space="preserve">Berman, Antoine. </w:t>
            </w:r>
            <w:r w:rsidRPr="001201E6">
              <w:rPr>
                <w:rFonts w:ascii="Times New Roman" w:eastAsia="Arial" w:hAnsi="Times New Roman" w:cs="Times New Roman"/>
                <w:i/>
                <w:color w:val="000000"/>
              </w:rPr>
              <w:t>L’épreuve de l’étranger. Culture et traduction dans l’Allemagne romantique.</w:t>
            </w:r>
            <w:r w:rsidRPr="001201E6">
              <w:rPr>
                <w:rFonts w:ascii="Times New Roman" w:eastAsia="Arial" w:hAnsi="Times New Roman" w:cs="Times New Roman"/>
                <w:color w:val="000000"/>
              </w:rPr>
              <w:t xml:space="preserve"> Paris : Gallimard, 1984.</w:t>
            </w:r>
          </w:p>
          <w:p w14:paraId="24F1B880" w14:textId="77777777" w:rsidR="000A735A" w:rsidRPr="001201E6" w:rsidRDefault="000A735A" w:rsidP="00B87E43">
            <w:pPr>
              <w:rPr>
                <w:rFonts w:ascii="Times New Roman" w:eastAsia="Arial" w:hAnsi="Times New Roman" w:cs="Times New Roman"/>
                <w:color w:val="000000"/>
              </w:rPr>
            </w:pPr>
            <w:proofErr w:type="spellStart"/>
            <w:r w:rsidRPr="001201E6">
              <w:rPr>
                <w:rFonts w:ascii="Times New Roman" w:eastAsia="Arial" w:hAnsi="Times New Roman" w:cs="Times New Roman"/>
                <w:color w:val="000000"/>
              </w:rPr>
              <w:t>Ladmiral</w:t>
            </w:r>
            <w:proofErr w:type="spellEnd"/>
            <w:r w:rsidRPr="001201E6">
              <w:rPr>
                <w:rFonts w:ascii="Times New Roman" w:eastAsia="Arial" w:hAnsi="Times New Roman" w:cs="Times New Roman"/>
                <w:color w:val="000000"/>
              </w:rPr>
              <w:t xml:space="preserve">, Jean-René. </w:t>
            </w:r>
            <w:r w:rsidRPr="001201E6">
              <w:rPr>
                <w:rFonts w:ascii="Times New Roman" w:eastAsia="Arial" w:hAnsi="Times New Roman" w:cs="Times New Roman"/>
                <w:i/>
                <w:color w:val="000000"/>
              </w:rPr>
              <w:t>Traduire : théorèmes pour la traduction</w:t>
            </w:r>
            <w:r w:rsidRPr="001201E6">
              <w:rPr>
                <w:rFonts w:ascii="Times New Roman" w:eastAsia="Arial" w:hAnsi="Times New Roman" w:cs="Times New Roman"/>
                <w:color w:val="000000"/>
              </w:rPr>
              <w:t xml:space="preserve">. </w:t>
            </w:r>
            <w:proofErr w:type="gramStart"/>
            <w:r w:rsidRPr="001201E6">
              <w:rPr>
                <w:rFonts w:ascii="Times New Roman" w:eastAsia="Arial" w:hAnsi="Times New Roman" w:cs="Times New Roman"/>
                <w:color w:val="000000"/>
              </w:rPr>
              <w:t>Paris:</w:t>
            </w:r>
            <w:proofErr w:type="gramEnd"/>
            <w:r w:rsidRPr="001201E6">
              <w:rPr>
                <w:rFonts w:ascii="Times New Roman" w:eastAsia="Arial" w:hAnsi="Times New Roman" w:cs="Times New Roman"/>
                <w:color w:val="000000"/>
              </w:rPr>
              <w:t xml:space="preserve"> Payot, 1979.</w:t>
            </w:r>
          </w:p>
          <w:p w14:paraId="683FD0E7" w14:textId="77777777" w:rsidR="000A735A" w:rsidRPr="001201E6" w:rsidRDefault="000A735A" w:rsidP="00B87E43">
            <w:pPr>
              <w:rPr>
                <w:rFonts w:ascii="Times New Roman" w:eastAsia="Arial" w:hAnsi="Times New Roman" w:cs="Times New Roman"/>
                <w:color w:val="000000"/>
                <w:lang w:val="en-US"/>
              </w:rPr>
            </w:pPr>
            <w:proofErr w:type="spellStart"/>
            <w:r w:rsidRPr="001201E6">
              <w:rPr>
                <w:rFonts w:ascii="Times New Roman" w:eastAsia="Arial" w:hAnsi="Times New Roman" w:cs="Times New Roman"/>
                <w:color w:val="000000"/>
              </w:rPr>
              <w:t>Prete</w:t>
            </w:r>
            <w:proofErr w:type="spellEnd"/>
            <w:r w:rsidRPr="001201E6">
              <w:rPr>
                <w:rFonts w:ascii="Times New Roman" w:eastAsia="Arial" w:hAnsi="Times New Roman" w:cs="Times New Roman"/>
                <w:color w:val="000000"/>
              </w:rPr>
              <w:t xml:space="preserve">, Antonio. </w:t>
            </w:r>
            <w:r w:rsidRPr="001201E6">
              <w:rPr>
                <w:rFonts w:ascii="Times New Roman" w:eastAsia="Arial" w:hAnsi="Times New Roman" w:cs="Times New Roman"/>
                <w:i/>
                <w:color w:val="000000"/>
              </w:rPr>
              <w:t xml:space="preserve">A l’ombre de l’autre </w:t>
            </w:r>
            <w:proofErr w:type="gramStart"/>
            <w:r w:rsidRPr="001201E6">
              <w:rPr>
                <w:rFonts w:ascii="Times New Roman" w:eastAsia="Arial" w:hAnsi="Times New Roman" w:cs="Times New Roman"/>
                <w:i/>
                <w:color w:val="000000"/>
              </w:rPr>
              <w:t>langue:</w:t>
            </w:r>
            <w:proofErr w:type="gramEnd"/>
            <w:r w:rsidRPr="001201E6">
              <w:rPr>
                <w:rFonts w:ascii="Times New Roman" w:eastAsia="Arial" w:hAnsi="Times New Roman" w:cs="Times New Roman"/>
                <w:i/>
                <w:color w:val="000000"/>
              </w:rPr>
              <w:t xml:space="preserve"> Pour un art de la traduction</w:t>
            </w:r>
            <w:r w:rsidRPr="001201E6">
              <w:rPr>
                <w:rFonts w:ascii="Times New Roman" w:eastAsia="Arial" w:hAnsi="Times New Roman" w:cs="Times New Roman"/>
                <w:color w:val="000000"/>
              </w:rPr>
              <w:t xml:space="preserve">. Danièle Robert (trad.), les éditions chemin de ronde, 2013 (Original </w:t>
            </w:r>
            <w:proofErr w:type="spellStart"/>
            <w:proofErr w:type="gramStart"/>
            <w:r w:rsidRPr="001201E6">
              <w:rPr>
                <w:rFonts w:ascii="Times New Roman" w:eastAsia="Arial" w:hAnsi="Times New Roman" w:cs="Times New Roman"/>
                <w:color w:val="000000"/>
              </w:rPr>
              <w:t>title</w:t>
            </w:r>
            <w:proofErr w:type="spellEnd"/>
            <w:r w:rsidRPr="001201E6">
              <w:rPr>
                <w:rFonts w:ascii="Times New Roman" w:eastAsia="Arial" w:hAnsi="Times New Roman" w:cs="Times New Roman"/>
                <w:color w:val="000000"/>
              </w:rPr>
              <w:t>:</w:t>
            </w:r>
            <w:proofErr w:type="gramEnd"/>
            <w:r w:rsidRPr="001201E6">
              <w:rPr>
                <w:rFonts w:ascii="Times New Roman" w:eastAsia="Arial" w:hAnsi="Times New Roman" w:cs="Times New Roman"/>
                <w:color w:val="000000"/>
              </w:rPr>
              <w:t xml:space="preserve"> </w:t>
            </w:r>
            <w:r w:rsidRPr="001201E6">
              <w:rPr>
                <w:rFonts w:ascii="Times New Roman" w:eastAsia="Arial" w:hAnsi="Times New Roman" w:cs="Times New Roman"/>
                <w:i/>
                <w:color w:val="000000"/>
              </w:rPr>
              <w:t xml:space="preserve">A l’ombra </w:t>
            </w:r>
            <w:proofErr w:type="spellStart"/>
            <w:r w:rsidRPr="001201E6">
              <w:rPr>
                <w:rFonts w:ascii="Times New Roman" w:eastAsia="Arial" w:hAnsi="Times New Roman" w:cs="Times New Roman"/>
                <w:i/>
                <w:color w:val="000000"/>
              </w:rPr>
              <w:t>dell’altra</w:t>
            </w:r>
            <w:proofErr w:type="spellEnd"/>
            <w:r w:rsidRPr="001201E6">
              <w:rPr>
                <w:rFonts w:ascii="Times New Roman" w:eastAsia="Arial" w:hAnsi="Times New Roman" w:cs="Times New Roman"/>
                <w:i/>
                <w:color w:val="000000"/>
              </w:rPr>
              <w:t xml:space="preserve"> lingua</w:t>
            </w:r>
            <w:r w:rsidRPr="001201E6">
              <w:rPr>
                <w:rFonts w:ascii="Times New Roman" w:eastAsia="Arial" w:hAnsi="Times New Roman" w:cs="Times New Roman"/>
                <w:color w:val="000000"/>
              </w:rPr>
              <w:t xml:space="preserve">. </w:t>
            </w:r>
            <w:r w:rsidRPr="001201E6">
              <w:rPr>
                <w:rFonts w:ascii="Times New Roman" w:eastAsia="Arial" w:hAnsi="Times New Roman" w:cs="Times New Roman"/>
                <w:color w:val="000000"/>
                <w:lang w:val="en-US"/>
              </w:rPr>
              <w:t xml:space="preserve">Torino: </w:t>
            </w:r>
            <w:proofErr w:type="spellStart"/>
            <w:r w:rsidRPr="001201E6">
              <w:rPr>
                <w:rFonts w:ascii="Times New Roman" w:eastAsia="Arial" w:hAnsi="Times New Roman" w:cs="Times New Roman"/>
                <w:color w:val="000000"/>
                <w:lang w:val="en-US"/>
              </w:rPr>
              <w:t>Bollati</w:t>
            </w:r>
            <w:proofErr w:type="spellEnd"/>
            <w:r w:rsidRPr="001201E6">
              <w:rPr>
                <w:rFonts w:ascii="Times New Roman" w:eastAsia="Arial" w:hAnsi="Times New Roman" w:cs="Times New Roman"/>
                <w:color w:val="000000"/>
                <w:lang w:val="en-US"/>
              </w:rPr>
              <w:t xml:space="preserve"> </w:t>
            </w:r>
            <w:proofErr w:type="spellStart"/>
            <w:r w:rsidRPr="001201E6">
              <w:rPr>
                <w:rFonts w:ascii="Times New Roman" w:eastAsia="Arial" w:hAnsi="Times New Roman" w:cs="Times New Roman"/>
                <w:color w:val="000000"/>
                <w:lang w:val="en-US"/>
              </w:rPr>
              <w:t>Boringhieri</w:t>
            </w:r>
            <w:proofErr w:type="spellEnd"/>
            <w:r w:rsidRPr="001201E6">
              <w:rPr>
                <w:rFonts w:ascii="Times New Roman" w:eastAsia="Arial" w:hAnsi="Times New Roman" w:cs="Times New Roman"/>
                <w:color w:val="000000"/>
                <w:lang w:val="en-US"/>
              </w:rPr>
              <w:t>, 2011.</w:t>
            </w:r>
          </w:p>
          <w:p w14:paraId="733E15EA" w14:textId="77777777" w:rsidR="000A735A" w:rsidRPr="001201E6" w:rsidRDefault="000A735A" w:rsidP="00B87E43">
            <w:pPr>
              <w:rPr>
                <w:rFonts w:ascii="Times New Roman" w:eastAsia="Arial" w:hAnsi="Times New Roman" w:cs="Times New Roman"/>
                <w:color w:val="000000"/>
                <w:lang w:val="en-US"/>
              </w:rPr>
            </w:pPr>
            <w:r w:rsidRPr="001201E6">
              <w:rPr>
                <w:rFonts w:ascii="Times New Roman" w:eastAsia="Arial" w:hAnsi="Times New Roman" w:cs="Times New Roman"/>
                <w:color w:val="000000"/>
                <w:lang w:val="en-US"/>
              </w:rPr>
              <w:t xml:space="preserve">Robinson, Douglas. </w:t>
            </w:r>
            <w:r w:rsidRPr="001201E6">
              <w:rPr>
                <w:rFonts w:ascii="Times New Roman" w:eastAsia="Arial" w:hAnsi="Times New Roman" w:cs="Times New Roman"/>
                <w:i/>
                <w:color w:val="000000"/>
                <w:lang w:val="en-US"/>
              </w:rPr>
              <w:t>Western Translation Theory, from Herodotus to Nietzsche</w:t>
            </w:r>
            <w:r w:rsidRPr="001201E6">
              <w:rPr>
                <w:rFonts w:ascii="Times New Roman" w:eastAsia="Arial" w:hAnsi="Times New Roman" w:cs="Times New Roman"/>
                <w:color w:val="000000"/>
                <w:lang w:val="en-US"/>
              </w:rPr>
              <w:t>. London &amp; New York: Routledge, [1997] 2002.</w:t>
            </w:r>
          </w:p>
          <w:p w14:paraId="2FDBB6B5" w14:textId="77777777" w:rsidR="000A735A" w:rsidRPr="001201E6" w:rsidRDefault="000A735A" w:rsidP="00B87E43">
            <w:pPr>
              <w:rPr>
                <w:rFonts w:ascii="Times New Roman" w:eastAsia="Arial" w:hAnsi="Times New Roman" w:cs="Times New Roman"/>
                <w:color w:val="000000"/>
                <w:lang w:val="en-US"/>
              </w:rPr>
            </w:pPr>
            <w:r w:rsidRPr="001201E6">
              <w:rPr>
                <w:rFonts w:ascii="Times New Roman" w:eastAsia="Arial" w:hAnsi="Times New Roman" w:cs="Times New Roman"/>
                <w:color w:val="000000"/>
                <w:lang w:val="en-US"/>
              </w:rPr>
              <w:t xml:space="preserve">Steiner, George. </w:t>
            </w:r>
            <w:r w:rsidRPr="001201E6">
              <w:rPr>
                <w:rFonts w:ascii="Times New Roman" w:eastAsia="Arial" w:hAnsi="Times New Roman" w:cs="Times New Roman"/>
                <w:i/>
                <w:color w:val="000000"/>
                <w:lang w:val="en-US"/>
              </w:rPr>
              <w:t>After Babel: Aspects of Language and Translation.</w:t>
            </w:r>
            <w:r w:rsidRPr="001201E6">
              <w:rPr>
                <w:rFonts w:ascii="Times New Roman" w:eastAsia="Arial" w:hAnsi="Times New Roman" w:cs="Times New Roman"/>
                <w:color w:val="000000"/>
                <w:lang w:val="en-US"/>
              </w:rPr>
              <w:t xml:space="preserve"> London &amp; New York: O.U.P., 1975.</w:t>
            </w:r>
          </w:p>
          <w:p w14:paraId="1AFD0B9B" w14:textId="77777777" w:rsidR="000A735A" w:rsidRPr="001201E6" w:rsidRDefault="000A735A" w:rsidP="00B87E43">
            <w:pPr>
              <w:rPr>
                <w:rFonts w:ascii="Times New Roman" w:eastAsia="Arial" w:hAnsi="Times New Roman" w:cs="Times New Roman"/>
                <w:color w:val="000000"/>
                <w:lang w:val="en-US"/>
              </w:rPr>
            </w:pPr>
            <w:r w:rsidRPr="001201E6">
              <w:rPr>
                <w:rFonts w:ascii="Times New Roman" w:eastAsia="Arial" w:hAnsi="Times New Roman" w:cs="Times New Roman"/>
                <w:color w:val="000000"/>
                <w:lang w:val="en-US"/>
              </w:rPr>
              <w:t xml:space="preserve">Venuti, Lawrence (ed.). </w:t>
            </w:r>
            <w:r w:rsidRPr="001201E6">
              <w:rPr>
                <w:rFonts w:ascii="Times New Roman" w:eastAsia="Arial" w:hAnsi="Times New Roman" w:cs="Times New Roman"/>
                <w:i/>
                <w:color w:val="000000"/>
                <w:lang w:val="en-US"/>
              </w:rPr>
              <w:t>A Translation Studies Reader</w:t>
            </w:r>
            <w:r w:rsidRPr="001201E6">
              <w:rPr>
                <w:rFonts w:ascii="Times New Roman" w:eastAsia="Arial" w:hAnsi="Times New Roman" w:cs="Times New Roman"/>
                <w:color w:val="000000"/>
                <w:lang w:val="en-US"/>
              </w:rPr>
              <w:t>. London: Routledge, 2000.</w:t>
            </w:r>
          </w:p>
          <w:p w14:paraId="78B30894" w14:textId="77777777" w:rsidR="000A735A" w:rsidRPr="001201E6" w:rsidRDefault="000A735A" w:rsidP="00B87E43">
            <w:pPr>
              <w:rPr>
                <w:rFonts w:ascii="Times New Roman" w:eastAsia="Arial" w:hAnsi="Times New Roman" w:cs="Times New Roman"/>
                <w:color w:val="000000"/>
                <w:lang w:val="en-US"/>
              </w:rPr>
            </w:pPr>
            <w:proofErr w:type="spellStart"/>
            <w:r w:rsidRPr="001201E6">
              <w:rPr>
                <w:rFonts w:ascii="Times New Roman" w:eastAsia="Arial" w:hAnsi="Times New Roman" w:cs="Times New Roman"/>
                <w:color w:val="000000"/>
                <w:lang w:val="en-US"/>
              </w:rPr>
              <w:t>Weissbort</w:t>
            </w:r>
            <w:proofErr w:type="spellEnd"/>
            <w:r w:rsidRPr="001201E6">
              <w:rPr>
                <w:rFonts w:ascii="Times New Roman" w:eastAsia="Arial" w:hAnsi="Times New Roman" w:cs="Times New Roman"/>
                <w:color w:val="000000"/>
                <w:lang w:val="en-US"/>
              </w:rPr>
              <w:t xml:space="preserve">, Daniel &amp; </w:t>
            </w:r>
            <w:proofErr w:type="spellStart"/>
            <w:r w:rsidRPr="001201E6">
              <w:rPr>
                <w:rFonts w:ascii="Times New Roman" w:eastAsia="Arial" w:hAnsi="Times New Roman" w:cs="Times New Roman"/>
                <w:color w:val="000000"/>
                <w:lang w:val="en-US"/>
              </w:rPr>
              <w:t>Astradur</w:t>
            </w:r>
            <w:proofErr w:type="spellEnd"/>
            <w:r w:rsidRPr="001201E6">
              <w:rPr>
                <w:rFonts w:ascii="Times New Roman" w:eastAsia="Arial" w:hAnsi="Times New Roman" w:cs="Times New Roman"/>
                <w:color w:val="000000"/>
                <w:lang w:val="en-US"/>
              </w:rPr>
              <w:t xml:space="preserve"> </w:t>
            </w:r>
            <w:proofErr w:type="spellStart"/>
            <w:r w:rsidRPr="001201E6">
              <w:rPr>
                <w:rFonts w:ascii="Times New Roman" w:eastAsia="Arial" w:hAnsi="Times New Roman" w:cs="Times New Roman"/>
                <w:color w:val="000000"/>
                <w:lang w:val="en-US"/>
              </w:rPr>
              <w:t>Eysteinsson</w:t>
            </w:r>
            <w:proofErr w:type="spellEnd"/>
            <w:r w:rsidRPr="001201E6">
              <w:rPr>
                <w:rFonts w:ascii="Times New Roman" w:eastAsia="Arial" w:hAnsi="Times New Roman" w:cs="Times New Roman"/>
                <w:color w:val="000000"/>
                <w:lang w:val="en-US"/>
              </w:rPr>
              <w:t xml:space="preserve"> (eds). </w:t>
            </w:r>
            <w:r w:rsidRPr="001201E6">
              <w:rPr>
                <w:rFonts w:ascii="Times New Roman" w:eastAsia="Arial" w:hAnsi="Times New Roman" w:cs="Times New Roman"/>
                <w:i/>
                <w:color w:val="000000"/>
                <w:lang w:val="en-US"/>
              </w:rPr>
              <w:t>Translation: Theory and Practice</w:t>
            </w:r>
            <w:r w:rsidRPr="001201E6">
              <w:rPr>
                <w:rFonts w:ascii="Times New Roman" w:eastAsia="Arial" w:hAnsi="Times New Roman" w:cs="Times New Roman"/>
                <w:color w:val="000000"/>
                <w:lang w:val="en-US"/>
              </w:rPr>
              <w:t xml:space="preserve">. Oxford University Press, 2006. </w:t>
            </w:r>
          </w:p>
        </w:tc>
      </w:tr>
    </w:tbl>
    <w:tbl>
      <w:tblPr>
        <w:tblStyle w:val="StGen99"/>
        <w:tblW w:w="10545" w:type="dxa"/>
        <w:tblInd w:w="0" w:type="dxa"/>
        <w:tblLayout w:type="fixed"/>
        <w:tblLook w:val="0000" w:firstRow="0" w:lastRow="0" w:firstColumn="0" w:lastColumn="0" w:noHBand="0" w:noVBand="0"/>
      </w:tblPr>
      <w:tblGrid>
        <w:gridCol w:w="3175"/>
        <w:gridCol w:w="7370"/>
      </w:tblGrid>
      <w:tr w:rsidR="000A735A" w:rsidRPr="00DA25D5" w14:paraId="40F20DFC" w14:textId="77777777" w:rsidTr="00B87E43">
        <w:tc>
          <w:tcPr>
            <w:tcW w:w="3175" w:type="dxa"/>
            <w:tcBorders>
              <w:left w:val="single" w:sz="4" w:space="0" w:color="000000"/>
              <w:bottom w:val="single" w:sz="4" w:space="0" w:color="000000"/>
            </w:tcBorders>
          </w:tcPr>
          <w:p w14:paraId="1A235134" w14:textId="77777777" w:rsidR="000A735A" w:rsidRPr="006E68B2" w:rsidRDefault="000A735A" w:rsidP="00B87E43">
            <w:pPr>
              <w:rPr>
                <w:rFonts w:ascii="Times New Roman" w:eastAsia="Arial" w:hAnsi="Times New Roman" w:cs="Times New Roman"/>
                <w:b/>
                <w:color w:val="000000"/>
                <w:lang w:val="en-GB"/>
              </w:rPr>
            </w:pPr>
          </w:p>
          <w:p w14:paraId="57EEFE9F" w14:textId="77777777" w:rsidR="000A735A" w:rsidRPr="001201E6" w:rsidRDefault="000A735A" w:rsidP="00B87E43">
            <w:pPr>
              <w:rPr>
                <w:rFonts w:ascii="Times New Roman" w:eastAsia="Arial" w:hAnsi="Times New Roman" w:cs="Times New Roman"/>
                <w:b/>
                <w:color w:val="000000"/>
              </w:rPr>
            </w:pPr>
            <w:r w:rsidRPr="001201E6">
              <w:rPr>
                <w:rFonts w:ascii="Times New Roman" w:eastAsia="Arial" w:hAnsi="Times New Roman" w:cs="Times New Roman"/>
                <w:b/>
                <w:color w:val="000000"/>
              </w:rPr>
              <w:t>Mode de contrôle des connaissances</w:t>
            </w:r>
          </w:p>
        </w:tc>
        <w:tc>
          <w:tcPr>
            <w:tcW w:w="7370" w:type="dxa"/>
            <w:tcBorders>
              <w:left w:val="single" w:sz="4" w:space="0" w:color="000000"/>
              <w:bottom w:val="single" w:sz="4" w:space="0" w:color="000000"/>
              <w:right w:val="single" w:sz="4" w:space="0" w:color="000000"/>
            </w:tcBorders>
          </w:tcPr>
          <w:p w14:paraId="06AB0596" w14:textId="77777777" w:rsidR="000A735A" w:rsidRPr="001201E6" w:rsidRDefault="000A735A" w:rsidP="00B87E43">
            <w:pPr>
              <w:rPr>
                <w:rFonts w:ascii="Times New Roman" w:eastAsia="Arial" w:hAnsi="Times New Roman" w:cs="Times New Roman"/>
                <w:b/>
                <w:bCs/>
                <w:color w:val="000000"/>
                <w:lang w:val="en-GB"/>
              </w:rPr>
            </w:pPr>
            <w:r w:rsidRPr="001201E6">
              <w:rPr>
                <w:rFonts w:ascii="Times New Roman" w:eastAsia="Arial" w:hAnsi="Times New Roman" w:cs="Times New Roman"/>
                <w:b/>
                <w:bCs/>
                <w:lang w:val="en-GB"/>
              </w:rPr>
              <w:t xml:space="preserve">IN-CLASS ASSESSMENT </w:t>
            </w:r>
          </w:p>
          <w:p w14:paraId="6A020D94" w14:textId="77777777" w:rsidR="000A735A" w:rsidRPr="001201E6" w:rsidRDefault="000A735A" w:rsidP="00B87E43">
            <w:pPr>
              <w:rPr>
                <w:rFonts w:ascii="Times New Roman" w:eastAsia="Times New Roman" w:hAnsi="Times New Roman" w:cs="Times New Roman"/>
                <w:lang w:val="en-GB"/>
              </w:rPr>
            </w:pPr>
            <w:r w:rsidRPr="001201E6">
              <w:rPr>
                <w:rFonts w:ascii="Times New Roman" w:eastAsia="Times New Roman" w:hAnsi="Times New Roman" w:cs="Times New Roman"/>
                <w:color w:val="000000"/>
                <w:lang w:val="en-GB"/>
              </w:rPr>
              <w:t>CC1 - 33% - 1 hour in-class exam, 3 questions on translation studies</w:t>
            </w:r>
          </w:p>
          <w:p w14:paraId="6BCFC88B" w14:textId="77777777" w:rsidR="000A735A" w:rsidRPr="001201E6" w:rsidRDefault="000A735A" w:rsidP="00B87E43">
            <w:pPr>
              <w:rPr>
                <w:rFonts w:ascii="Times New Roman" w:eastAsia="Times New Roman" w:hAnsi="Times New Roman" w:cs="Times New Roman"/>
                <w:color w:val="000000"/>
                <w:lang w:val="en-GB"/>
              </w:rPr>
            </w:pPr>
            <w:r w:rsidRPr="001201E6">
              <w:rPr>
                <w:rFonts w:ascii="Times New Roman" w:eastAsia="Times New Roman" w:hAnsi="Times New Roman" w:cs="Times New Roman"/>
                <w:color w:val="000000"/>
                <w:lang w:val="en-GB"/>
              </w:rPr>
              <w:t>CC2 - 33% - written assignment, translation of an extract of the student’s choice and commentary</w:t>
            </w:r>
          </w:p>
          <w:p w14:paraId="1D4D7E46" w14:textId="77777777" w:rsidR="000A735A" w:rsidRPr="001201E6" w:rsidRDefault="000A735A" w:rsidP="00B87E43">
            <w:pPr>
              <w:rPr>
                <w:rFonts w:ascii="Times New Roman" w:eastAsia="Arial" w:hAnsi="Times New Roman" w:cs="Times New Roman"/>
                <w:lang w:val="en-GB"/>
              </w:rPr>
            </w:pPr>
            <w:r w:rsidRPr="001201E6">
              <w:rPr>
                <w:rFonts w:ascii="Times New Roman" w:eastAsia="Times New Roman" w:hAnsi="Times New Roman" w:cs="Times New Roman"/>
                <w:color w:val="000000"/>
                <w:lang w:val="en-GB"/>
              </w:rPr>
              <w:t xml:space="preserve">CC3 - 33%- oral presentation (20mn), presentation of CC2 </w:t>
            </w:r>
          </w:p>
        </w:tc>
      </w:tr>
    </w:tbl>
    <w:p w14:paraId="210F4C1F"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val="en-GB" w:eastAsia="fr-FR"/>
        </w:rPr>
      </w:pPr>
    </w:p>
    <w:p w14:paraId="62E8175A"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val="en-GB" w:eastAsia="fr-FR"/>
        </w:rPr>
      </w:pPr>
    </w:p>
    <w:p w14:paraId="7CD4CC94"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val="en-GB" w:eastAsia="fr-FR"/>
        </w:rPr>
      </w:pPr>
    </w:p>
    <w:p w14:paraId="0AB957C2"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val="en-GB" w:eastAsia="fr-FR"/>
        </w:rPr>
      </w:pPr>
    </w:p>
    <w:p w14:paraId="0368690C"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HLABU06 Littérature 3, récits de vie 2 :</w:t>
      </w:r>
    </w:p>
    <w:p w14:paraId="5792B458" w14:textId="77777777" w:rsidR="000A735A" w:rsidRPr="00E02D56"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color w:val="0040C0"/>
          <w:sz w:val="26"/>
          <w:szCs w:val="26"/>
          <w:lang w:val="en-GB" w:eastAsia="fr-FR"/>
        </w:rPr>
      </w:pPr>
      <w:r w:rsidRPr="00E02D56">
        <w:rPr>
          <w:rFonts w:ascii="Times New Roman" w:hAnsi="Times New Roman" w:cs="Times New Roman"/>
          <w:b/>
          <w:color w:val="0040C0"/>
          <w:sz w:val="26"/>
          <w:szCs w:val="26"/>
          <w:lang w:val="en-GB"/>
        </w:rPr>
        <w:t>Paul Auster or the ever-recommencing autobiographical project</w:t>
      </w:r>
    </w:p>
    <w:p w14:paraId="321D7CA5" w14:textId="77777777" w:rsidR="000A735A" w:rsidRPr="00F273D8"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0000"/>
          <w:sz w:val="24"/>
          <w:szCs w:val="24"/>
          <w:lang w:val="en-GB" w:eastAsia="fr-FR"/>
        </w:rPr>
      </w:pPr>
    </w:p>
    <w:tbl>
      <w:tblPr>
        <w:tblStyle w:val="StGen100"/>
        <w:tblW w:w="10510" w:type="dxa"/>
        <w:tblInd w:w="0" w:type="dxa"/>
        <w:tblLayout w:type="fixed"/>
        <w:tblLook w:val="0000" w:firstRow="0" w:lastRow="0" w:firstColumn="0" w:lastColumn="0" w:noHBand="0" w:noVBand="0"/>
      </w:tblPr>
      <w:tblGrid>
        <w:gridCol w:w="3140"/>
        <w:gridCol w:w="7370"/>
      </w:tblGrid>
      <w:tr w:rsidR="000A735A" w:rsidRPr="00DA25D5" w14:paraId="112D20CB" w14:textId="77777777" w:rsidTr="00B87E43">
        <w:tc>
          <w:tcPr>
            <w:tcW w:w="3140" w:type="dxa"/>
            <w:tcBorders>
              <w:top w:val="single" w:sz="4" w:space="0" w:color="000000"/>
              <w:left w:val="single" w:sz="4" w:space="0" w:color="000000"/>
              <w:bottom w:val="single" w:sz="4" w:space="0" w:color="000000"/>
            </w:tcBorders>
          </w:tcPr>
          <w:p w14:paraId="30439644"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BE87DC1" w14:textId="77777777" w:rsidR="000A735A" w:rsidRPr="00F273D8" w:rsidRDefault="000A735A" w:rsidP="00B87E43">
            <w:pPr>
              <w:spacing w:before="60" w:after="120"/>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Literature, autobiography, Paul Auster, self-writing</w:t>
            </w:r>
          </w:p>
        </w:tc>
      </w:tr>
      <w:tr w:rsidR="000A735A" w:rsidRPr="00DA25D5" w14:paraId="05D500E3" w14:textId="77777777" w:rsidTr="00B87E43">
        <w:tc>
          <w:tcPr>
            <w:tcW w:w="3140" w:type="dxa"/>
            <w:tcBorders>
              <w:top w:val="single" w:sz="4" w:space="0" w:color="000000"/>
              <w:left w:val="single" w:sz="4" w:space="0" w:color="000000"/>
              <w:bottom w:val="single" w:sz="4" w:space="0" w:color="000000"/>
            </w:tcBorders>
          </w:tcPr>
          <w:p w14:paraId="0B4FD0C2" w14:textId="77777777" w:rsidR="000A735A" w:rsidRPr="006E68B2" w:rsidRDefault="000A735A" w:rsidP="00B87E43">
            <w:pPr>
              <w:spacing w:before="60" w:after="120"/>
              <w:rPr>
                <w:rFonts w:ascii="Times New Roman" w:eastAsia="Arial" w:hAnsi="Times New Roman" w:cs="Times New Roman"/>
                <w:b/>
                <w:color w:val="000000"/>
                <w:sz w:val="24"/>
                <w:szCs w:val="24"/>
                <w:lang w:val="en-GB"/>
              </w:rPr>
            </w:pPr>
          </w:p>
          <w:p w14:paraId="1008611F" w14:textId="77777777" w:rsidR="000A735A" w:rsidRPr="006E68B2" w:rsidRDefault="000A735A" w:rsidP="00B87E43">
            <w:pPr>
              <w:spacing w:before="60" w:after="120"/>
              <w:rPr>
                <w:rFonts w:ascii="Times New Roman" w:eastAsia="Arial" w:hAnsi="Times New Roman" w:cs="Times New Roman"/>
                <w:b/>
                <w:color w:val="000000"/>
                <w:sz w:val="24"/>
                <w:szCs w:val="24"/>
                <w:lang w:val="en-GB"/>
              </w:rPr>
            </w:pPr>
          </w:p>
          <w:p w14:paraId="2C82900B" w14:textId="77777777" w:rsidR="000A735A" w:rsidRPr="00F273D8" w:rsidRDefault="000A735A" w:rsidP="00B87E43">
            <w:pPr>
              <w:spacing w:before="60" w:after="12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273D8">
              <w:rPr>
                <w:rFonts w:ascii="Times New Roman" w:eastAsia="Arial" w:hAnsi="Times New Roman" w:cs="Times New Roman"/>
                <w:b/>
                <w:color w:val="000000"/>
                <w:sz w:val="24"/>
                <w:szCs w:val="24"/>
              </w:rPr>
              <w:t xml:space="preserve">ontenu de l’enseignement </w:t>
            </w:r>
          </w:p>
          <w:p w14:paraId="27DCCF2A" w14:textId="77777777" w:rsidR="000A735A" w:rsidRPr="00F273D8" w:rsidRDefault="000A735A" w:rsidP="00B87E43">
            <w:pPr>
              <w:spacing w:before="60" w:after="12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5D043794" w14:textId="77777777" w:rsidR="000A735A" w:rsidRPr="00F273D8" w:rsidRDefault="000A735A" w:rsidP="00B87E43">
            <w:pPr>
              <w:spacing w:before="60" w:after="120"/>
              <w:jc w:val="both"/>
              <w:rPr>
                <w:rFonts w:ascii="Times New Roman" w:eastAsia="Arial" w:hAnsi="Times New Roman" w:cs="Times New Roman"/>
                <w:color w:val="000000"/>
                <w:sz w:val="24"/>
                <w:szCs w:val="24"/>
                <w:lang w:val="en-US"/>
              </w:rPr>
            </w:pPr>
            <w:r w:rsidRPr="00F273D8">
              <w:rPr>
                <w:rFonts w:ascii="Times New Roman" w:hAnsi="Times New Roman" w:cs="Times New Roman"/>
                <w:sz w:val="24"/>
                <w:szCs w:val="24"/>
                <w:lang w:val="en-US"/>
              </w:rPr>
              <w:t xml:space="preserve">This course will focus on the work of Paul Auster. Although he is essentially known as a novelist, his whole work can be seen as deeply autobiographical, not simply because it uses autobiographical elements but because it </w:t>
            </w:r>
            <w:r w:rsidRPr="00F273D8">
              <w:rPr>
                <w:rFonts w:ascii="Times New Roman" w:hAnsi="Times New Roman" w:cs="Times New Roman"/>
                <w:i/>
                <w:sz w:val="24"/>
                <w:szCs w:val="24"/>
                <w:lang w:val="en-US"/>
              </w:rPr>
              <w:t>originates in a self-writing project</w:t>
            </w:r>
            <w:r w:rsidRPr="00F273D8">
              <w:rPr>
                <w:rFonts w:ascii="Times New Roman" w:hAnsi="Times New Roman" w:cs="Times New Roman"/>
                <w:sz w:val="24"/>
                <w:szCs w:val="24"/>
                <w:lang w:val="en-US"/>
              </w:rPr>
              <w:t xml:space="preserve"> that Auster has been developing for almost forty years, in several ways, as a poet, as a novelist and as a non-fiction writer. The complex notions of autobiography and memoir will be at the heart of our reflection, of course, and Auster’s work will be seen in the larger context of the American tradition of self-writing.</w:t>
            </w:r>
          </w:p>
        </w:tc>
      </w:tr>
      <w:tr w:rsidR="000A735A" w:rsidRPr="00F273D8" w14:paraId="7B452BF6" w14:textId="77777777" w:rsidTr="00B87E43">
        <w:tc>
          <w:tcPr>
            <w:tcW w:w="3140" w:type="dxa"/>
            <w:tcBorders>
              <w:top w:val="single" w:sz="4" w:space="0" w:color="000000"/>
              <w:left w:val="single" w:sz="4" w:space="0" w:color="000000"/>
              <w:bottom w:val="single" w:sz="4" w:space="0" w:color="000000"/>
            </w:tcBorders>
          </w:tcPr>
          <w:p w14:paraId="578FA8F4"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D518417"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C2</w:t>
            </w:r>
          </w:p>
        </w:tc>
      </w:tr>
      <w:tr w:rsidR="000A735A" w:rsidRPr="00F273D8" w14:paraId="1F67F5D5" w14:textId="77777777" w:rsidTr="00B87E43">
        <w:tc>
          <w:tcPr>
            <w:tcW w:w="3140" w:type="dxa"/>
            <w:tcBorders>
              <w:top w:val="single" w:sz="4" w:space="0" w:color="000000"/>
              <w:left w:val="single" w:sz="4" w:space="0" w:color="000000"/>
              <w:bottom w:val="single" w:sz="4" w:space="0" w:color="000000"/>
            </w:tcBorders>
          </w:tcPr>
          <w:p w14:paraId="27B472C1"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50A32FA7"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3</w:t>
            </w:r>
          </w:p>
        </w:tc>
      </w:tr>
    </w:tbl>
    <w:tbl>
      <w:tblPr>
        <w:tblStyle w:val="StGen101"/>
        <w:tblW w:w="10545" w:type="dxa"/>
        <w:tblInd w:w="0" w:type="dxa"/>
        <w:tblLayout w:type="fixed"/>
        <w:tblLook w:val="0000" w:firstRow="0" w:lastRow="0" w:firstColumn="0" w:lastColumn="0" w:noHBand="0" w:noVBand="0"/>
      </w:tblPr>
      <w:tblGrid>
        <w:gridCol w:w="3175"/>
        <w:gridCol w:w="7370"/>
      </w:tblGrid>
      <w:tr w:rsidR="000A735A" w:rsidRPr="00F273D8" w14:paraId="34E0B4BB" w14:textId="77777777" w:rsidTr="00B87E43">
        <w:tc>
          <w:tcPr>
            <w:tcW w:w="3175" w:type="dxa"/>
            <w:tcBorders>
              <w:left w:val="single" w:sz="4" w:space="0" w:color="000000"/>
              <w:bottom w:val="single" w:sz="4" w:space="0" w:color="000000"/>
            </w:tcBorders>
          </w:tcPr>
          <w:p w14:paraId="724EAFE3"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Compétences à acquérir</w:t>
            </w:r>
          </w:p>
          <w:p w14:paraId="4FBE8A8E" w14:textId="77777777" w:rsidR="000A735A" w:rsidRPr="00F273D8" w:rsidRDefault="000A735A" w:rsidP="00B87E43">
            <w:pPr>
              <w:spacing w:before="60" w:after="12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5BD6436C" w14:textId="77777777" w:rsidR="000A735A" w:rsidRPr="00F273D8" w:rsidRDefault="000A735A" w:rsidP="00B87E43">
            <w:pPr>
              <w:spacing w:before="60" w:after="120"/>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—Self-writing as a genre</w:t>
            </w:r>
          </w:p>
          <w:p w14:paraId="45E57E45" w14:textId="77777777" w:rsidR="000A735A" w:rsidRPr="00F273D8" w:rsidRDefault="000A735A" w:rsidP="00B87E43">
            <w:pPr>
              <w:spacing w:before="60" w:after="120"/>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—Self-writing in 20th century US culture</w:t>
            </w:r>
          </w:p>
          <w:p w14:paraId="1029F676"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w:t>
            </w:r>
            <w:proofErr w:type="spellStart"/>
            <w:r w:rsidRPr="00F273D8">
              <w:rPr>
                <w:rFonts w:ascii="Times New Roman" w:eastAsia="Arial" w:hAnsi="Times New Roman" w:cs="Times New Roman"/>
                <w:color w:val="000000"/>
                <w:sz w:val="24"/>
                <w:szCs w:val="24"/>
              </w:rPr>
              <w:t>Text</w:t>
            </w:r>
            <w:proofErr w:type="spellEnd"/>
            <w:r w:rsidRPr="00F273D8">
              <w:rPr>
                <w:rFonts w:ascii="Times New Roman" w:eastAsia="Arial" w:hAnsi="Times New Roman" w:cs="Times New Roman"/>
                <w:color w:val="000000"/>
                <w:sz w:val="24"/>
                <w:szCs w:val="24"/>
              </w:rPr>
              <w:t xml:space="preserve"> </w:t>
            </w:r>
            <w:proofErr w:type="spellStart"/>
            <w:r w:rsidRPr="00F273D8">
              <w:rPr>
                <w:rFonts w:ascii="Times New Roman" w:eastAsia="Arial" w:hAnsi="Times New Roman" w:cs="Times New Roman"/>
                <w:color w:val="000000"/>
                <w:sz w:val="24"/>
                <w:szCs w:val="24"/>
              </w:rPr>
              <w:t>analysis</w:t>
            </w:r>
            <w:proofErr w:type="spellEnd"/>
          </w:p>
        </w:tc>
      </w:tr>
    </w:tbl>
    <w:tbl>
      <w:tblPr>
        <w:tblStyle w:val="StGen102"/>
        <w:tblW w:w="10545" w:type="dxa"/>
        <w:tblInd w:w="0" w:type="dxa"/>
        <w:tblLayout w:type="fixed"/>
        <w:tblLook w:val="0000" w:firstRow="0" w:lastRow="0" w:firstColumn="0" w:lastColumn="0" w:noHBand="0" w:noVBand="0"/>
      </w:tblPr>
      <w:tblGrid>
        <w:gridCol w:w="3175"/>
        <w:gridCol w:w="7370"/>
      </w:tblGrid>
      <w:tr w:rsidR="000A735A" w:rsidRPr="00F273D8" w14:paraId="1E292DE4" w14:textId="77777777" w:rsidTr="00B87E43">
        <w:tc>
          <w:tcPr>
            <w:tcW w:w="3175" w:type="dxa"/>
            <w:tcBorders>
              <w:left w:val="single" w:sz="4" w:space="0" w:color="000000"/>
              <w:bottom w:val="single" w:sz="4" w:space="0" w:color="000000"/>
            </w:tcBorders>
          </w:tcPr>
          <w:p w14:paraId="2B8235B0" w14:textId="77777777" w:rsidR="000A735A" w:rsidRPr="003A0563"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3D526CEA"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Sophie </w:t>
            </w:r>
            <w:proofErr w:type="spellStart"/>
            <w:r w:rsidRPr="00F273D8">
              <w:rPr>
                <w:rFonts w:ascii="Times New Roman" w:eastAsia="Arial" w:hAnsi="Times New Roman" w:cs="Times New Roman"/>
                <w:color w:val="000000"/>
                <w:sz w:val="24"/>
                <w:szCs w:val="24"/>
              </w:rPr>
              <w:t>Vallas</w:t>
            </w:r>
            <w:proofErr w:type="spellEnd"/>
            <w:r w:rsidRPr="00F273D8">
              <w:rPr>
                <w:rFonts w:ascii="Times New Roman" w:eastAsia="Arial" w:hAnsi="Times New Roman" w:cs="Times New Roman"/>
                <w:color w:val="000000"/>
                <w:sz w:val="24"/>
                <w:szCs w:val="24"/>
              </w:rPr>
              <w:t xml:space="preserve"> / sophie.vallas@univ-amu.fr</w:t>
            </w:r>
          </w:p>
        </w:tc>
      </w:tr>
    </w:tbl>
    <w:tbl>
      <w:tblPr>
        <w:tblStyle w:val="StGen103"/>
        <w:tblW w:w="10545" w:type="dxa"/>
        <w:tblInd w:w="0" w:type="dxa"/>
        <w:tblLayout w:type="fixed"/>
        <w:tblLook w:val="0000" w:firstRow="0" w:lastRow="0" w:firstColumn="0" w:lastColumn="0" w:noHBand="0" w:noVBand="0"/>
      </w:tblPr>
      <w:tblGrid>
        <w:gridCol w:w="3175"/>
        <w:gridCol w:w="7370"/>
      </w:tblGrid>
      <w:tr w:rsidR="000A735A" w:rsidRPr="00F273D8" w14:paraId="7A34F8E5" w14:textId="77777777" w:rsidTr="00B87E43">
        <w:tc>
          <w:tcPr>
            <w:tcW w:w="3175" w:type="dxa"/>
            <w:tcBorders>
              <w:left w:val="single" w:sz="4" w:space="0" w:color="000000"/>
              <w:bottom w:val="single" w:sz="4" w:space="0" w:color="000000"/>
            </w:tcBorders>
          </w:tcPr>
          <w:p w14:paraId="2CD25859"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1C9423FA" w14:textId="77777777" w:rsidR="000A735A" w:rsidRPr="003A0563" w:rsidRDefault="000A735A" w:rsidP="00B87E43">
            <w:pPr>
              <w:spacing w:before="60" w:after="120"/>
              <w:rPr>
                <w:rFonts w:ascii="Times New Roman" w:eastAsia="Arial" w:hAnsi="Times New Roman" w:cs="Times New Roman"/>
                <w:color w:val="000000"/>
                <w:sz w:val="24"/>
                <w:szCs w:val="24"/>
              </w:rPr>
            </w:pPr>
            <w:r w:rsidRPr="003A0563">
              <w:rPr>
                <w:rFonts w:ascii="Times New Roman" w:eastAsia="Arial" w:hAnsi="Times New Roman" w:cs="Times New Roman"/>
                <w:color w:val="000000"/>
                <w:sz w:val="24"/>
                <w:szCs w:val="24"/>
              </w:rPr>
              <w:t xml:space="preserve">English </w:t>
            </w:r>
          </w:p>
        </w:tc>
      </w:tr>
      <w:tr w:rsidR="000A735A" w:rsidRPr="00F273D8" w14:paraId="59C691D3" w14:textId="77777777" w:rsidTr="00B87E43">
        <w:tc>
          <w:tcPr>
            <w:tcW w:w="3175" w:type="dxa"/>
            <w:tcBorders>
              <w:left w:val="single" w:sz="4" w:space="0" w:color="000000"/>
              <w:bottom w:val="single" w:sz="4" w:space="0" w:color="000000"/>
            </w:tcBorders>
          </w:tcPr>
          <w:p w14:paraId="5D3D698B"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1806D92F"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Études culturelles du monde anglophone</w:t>
            </w:r>
          </w:p>
        </w:tc>
      </w:tr>
      <w:tr w:rsidR="000A735A" w:rsidRPr="00F273D8" w14:paraId="27B010B1" w14:textId="77777777" w:rsidTr="00B87E43">
        <w:tc>
          <w:tcPr>
            <w:tcW w:w="3175" w:type="dxa"/>
            <w:tcBorders>
              <w:left w:val="single" w:sz="4" w:space="0" w:color="000000"/>
              <w:bottom w:val="single" w:sz="4" w:space="0" w:color="000000"/>
            </w:tcBorders>
          </w:tcPr>
          <w:p w14:paraId="31D53CDF"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Volume horaire </w:t>
            </w:r>
            <w:proofErr w:type="gramStart"/>
            <w:r w:rsidRPr="00F273D8">
              <w:rPr>
                <w:rFonts w:ascii="Times New Roman" w:eastAsia="Arial" w:hAnsi="Times New Roman" w:cs="Times New Roman"/>
                <w:b/>
                <w:color w:val="000000"/>
                <w:sz w:val="24"/>
                <w:szCs w:val="24"/>
              </w:rPr>
              <w:t>global  (</w:t>
            </w:r>
            <w:proofErr w:type="gramEnd"/>
            <w:r w:rsidRPr="00F273D8">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5C8CFC18" w14:textId="77777777" w:rsidR="000A735A" w:rsidRPr="00F273D8" w:rsidRDefault="000A735A" w:rsidP="00B87E43">
            <w:pPr>
              <w:spacing w:before="60" w:after="12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12h CM + 12h TD</w:t>
            </w:r>
          </w:p>
        </w:tc>
      </w:tr>
      <w:tr w:rsidR="000A735A" w:rsidRPr="00DA25D5" w14:paraId="1BDA41BE" w14:textId="77777777" w:rsidTr="00B87E43">
        <w:tc>
          <w:tcPr>
            <w:tcW w:w="3175" w:type="dxa"/>
            <w:tcBorders>
              <w:left w:val="single" w:sz="4" w:space="0" w:color="000000"/>
              <w:bottom w:val="single" w:sz="4" w:space="0" w:color="000000"/>
            </w:tcBorders>
          </w:tcPr>
          <w:p w14:paraId="287D2653"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643417B1" w14:textId="77777777" w:rsidR="000A735A" w:rsidRPr="00F273D8" w:rsidRDefault="000A735A" w:rsidP="00B87E43">
            <w:pPr>
              <w:spacing w:before="60" w:after="120"/>
              <w:jc w:val="both"/>
              <w:rPr>
                <w:rFonts w:ascii="Times New Roman" w:hAnsi="Times New Roman" w:cs="Times New Roman"/>
                <w:sz w:val="24"/>
                <w:szCs w:val="24"/>
                <w:lang w:val="en-US"/>
              </w:rPr>
            </w:pPr>
            <w:r w:rsidRPr="00F273D8">
              <w:rPr>
                <w:rFonts w:ascii="Times New Roman" w:hAnsi="Times New Roman" w:cs="Times New Roman"/>
                <w:sz w:val="24"/>
                <w:szCs w:val="24"/>
                <w:lang w:val="en-US"/>
              </w:rPr>
              <w:t xml:space="preserve">Auster, Paul. </w:t>
            </w:r>
            <w:r w:rsidRPr="00F273D8">
              <w:rPr>
                <w:rFonts w:ascii="Times New Roman" w:hAnsi="Times New Roman" w:cs="Times New Roman"/>
                <w:i/>
                <w:sz w:val="24"/>
                <w:szCs w:val="24"/>
                <w:lang w:val="en-US"/>
              </w:rPr>
              <w:t>The Invention of Solitude</w:t>
            </w:r>
            <w:r w:rsidRPr="00F273D8">
              <w:rPr>
                <w:rFonts w:ascii="Times New Roman" w:hAnsi="Times New Roman" w:cs="Times New Roman"/>
                <w:sz w:val="24"/>
                <w:szCs w:val="24"/>
                <w:lang w:val="en-US"/>
              </w:rPr>
              <w:t>, Faber and Faber (last edition).</w:t>
            </w:r>
          </w:p>
          <w:p w14:paraId="3D7DBD77" w14:textId="77777777" w:rsidR="000A735A" w:rsidRPr="003A0563" w:rsidRDefault="000A735A" w:rsidP="00B87E43">
            <w:pPr>
              <w:spacing w:before="60" w:after="120"/>
              <w:jc w:val="both"/>
              <w:rPr>
                <w:rFonts w:ascii="Times New Roman" w:hAnsi="Times New Roman" w:cs="Times New Roman"/>
                <w:sz w:val="24"/>
                <w:szCs w:val="24"/>
                <w:lang w:val="en-US"/>
              </w:rPr>
            </w:pPr>
            <w:r w:rsidRPr="00F273D8">
              <w:rPr>
                <w:rFonts w:ascii="Times New Roman" w:hAnsi="Times New Roman" w:cs="Times New Roman"/>
                <w:sz w:val="24"/>
                <w:szCs w:val="24"/>
                <w:lang w:val="en-US"/>
              </w:rPr>
              <w:t>A critical bibliography will be provided at the beginning of the course.</w:t>
            </w:r>
          </w:p>
        </w:tc>
      </w:tr>
    </w:tbl>
    <w:tbl>
      <w:tblPr>
        <w:tblStyle w:val="StGen104"/>
        <w:tblW w:w="10545" w:type="dxa"/>
        <w:tblInd w:w="0" w:type="dxa"/>
        <w:tblLayout w:type="fixed"/>
        <w:tblLook w:val="0000" w:firstRow="0" w:lastRow="0" w:firstColumn="0" w:lastColumn="0" w:noHBand="0" w:noVBand="0"/>
      </w:tblPr>
      <w:tblGrid>
        <w:gridCol w:w="3175"/>
        <w:gridCol w:w="7370"/>
      </w:tblGrid>
      <w:tr w:rsidR="000A735A" w:rsidRPr="00DA25D5" w14:paraId="2318BEC6" w14:textId="77777777" w:rsidTr="00B87E43">
        <w:tc>
          <w:tcPr>
            <w:tcW w:w="3175" w:type="dxa"/>
            <w:tcBorders>
              <w:left w:val="single" w:sz="4" w:space="0" w:color="000000"/>
              <w:bottom w:val="single" w:sz="4" w:space="0" w:color="000000"/>
            </w:tcBorders>
          </w:tcPr>
          <w:p w14:paraId="1F18E2C1" w14:textId="77777777" w:rsidR="000A735A" w:rsidRPr="006E68B2" w:rsidRDefault="000A735A" w:rsidP="00B87E43">
            <w:pPr>
              <w:spacing w:before="60" w:after="120"/>
              <w:rPr>
                <w:rFonts w:ascii="Times New Roman" w:eastAsia="Arial" w:hAnsi="Times New Roman" w:cs="Times New Roman"/>
                <w:b/>
                <w:color w:val="000000"/>
                <w:sz w:val="24"/>
                <w:szCs w:val="24"/>
                <w:lang w:val="en-GB"/>
              </w:rPr>
            </w:pPr>
          </w:p>
          <w:p w14:paraId="18BFB997" w14:textId="77777777" w:rsidR="000A735A" w:rsidRPr="006E68B2" w:rsidRDefault="000A735A" w:rsidP="00B87E43">
            <w:pPr>
              <w:spacing w:before="60" w:after="120"/>
              <w:rPr>
                <w:rFonts w:ascii="Times New Roman" w:eastAsia="Arial" w:hAnsi="Times New Roman" w:cs="Times New Roman"/>
                <w:b/>
                <w:color w:val="000000"/>
                <w:sz w:val="24"/>
                <w:szCs w:val="24"/>
                <w:lang w:val="en-GB"/>
              </w:rPr>
            </w:pPr>
          </w:p>
          <w:p w14:paraId="0E3FA788" w14:textId="77777777" w:rsidR="000A735A" w:rsidRPr="00F273D8" w:rsidRDefault="000A735A" w:rsidP="00B87E43">
            <w:pPr>
              <w:spacing w:before="60" w:after="12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3B0ABF6F" w14:textId="77777777" w:rsidR="000A735A" w:rsidRPr="003A0563" w:rsidRDefault="000A735A" w:rsidP="00B87E43">
            <w:pPr>
              <w:spacing w:before="60" w:after="120"/>
              <w:rPr>
                <w:rFonts w:ascii="Times New Roman" w:eastAsia="Arial" w:hAnsi="Times New Roman" w:cs="Times New Roman"/>
                <w:b/>
                <w:bCs/>
                <w:lang w:val="en-GB"/>
              </w:rPr>
            </w:pPr>
            <w:r w:rsidRPr="003A0563">
              <w:rPr>
                <w:rFonts w:ascii="Times New Roman" w:eastAsia="Arial" w:hAnsi="Times New Roman" w:cs="Times New Roman"/>
                <w:b/>
                <w:bCs/>
                <w:lang w:val="en-GB"/>
              </w:rPr>
              <w:t xml:space="preserve">IN-CLASS ASSESSMENT </w:t>
            </w:r>
          </w:p>
          <w:p w14:paraId="265ED38D" w14:textId="77777777" w:rsidR="000A735A" w:rsidRPr="00F273D8" w:rsidRDefault="000A735A" w:rsidP="00B87E43">
            <w:pPr>
              <w:spacing w:before="60" w:after="12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 individual written assignment (</w:t>
            </w:r>
            <w:r w:rsidRPr="00F273D8">
              <w:rPr>
                <w:rFonts w:ascii="Times New Roman" w:eastAsia="Times New Roman" w:hAnsi="Times New Roman" w:cs="Times New Roman"/>
                <w:i/>
                <w:iCs/>
                <w:color w:val="000000"/>
                <w:sz w:val="24"/>
                <w:szCs w:val="24"/>
                <w:lang w:val="en-GB"/>
              </w:rPr>
              <w:t>dissertation</w:t>
            </w:r>
            <w:r w:rsidRPr="00F273D8">
              <w:rPr>
                <w:rFonts w:ascii="Times New Roman" w:eastAsia="Times New Roman" w:hAnsi="Times New Roman" w:cs="Times New Roman"/>
                <w:color w:val="000000"/>
                <w:sz w:val="24"/>
                <w:szCs w:val="24"/>
                <w:lang w:val="en-GB"/>
              </w:rPr>
              <w:t>)</w:t>
            </w:r>
          </w:p>
          <w:p w14:paraId="1EE693FA" w14:textId="77777777" w:rsidR="000A735A" w:rsidRPr="00F273D8" w:rsidRDefault="000A735A" w:rsidP="00B87E43">
            <w:pPr>
              <w:spacing w:before="60" w:after="12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CC2 - 33% - in-class oral presentation</w:t>
            </w:r>
          </w:p>
          <w:p w14:paraId="0EC7A9CD" w14:textId="77777777" w:rsidR="000A735A" w:rsidRPr="00F273D8" w:rsidRDefault="000A735A" w:rsidP="00B87E43">
            <w:pPr>
              <w:spacing w:before="60" w:after="12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CC3 - 33% - in-class 2-hour written exam (</w:t>
            </w:r>
            <w:r w:rsidRPr="00F273D8">
              <w:rPr>
                <w:rFonts w:ascii="Times New Roman" w:eastAsia="Times New Roman" w:hAnsi="Times New Roman" w:cs="Times New Roman"/>
                <w:i/>
                <w:iCs/>
                <w:color w:val="000000"/>
                <w:sz w:val="24"/>
                <w:szCs w:val="24"/>
                <w:lang w:val="en-GB"/>
              </w:rPr>
              <w:t xml:space="preserve">dissertation) </w:t>
            </w:r>
          </w:p>
          <w:p w14:paraId="1CC9D7FE" w14:textId="77777777" w:rsidR="000A735A" w:rsidRPr="003A0563" w:rsidRDefault="000A735A" w:rsidP="00B87E43">
            <w:pPr>
              <w:spacing w:before="60" w:after="120"/>
              <w:rPr>
                <w:rFonts w:ascii="Times New Roman" w:eastAsia="Times New Roman" w:hAnsi="Times New Roman" w:cs="Times New Roman"/>
                <w:b/>
                <w:bCs/>
                <w:lang w:val="en-GB"/>
              </w:rPr>
            </w:pPr>
            <w:r w:rsidRPr="003A0563">
              <w:rPr>
                <w:rFonts w:ascii="Times New Roman" w:eastAsia="Times New Roman" w:hAnsi="Times New Roman" w:cs="Times New Roman"/>
                <w:b/>
                <w:bCs/>
                <w:color w:val="000000"/>
                <w:lang w:val="en-GB"/>
              </w:rPr>
              <w:t xml:space="preserve">DISTANCE LEARNING (SFAD) </w:t>
            </w:r>
          </w:p>
          <w:p w14:paraId="066FFFCC" w14:textId="77777777" w:rsidR="000A735A" w:rsidRPr="00F273D8" w:rsidRDefault="000A735A" w:rsidP="00B87E43">
            <w:pPr>
              <w:spacing w:before="60" w:after="12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 individual written assignment (</w:t>
            </w:r>
            <w:r w:rsidRPr="00F273D8">
              <w:rPr>
                <w:rFonts w:ascii="Times New Roman" w:eastAsia="Times New Roman" w:hAnsi="Times New Roman" w:cs="Times New Roman"/>
                <w:i/>
                <w:iCs/>
                <w:color w:val="000000"/>
                <w:sz w:val="24"/>
                <w:szCs w:val="24"/>
                <w:lang w:val="en-GB"/>
              </w:rPr>
              <w:t>dissertation</w:t>
            </w:r>
            <w:r w:rsidRPr="00F273D8">
              <w:rPr>
                <w:rFonts w:ascii="Times New Roman" w:eastAsia="Times New Roman" w:hAnsi="Times New Roman" w:cs="Times New Roman"/>
                <w:color w:val="000000"/>
                <w:sz w:val="24"/>
                <w:szCs w:val="24"/>
                <w:lang w:val="en-GB"/>
              </w:rPr>
              <w:t>)</w:t>
            </w:r>
          </w:p>
          <w:p w14:paraId="11B4E464" w14:textId="77777777" w:rsidR="000A735A" w:rsidRPr="00F273D8" w:rsidRDefault="000A735A" w:rsidP="00B87E43">
            <w:pPr>
              <w:spacing w:before="60" w:after="12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CC2 - 33% - reading account, choice of readings from bibliography</w:t>
            </w:r>
          </w:p>
          <w:p w14:paraId="63AA9B68" w14:textId="77777777" w:rsidR="000A735A" w:rsidRPr="00F273D8" w:rsidRDefault="000A735A" w:rsidP="00B87E43">
            <w:pPr>
              <w:spacing w:before="60" w:after="120"/>
              <w:rPr>
                <w:rFonts w:ascii="Times New Roman" w:eastAsia="Arial" w:hAnsi="Times New Roman" w:cs="Times New Roman"/>
                <w:sz w:val="24"/>
                <w:szCs w:val="24"/>
                <w:shd w:val="clear" w:color="auto" w:fill="FF9900"/>
                <w:lang w:val="en-GB"/>
              </w:rPr>
            </w:pPr>
            <w:r w:rsidRPr="00F273D8">
              <w:rPr>
                <w:rFonts w:ascii="Times New Roman" w:eastAsia="Times New Roman" w:hAnsi="Times New Roman" w:cs="Times New Roman"/>
                <w:color w:val="000000"/>
                <w:sz w:val="24"/>
                <w:szCs w:val="24"/>
                <w:lang w:val="en-GB"/>
              </w:rPr>
              <w:t>CC3 - 33% - online 2-hour written exam</w:t>
            </w:r>
          </w:p>
        </w:tc>
      </w:tr>
    </w:tbl>
    <w:p w14:paraId="075B6B2E"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0000"/>
          <w:sz w:val="24"/>
          <w:szCs w:val="24"/>
          <w:lang w:val="en-GB" w:eastAsia="fr-FR"/>
        </w:rPr>
      </w:pPr>
    </w:p>
    <w:p w14:paraId="592B6E7E"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0000"/>
          <w:sz w:val="24"/>
          <w:szCs w:val="24"/>
          <w:lang w:val="en-GB" w:eastAsia="fr-FR"/>
        </w:rPr>
      </w:pPr>
    </w:p>
    <w:p w14:paraId="723ACD1C"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HLABU07 Civilisation 3, construction identitaire dans le monde anglophone :</w:t>
      </w:r>
    </w:p>
    <w:p w14:paraId="54DB963E" w14:textId="77777777" w:rsidR="000A735A" w:rsidRPr="00E02D56"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hAnsi="Times New Roman" w:cs="Times New Roman"/>
          <w:b/>
          <w:color w:val="0040C0"/>
          <w:sz w:val="26"/>
          <w:szCs w:val="26"/>
          <w:lang w:val="en-GB"/>
        </w:rPr>
      </w:pPr>
      <w:r w:rsidRPr="00E02D56">
        <w:rPr>
          <w:rFonts w:ascii="Times New Roman" w:hAnsi="Times New Roman" w:cs="Times New Roman"/>
          <w:b/>
          <w:color w:val="0040C0"/>
          <w:sz w:val="26"/>
          <w:szCs w:val="26"/>
          <w:lang w:val="en-GB"/>
        </w:rPr>
        <w:t>the construction of a Victorian identity</w:t>
      </w:r>
    </w:p>
    <w:p w14:paraId="071FB818" w14:textId="77777777" w:rsidR="000A735A" w:rsidRPr="00F273D8"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0000"/>
          <w:sz w:val="24"/>
          <w:szCs w:val="24"/>
          <w:lang w:val="en-GB" w:eastAsia="fr-FR"/>
        </w:rPr>
      </w:pPr>
    </w:p>
    <w:tbl>
      <w:tblPr>
        <w:tblStyle w:val="StGen105"/>
        <w:tblW w:w="10510" w:type="dxa"/>
        <w:tblInd w:w="0" w:type="dxa"/>
        <w:tblLayout w:type="fixed"/>
        <w:tblLook w:val="0000" w:firstRow="0" w:lastRow="0" w:firstColumn="0" w:lastColumn="0" w:noHBand="0" w:noVBand="0"/>
      </w:tblPr>
      <w:tblGrid>
        <w:gridCol w:w="3140"/>
        <w:gridCol w:w="7370"/>
      </w:tblGrid>
      <w:tr w:rsidR="000A735A" w:rsidRPr="00DA25D5" w14:paraId="1BBDEA39" w14:textId="77777777" w:rsidTr="00B87E43">
        <w:tc>
          <w:tcPr>
            <w:tcW w:w="3140" w:type="dxa"/>
            <w:tcBorders>
              <w:top w:val="single" w:sz="4" w:space="0" w:color="000000"/>
              <w:left w:val="single" w:sz="4" w:space="0" w:color="000000"/>
              <w:bottom w:val="single" w:sz="4" w:space="0" w:color="000000"/>
            </w:tcBorders>
          </w:tcPr>
          <w:p w14:paraId="66E635F3"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8B0A530" w14:textId="77777777" w:rsidR="000A735A" w:rsidRPr="00F273D8" w:rsidRDefault="000A735A" w:rsidP="00B87E43">
            <w:pPr>
              <w:spacing w:after="60"/>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Great-Britain, Queen Victoria, identity, History, representations</w:t>
            </w:r>
          </w:p>
        </w:tc>
      </w:tr>
      <w:tr w:rsidR="000A735A" w:rsidRPr="00DA25D5" w14:paraId="04BA35B3" w14:textId="77777777" w:rsidTr="00B87E43">
        <w:tc>
          <w:tcPr>
            <w:tcW w:w="3140" w:type="dxa"/>
            <w:tcBorders>
              <w:top w:val="single" w:sz="4" w:space="0" w:color="000000"/>
              <w:left w:val="single" w:sz="4" w:space="0" w:color="000000"/>
              <w:bottom w:val="single" w:sz="4" w:space="0" w:color="000000"/>
            </w:tcBorders>
          </w:tcPr>
          <w:p w14:paraId="5FCF40A1" w14:textId="77777777" w:rsidR="000A735A" w:rsidRPr="006E68B2" w:rsidRDefault="000A735A" w:rsidP="00B87E43">
            <w:pPr>
              <w:spacing w:after="60"/>
              <w:rPr>
                <w:rFonts w:ascii="Times New Roman" w:eastAsia="Arial" w:hAnsi="Times New Roman" w:cs="Times New Roman"/>
                <w:b/>
                <w:color w:val="000000"/>
                <w:sz w:val="24"/>
                <w:szCs w:val="24"/>
                <w:lang w:val="en-GB"/>
              </w:rPr>
            </w:pPr>
          </w:p>
          <w:p w14:paraId="2CEF5BF9" w14:textId="77777777" w:rsidR="000A735A" w:rsidRPr="006E68B2" w:rsidRDefault="000A735A" w:rsidP="00B87E43">
            <w:pPr>
              <w:spacing w:after="60"/>
              <w:rPr>
                <w:rFonts w:ascii="Times New Roman" w:eastAsia="Arial" w:hAnsi="Times New Roman" w:cs="Times New Roman"/>
                <w:b/>
                <w:color w:val="000000"/>
                <w:sz w:val="24"/>
                <w:szCs w:val="24"/>
                <w:lang w:val="en-GB"/>
              </w:rPr>
            </w:pPr>
          </w:p>
          <w:p w14:paraId="75A8201E" w14:textId="77777777" w:rsidR="000A735A" w:rsidRPr="00F273D8" w:rsidRDefault="000A735A" w:rsidP="00B87E43">
            <w:pPr>
              <w:spacing w:after="6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273D8">
              <w:rPr>
                <w:rFonts w:ascii="Times New Roman" w:eastAsia="Arial" w:hAnsi="Times New Roman" w:cs="Times New Roman"/>
                <w:b/>
                <w:color w:val="000000"/>
                <w:sz w:val="24"/>
                <w:szCs w:val="24"/>
              </w:rPr>
              <w:t xml:space="preserve">ontenu de l’enseignement </w:t>
            </w:r>
          </w:p>
          <w:p w14:paraId="4DE515BC" w14:textId="77777777" w:rsidR="000A735A" w:rsidRPr="00F273D8" w:rsidRDefault="000A735A" w:rsidP="00B87E43">
            <w:pPr>
              <w:spacing w:after="6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687FAA6E" w14:textId="77777777" w:rsidR="000A735A" w:rsidRPr="00F273D8" w:rsidRDefault="000A735A" w:rsidP="00B87E43">
            <w:pPr>
              <w:spacing w:after="60"/>
              <w:jc w:val="both"/>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This course aims at examining the socio-cultural mechanisms which lead to the construction of the Victorian society. We will try to question how the so-called Victorians came to be, what triggered their social, political, economic, and military choices in the transitional period which led Britain (and the world) from a feudal society to a modern one. This course seeks to go beyond the history of 19</w:t>
            </w:r>
            <w:r w:rsidRPr="00F273D8">
              <w:rPr>
                <w:rFonts w:ascii="Times New Roman" w:eastAsia="Arial" w:hAnsi="Times New Roman" w:cs="Times New Roman"/>
                <w:color w:val="000000"/>
                <w:sz w:val="24"/>
                <w:szCs w:val="24"/>
                <w:vertAlign w:val="superscript"/>
                <w:lang w:val="en-GB"/>
              </w:rPr>
              <w:t>th</w:t>
            </w:r>
            <w:r w:rsidRPr="00F273D8">
              <w:rPr>
                <w:rFonts w:ascii="Times New Roman" w:eastAsia="Arial" w:hAnsi="Times New Roman" w:cs="Times New Roman"/>
                <w:color w:val="000000"/>
                <w:sz w:val="24"/>
                <w:szCs w:val="24"/>
                <w:lang w:val="en-GB"/>
              </w:rPr>
              <w:t xml:space="preserve"> century Britain to try to understand the general phenomenon that enables any given society to elaborate its “identity”.   </w:t>
            </w:r>
          </w:p>
        </w:tc>
      </w:tr>
      <w:tr w:rsidR="000A735A" w:rsidRPr="00F273D8" w14:paraId="2E4FDB82" w14:textId="77777777" w:rsidTr="00B87E43">
        <w:tc>
          <w:tcPr>
            <w:tcW w:w="3140" w:type="dxa"/>
            <w:tcBorders>
              <w:top w:val="single" w:sz="4" w:space="0" w:color="000000"/>
              <w:left w:val="single" w:sz="4" w:space="0" w:color="000000"/>
              <w:bottom w:val="single" w:sz="4" w:space="0" w:color="000000"/>
            </w:tcBorders>
          </w:tcPr>
          <w:p w14:paraId="76AAD18A"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235A035"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C2</w:t>
            </w:r>
          </w:p>
        </w:tc>
      </w:tr>
      <w:tr w:rsidR="000A735A" w:rsidRPr="00F273D8" w14:paraId="642E68E4" w14:textId="77777777" w:rsidTr="00B87E43">
        <w:tc>
          <w:tcPr>
            <w:tcW w:w="3140" w:type="dxa"/>
            <w:tcBorders>
              <w:top w:val="single" w:sz="4" w:space="0" w:color="000000"/>
              <w:left w:val="single" w:sz="4" w:space="0" w:color="000000"/>
              <w:bottom w:val="single" w:sz="4" w:space="0" w:color="000000"/>
            </w:tcBorders>
          </w:tcPr>
          <w:p w14:paraId="48A4E44A"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78D6D175"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3</w:t>
            </w:r>
          </w:p>
        </w:tc>
      </w:tr>
    </w:tbl>
    <w:tbl>
      <w:tblPr>
        <w:tblStyle w:val="StGen106"/>
        <w:tblW w:w="10545" w:type="dxa"/>
        <w:tblInd w:w="0" w:type="dxa"/>
        <w:tblLayout w:type="fixed"/>
        <w:tblLook w:val="0000" w:firstRow="0" w:lastRow="0" w:firstColumn="0" w:lastColumn="0" w:noHBand="0" w:noVBand="0"/>
      </w:tblPr>
      <w:tblGrid>
        <w:gridCol w:w="3175"/>
        <w:gridCol w:w="7370"/>
      </w:tblGrid>
      <w:tr w:rsidR="000A735A" w:rsidRPr="00DA25D5" w14:paraId="1FACAD2E" w14:textId="77777777" w:rsidTr="00B87E43">
        <w:tc>
          <w:tcPr>
            <w:tcW w:w="3175" w:type="dxa"/>
            <w:tcBorders>
              <w:left w:val="single" w:sz="4" w:space="0" w:color="000000"/>
              <w:bottom w:val="single" w:sz="4" w:space="0" w:color="000000"/>
            </w:tcBorders>
          </w:tcPr>
          <w:p w14:paraId="637AE88A" w14:textId="77777777" w:rsidR="000A735A" w:rsidRDefault="000A735A" w:rsidP="00B87E43">
            <w:pPr>
              <w:spacing w:after="60"/>
              <w:rPr>
                <w:rFonts w:ascii="Times New Roman" w:eastAsia="Arial" w:hAnsi="Times New Roman" w:cs="Times New Roman"/>
                <w:b/>
                <w:color w:val="000000"/>
                <w:sz w:val="24"/>
                <w:szCs w:val="24"/>
              </w:rPr>
            </w:pPr>
          </w:p>
          <w:p w14:paraId="7D37DDAE" w14:textId="77777777" w:rsidR="000A735A" w:rsidRDefault="000A735A" w:rsidP="00B87E43">
            <w:pPr>
              <w:spacing w:after="60"/>
              <w:rPr>
                <w:rFonts w:ascii="Times New Roman" w:eastAsia="Arial" w:hAnsi="Times New Roman" w:cs="Times New Roman"/>
                <w:b/>
                <w:color w:val="000000"/>
                <w:sz w:val="24"/>
                <w:szCs w:val="24"/>
              </w:rPr>
            </w:pPr>
          </w:p>
          <w:p w14:paraId="63405D76"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Compétences à acquérir</w:t>
            </w:r>
          </w:p>
          <w:p w14:paraId="374E5E72" w14:textId="77777777" w:rsidR="000A735A" w:rsidRPr="00F273D8" w:rsidRDefault="000A735A" w:rsidP="00B87E43">
            <w:pPr>
              <w:spacing w:after="6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548A0870" w14:textId="77777777" w:rsidR="000A735A" w:rsidRPr="00F273D8" w:rsidRDefault="000A735A" w:rsidP="00B87E43">
            <w:pPr>
              <w:numPr>
                <w:ilvl w:val="0"/>
                <w:numId w:val="21"/>
              </w:numPr>
              <w:spacing w:after="60"/>
              <w:contextualSpacing/>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To master the historical and critical context of 19</w:t>
            </w:r>
            <w:r w:rsidRPr="00F273D8">
              <w:rPr>
                <w:rFonts w:ascii="Times New Roman" w:eastAsia="Arial" w:hAnsi="Times New Roman" w:cs="Times New Roman"/>
                <w:color w:val="000000"/>
                <w:sz w:val="24"/>
                <w:szCs w:val="24"/>
                <w:vertAlign w:val="superscript"/>
                <w:lang w:val="en-GB"/>
              </w:rPr>
              <w:t>th</w:t>
            </w:r>
            <w:r w:rsidRPr="00F273D8">
              <w:rPr>
                <w:rFonts w:ascii="Times New Roman" w:eastAsia="Arial" w:hAnsi="Times New Roman" w:cs="Times New Roman"/>
                <w:color w:val="000000"/>
                <w:sz w:val="24"/>
                <w:szCs w:val="24"/>
                <w:lang w:val="en-GB"/>
              </w:rPr>
              <w:t xml:space="preserve"> century Britain.</w:t>
            </w:r>
          </w:p>
          <w:p w14:paraId="4E72A666" w14:textId="77777777" w:rsidR="000A735A" w:rsidRPr="00F273D8" w:rsidRDefault="000A735A" w:rsidP="00B87E43">
            <w:pPr>
              <w:numPr>
                <w:ilvl w:val="0"/>
                <w:numId w:val="21"/>
              </w:numPr>
              <w:spacing w:after="60"/>
              <w:contextualSpacing/>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To develop a critical eye on documents, as well as develop their specificity.</w:t>
            </w:r>
          </w:p>
          <w:p w14:paraId="1F667E9C" w14:textId="77777777" w:rsidR="000A735A" w:rsidRPr="00F273D8" w:rsidRDefault="000A735A" w:rsidP="00B87E43">
            <w:pPr>
              <w:numPr>
                <w:ilvl w:val="0"/>
                <w:numId w:val="21"/>
              </w:numPr>
              <w:spacing w:after="60"/>
              <w:contextualSpacing/>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Understand the mechanisms of the identity construction of a society.</w:t>
            </w:r>
          </w:p>
          <w:p w14:paraId="3A13DB33" w14:textId="77777777" w:rsidR="000A735A" w:rsidRPr="00F273D8" w:rsidRDefault="000A735A" w:rsidP="00B87E43">
            <w:pPr>
              <w:numPr>
                <w:ilvl w:val="0"/>
                <w:numId w:val="21"/>
              </w:numPr>
              <w:spacing w:after="60"/>
              <w:contextualSpacing/>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Decipher what is implicit in a text.</w:t>
            </w:r>
          </w:p>
          <w:p w14:paraId="26CCF3AB" w14:textId="77777777" w:rsidR="000A735A" w:rsidRPr="00F273D8" w:rsidRDefault="000A735A" w:rsidP="00B87E43">
            <w:pPr>
              <w:numPr>
                <w:ilvl w:val="0"/>
                <w:numId w:val="21"/>
              </w:numPr>
              <w:spacing w:after="60"/>
              <w:contextualSpacing/>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Structure an analysis in English.</w:t>
            </w:r>
          </w:p>
        </w:tc>
      </w:tr>
    </w:tbl>
    <w:tbl>
      <w:tblPr>
        <w:tblStyle w:val="StGen107"/>
        <w:tblW w:w="10545" w:type="dxa"/>
        <w:tblInd w:w="0" w:type="dxa"/>
        <w:tblLayout w:type="fixed"/>
        <w:tblLook w:val="0000" w:firstRow="0" w:lastRow="0" w:firstColumn="0" w:lastColumn="0" w:noHBand="0" w:noVBand="0"/>
      </w:tblPr>
      <w:tblGrid>
        <w:gridCol w:w="3175"/>
        <w:gridCol w:w="7370"/>
      </w:tblGrid>
      <w:tr w:rsidR="000A735A" w:rsidRPr="00F273D8" w14:paraId="175C7AE1" w14:textId="77777777" w:rsidTr="00B87E43">
        <w:tc>
          <w:tcPr>
            <w:tcW w:w="3175" w:type="dxa"/>
            <w:tcBorders>
              <w:left w:val="single" w:sz="4" w:space="0" w:color="000000"/>
              <w:bottom w:val="single" w:sz="4" w:space="0" w:color="000000"/>
            </w:tcBorders>
          </w:tcPr>
          <w:p w14:paraId="3E7C912E"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4BDA78E3"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Gilles Teulié (gilles.teulie@univ-amu.fr)</w:t>
            </w:r>
          </w:p>
        </w:tc>
      </w:tr>
      <w:tr w:rsidR="000A735A" w:rsidRPr="00F273D8" w14:paraId="7AE1977D" w14:textId="77777777" w:rsidTr="00B87E43">
        <w:tc>
          <w:tcPr>
            <w:tcW w:w="3175" w:type="dxa"/>
            <w:tcBorders>
              <w:left w:val="single" w:sz="4" w:space="0" w:color="000000"/>
              <w:bottom w:val="single" w:sz="4" w:space="0" w:color="000000"/>
            </w:tcBorders>
          </w:tcPr>
          <w:p w14:paraId="51E2B81E"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Intervenants</w:t>
            </w:r>
          </w:p>
        </w:tc>
        <w:tc>
          <w:tcPr>
            <w:tcW w:w="7370" w:type="dxa"/>
            <w:tcBorders>
              <w:left w:val="single" w:sz="4" w:space="0" w:color="000000"/>
              <w:bottom w:val="single" w:sz="4" w:space="0" w:color="000000"/>
              <w:right w:val="single" w:sz="4" w:space="0" w:color="000000"/>
            </w:tcBorders>
          </w:tcPr>
          <w:p w14:paraId="01BE4173"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Gilles Teulié</w:t>
            </w:r>
          </w:p>
        </w:tc>
      </w:tr>
    </w:tbl>
    <w:tbl>
      <w:tblPr>
        <w:tblStyle w:val="StGen108"/>
        <w:tblW w:w="10545" w:type="dxa"/>
        <w:tblInd w:w="0" w:type="dxa"/>
        <w:tblLayout w:type="fixed"/>
        <w:tblLook w:val="0000" w:firstRow="0" w:lastRow="0" w:firstColumn="0" w:lastColumn="0" w:noHBand="0" w:noVBand="0"/>
      </w:tblPr>
      <w:tblGrid>
        <w:gridCol w:w="3175"/>
        <w:gridCol w:w="7370"/>
      </w:tblGrid>
      <w:tr w:rsidR="000A735A" w:rsidRPr="00F273D8" w14:paraId="09E71775" w14:textId="77777777" w:rsidTr="00B87E43">
        <w:tc>
          <w:tcPr>
            <w:tcW w:w="3175" w:type="dxa"/>
            <w:tcBorders>
              <w:left w:val="single" w:sz="4" w:space="0" w:color="000000"/>
              <w:bottom w:val="single" w:sz="4" w:space="0" w:color="000000"/>
            </w:tcBorders>
          </w:tcPr>
          <w:p w14:paraId="3B7D97E4"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5C38CB96" w14:textId="77777777" w:rsidR="000A735A" w:rsidRPr="003A0563" w:rsidRDefault="000A735A" w:rsidP="00B87E43">
            <w:pPr>
              <w:spacing w:after="60"/>
              <w:rPr>
                <w:rFonts w:ascii="Times New Roman" w:eastAsia="Arial" w:hAnsi="Times New Roman" w:cs="Times New Roman"/>
                <w:color w:val="000000"/>
                <w:sz w:val="24"/>
                <w:szCs w:val="24"/>
              </w:rPr>
            </w:pPr>
            <w:r w:rsidRPr="003A0563">
              <w:rPr>
                <w:rFonts w:ascii="Times New Roman" w:eastAsia="Arial" w:hAnsi="Times New Roman" w:cs="Times New Roman"/>
                <w:color w:val="000000"/>
                <w:sz w:val="24"/>
                <w:szCs w:val="24"/>
              </w:rPr>
              <w:t>ENGLISH</w:t>
            </w:r>
          </w:p>
        </w:tc>
      </w:tr>
      <w:tr w:rsidR="000A735A" w:rsidRPr="00F273D8" w14:paraId="2F3F3F6A" w14:textId="77777777" w:rsidTr="00B87E43">
        <w:tc>
          <w:tcPr>
            <w:tcW w:w="3175" w:type="dxa"/>
            <w:tcBorders>
              <w:left w:val="single" w:sz="4" w:space="0" w:color="000000"/>
              <w:bottom w:val="single" w:sz="4" w:space="0" w:color="000000"/>
            </w:tcBorders>
          </w:tcPr>
          <w:p w14:paraId="017B8E71"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C143B98"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Études du monde anglophone</w:t>
            </w:r>
          </w:p>
        </w:tc>
      </w:tr>
      <w:tr w:rsidR="000A735A" w:rsidRPr="00F273D8" w14:paraId="60596118" w14:textId="77777777" w:rsidTr="00B87E43">
        <w:tc>
          <w:tcPr>
            <w:tcW w:w="3175" w:type="dxa"/>
            <w:tcBorders>
              <w:left w:val="single" w:sz="4" w:space="0" w:color="000000"/>
              <w:bottom w:val="single" w:sz="4" w:space="0" w:color="000000"/>
            </w:tcBorders>
          </w:tcPr>
          <w:p w14:paraId="28709B01"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Volume horaire </w:t>
            </w:r>
            <w:proofErr w:type="gramStart"/>
            <w:r w:rsidRPr="00F273D8">
              <w:rPr>
                <w:rFonts w:ascii="Times New Roman" w:eastAsia="Arial" w:hAnsi="Times New Roman" w:cs="Times New Roman"/>
                <w:b/>
                <w:color w:val="000000"/>
                <w:sz w:val="24"/>
                <w:szCs w:val="24"/>
              </w:rPr>
              <w:t>global  (</w:t>
            </w:r>
            <w:proofErr w:type="gramEnd"/>
            <w:r w:rsidRPr="00F273D8">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02F73282"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12h CM + 12h TD</w:t>
            </w:r>
          </w:p>
        </w:tc>
      </w:tr>
      <w:tr w:rsidR="000A735A" w:rsidRPr="00F273D8" w14:paraId="7E194967" w14:textId="77777777" w:rsidTr="00B87E43">
        <w:tc>
          <w:tcPr>
            <w:tcW w:w="3175" w:type="dxa"/>
            <w:tcBorders>
              <w:left w:val="single" w:sz="4" w:space="0" w:color="000000"/>
              <w:bottom w:val="single" w:sz="4" w:space="0" w:color="000000"/>
            </w:tcBorders>
          </w:tcPr>
          <w:p w14:paraId="5FEEB494"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639280F5" w14:textId="77777777" w:rsidR="000A735A" w:rsidRPr="00F273D8" w:rsidRDefault="000A735A" w:rsidP="00B87E43">
            <w:pPr>
              <w:spacing w:after="60"/>
              <w:rPr>
                <w:rFonts w:ascii="Times New Roman" w:eastAsia="Arial" w:hAnsi="Times New Roman" w:cs="Times New Roman"/>
                <w:sz w:val="24"/>
                <w:szCs w:val="24"/>
                <w:lang w:val="en-US"/>
              </w:rPr>
            </w:pPr>
            <w:r w:rsidRPr="00F273D8">
              <w:rPr>
                <w:rFonts w:ascii="Times New Roman" w:eastAsia="Arial" w:hAnsi="Times New Roman" w:cs="Times New Roman"/>
                <w:sz w:val="24"/>
                <w:szCs w:val="24"/>
                <w:lang w:val="en-US"/>
              </w:rPr>
              <w:t xml:space="preserve">Walter Houghton, </w:t>
            </w:r>
            <w:r w:rsidRPr="00F273D8">
              <w:rPr>
                <w:rFonts w:ascii="Times New Roman" w:eastAsia="Arial" w:hAnsi="Times New Roman" w:cs="Times New Roman"/>
                <w:i/>
                <w:sz w:val="24"/>
                <w:szCs w:val="24"/>
                <w:lang w:val="en-US"/>
              </w:rPr>
              <w:t>The Victorian Frame of Mind</w:t>
            </w:r>
            <w:r w:rsidRPr="00F273D8">
              <w:rPr>
                <w:rFonts w:ascii="Times New Roman" w:eastAsia="Arial" w:hAnsi="Times New Roman" w:cs="Times New Roman"/>
                <w:sz w:val="24"/>
                <w:szCs w:val="24"/>
                <w:lang w:val="en-US"/>
              </w:rPr>
              <w:t xml:space="preserve">, 1959. </w:t>
            </w:r>
          </w:p>
          <w:p w14:paraId="066A2620" w14:textId="77777777" w:rsidR="000A735A" w:rsidRPr="00F273D8" w:rsidRDefault="000A735A" w:rsidP="00B87E43">
            <w:pPr>
              <w:spacing w:after="60"/>
              <w:rPr>
                <w:rFonts w:ascii="Times New Roman" w:eastAsia="Arial" w:hAnsi="Times New Roman" w:cs="Times New Roman"/>
                <w:sz w:val="24"/>
                <w:szCs w:val="24"/>
                <w:lang w:val="en-US"/>
              </w:rPr>
            </w:pPr>
            <w:r w:rsidRPr="00F273D8">
              <w:rPr>
                <w:rFonts w:ascii="Times New Roman" w:eastAsia="Arial" w:hAnsi="Times New Roman" w:cs="Times New Roman"/>
                <w:sz w:val="24"/>
                <w:szCs w:val="24"/>
                <w:lang w:val="en-US"/>
              </w:rPr>
              <w:t xml:space="preserve">Susie L. Steinbach, </w:t>
            </w:r>
            <w:r w:rsidRPr="00F273D8">
              <w:rPr>
                <w:rFonts w:ascii="Times New Roman" w:eastAsia="Arial" w:hAnsi="Times New Roman" w:cs="Times New Roman"/>
                <w:i/>
                <w:sz w:val="24"/>
                <w:szCs w:val="24"/>
                <w:lang w:val="en-US"/>
              </w:rPr>
              <w:t>Understanding the Victorians</w:t>
            </w:r>
            <w:r w:rsidRPr="00F273D8">
              <w:rPr>
                <w:rFonts w:ascii="Times New Roman" w:eastAsia="Arial" w:hAnsi="Times New Roman" w:cs="Times New Roman"/>
                <w:sz w:val="24"/>
                <w:szCs w:val="24"/>
                <w:lang w:val="en-US"/>
              </w:rPr>
              <w:t xml:space="preserve">, 2016. </w:t>
            </w:r>
          </w:p>
          <w:p w14:paraId="31455B6A" w14:textId="77777777" w:rsidR="000A735A" w:rsidRPr="00F273D8" w:rsidRDefault="000A735A" w:rsidP="00B87E43">
            <w:pPr>
              <w:spacing w:after="60"/>
              <w:rPr>
                <w:rFonts w:ascii="Times New Roman" w:eastAsia="Arial" w:hAnsi="Times New Roman" w:cs="Times New Roman"/>
                <w:sz w:val="24"/>
                <w:szCs w:val="24"/>
                <w:lang w:val="en-US"/>
              </w:rPr>
            </w:pPr>
            <w:r w:rsidRPr="00F273D8">
              <w:rPr>
                <w:rFonts w:ascii="Times New Roman" w:eastAsia="Arial" w:hAnsi="Times New Roman" w:cs="Times New Roman"/>
                <w:sz w:val="24"/>
                <w:szCs w:val="24"/>
                <w:lang w:val="en-US"/>
              </w:rPr>
              <w:t xml:space="preserve">Matthew Sweet, </w:t>
            </w:r>
            <w:r w:rsidRPr="00F273D8">
              <w:rPr>
                <w:rFonts w:ascii="Times New Roman" w:eastAsia="Arial" w:hAnsi="Times New Roman" w:cs="Times New Roman"/>
                <w:i/>
                <w:sz w:val="24"/>
                <w:szCs w:val="24"/>
                <w:lang w:val="en-US"/>
              </w:rPr>
              <w:t>Inventing the Victorians</w:t>
            </w:r>
            <w:r w:rsidRPr="00F273D8">
              <w:rPr>
                <w:rFonts w:ascii="Times New Roman" w:eastAsia="Arial" w:hAnsi="Times New Roman" w:cs="Times New Roman"/>
                <w:sz w:val="24"/>
                <w:szCs w:val="24"/>
                <w:lang w:val="en-US"/>
              </w:rPr>
              <w:t xml:space="preserve">, 2001. </w:t>
            </w:r>
          </w:p>
          <w:p w14:paraId="4CD0B76A"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sz w:val="24"/>
                <w:szCs w:val="24"/>
              </w:rPr>
              <w:t xml:space="preserve">Judith </w:t>
            </w:r>
            <w:proofErr w:type="spellStart"/>
            <w:r w:rsidRPr="00F273D8">
              <w:rPr>
                <w:rFonts w:ascii="Times New Roman" w:eastAsia="Arial" w:hAnsi="Times New Roman" w:cs="Times New Roman"/>
                <w:sz w:val="24"/>
                <w:szCs w:val="24"/>
              </w:rPr>
              <w:t>Flanders</w:t>
            </w:r>
            <w:proofErr w:type="spellEnd"/>
            <w:r w:rsidRPr="00F273D8">
              <w:rPr>
                <w:rFonts w:ascii="Times New Roman" w:eastAsia="Arial" w:hAnsi="Times New Roman" w:cs="Times New Roman"/>
                <w:sz w:val="24"/>
                <w:szCs w:val="24"/>
              </w:rPr>
              <w:t xml:space="preserve">, </w:t>
            </w:r>
            <w:proofErr w:type="spellStart"/>
            <w:r w:rsidRPr="00F273D8">
              <w:rPr>
                <w:rFonts w:ascii="Times New Roman" w:eastAsia="Arial" w:hAnsi="Times New Roman" w:cs="Times New Roman"/>
                <w:i/>
                <w:sz w:val="24"/>
                <w:szCs w:val="24"/>
              </w:rPr>
              <w:t>Consuming</w:t>
            </w:r>
            <w:proofErr w:type="spellEnd"/>
            <w:r w:rsidRPr="00F273D8">
              <w:rPr>
                <w:rFonts w:ascii="Times New Roman" w:eastAsia="Arial" w:hAnsi="Times New Roman" w:cs="Times New Roman"/>
                <w:i/>
                <w:sz w:val="24"/>
                <w:szCs w:val="24"/>
              </w:rPr>
              <w:t xml:space="preserve"> passions</w:t>
            </w:r>
            <w:r w:rsidRPr="00F273D8">
              <w:rPr>
                <w:rFonts w:ascii="Times New Roman" w:eastAsia="Arial" w:hAnsi="Times New Roman" w:cs="Times New Roman"/>
                <w:sz w:val="24"/>
                <w:szCs w:val="24"/>
              </w:rPr>
              <w:t>, 2007.</w:t>
            </w:r>
          </w:p>
        </w:tc>
      </w:tr>
    </w:tbl>
    <w:tbl>
      <w:tblPr>
        <w:tblStyle w:val="StGen109"/>
        <w:tblW w:w="10545" w:type="dxa"/>
        <w:tblInd w:w="0" w:type="dxa"/>
        <w:tblLayout w:type="fixed"/>
        <w:tblLook w:val="0000" w:firstRow="0" w:lastRow="0" w:firstColumn="0" w:lastColumn="0" w:noHBand="0" w:noVBand="0"/>
      </w:tblPr>
      <w:tblGrid>
        <w:gridCol w:w="3175"/>
        <w:gridCol w:w="7370"/>
      </w:tblGrid>
      <w:tr w:rsidR="000A735A" w:rsidRPr="00DA25D5" w14:paraId="30B744F1" w14:textId="77777777" w:rsidTr="00B87E43">
        <w:tc>
          <w:tcPr>
            <w:tcW w:w="3175" w:type="dxa"/>
            <w:tcBorders>
              <w:left w:val="single" w:sz="4" w:space="0" w:color="000000"/>
              <w:bottom w:val="single" w:sz="4" w:space="0" w:color="000000"/>
            </w:tcBorders>
          </w:tcPr>
          <w:p w14:paraId="2B21E3D7"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Mode de contrôle des connaissances</w:t>
            </w:r>
          </w:p>
        </w:tc>
        <w:tc>
          <w:tcPr>
            <w:tcW w:w="7370" w:type="dxa"/>
            <w:tcBorders>
              <w:left w:val="single" w:sz="4" w:space="0" w:color="000000"/>
              <w:bottom w:val="single" w:sz="4" w:space="0" w:color="000000"/>
              <w:right w:val="single" w:sz="4" w:space="0" w:color="000000"/>
            </w:tcBorders>
          </w:tcPr>
          <w:p w14:paraId="4E2E667A" w14:textId="77777777" w:rsidR="000A735A" w:rsidRPr="00F273D8" w:rsidRDefault="000A735A" w:rsidP="00B87E43">
            <w:pPr>
              <w:spacing w:after="60"/>
              <w:rPr>
                <w:rFonts w:ascii="Times New Roman" w:eastAsia="Times New Roman" w:hAnsi="Times New Roman" w:cs="Times New Roman"/>
                <w:b/>
                <w:bCs/>
                <w:sz w:val="24"/>
                <w:szCs w:val="24"/>
                <w:lang w:val="en-GB"/>
              </w:rPr>
            </w:pPr>
            <w:r w:rsidRPr="00F273D8">
              <w:rPr>
                <w:rFonts w:ascii="Times New Roman" w:eastAsia="Times New Roman" w:hAnsi="Times New Roman" w:cs="Times New Roman"/>
                <w:b/>
                <w:bCs/>
                <w:color w:val="000000"/>
                <w:sz w:val="24"/>
                <w:szCs w:val="24"/>
                <w:lang w:val="en-GB"/>
              </w:rPr>
              <w:t>IN-CLASS ASSESSMENT</w:t>
            </w:r>
          </w:p>
          <w:p w14:paraId="651E3913"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 oral presentation</w:t>
            </w:r>
          </w:p>
          <w:p w14:paraId="5380772D"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CC2 - 33% - individual written assignment </w:t>
            </w:r>
          </w:p>
          <w:p w14:paraId="0268DB0F"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CC3 - 33% - in-class 2-hour written exam </w:t>
            </w:r>
          </w:p>
          <w:p w14:paraId="0BA87C89" w14:textId="77777777" w:rsidR="000A735A" w:rsidRPr="00F273D8" w:rsidRDefault="000A735A" w:rsidP="00B87E43">
            <w:pPr>
              <w:spacing w:after="60"/>
              <w:rPr>
                <w:rFonts w:ascii="Times New Roman" w:eastAsia="Times New Roman" w:hAnsi="Times New Roman" w:cs="Times New Roman"/>
                <w:b/>
                <w:bCs/>
                <w:sz w:val="24"/>
                <w:szCs w:val="24"/>
                <w:lang w:val="en-GB"/>
              </w:rPr>
            </w:pPr>
            <w:r w:rsidRPr="00F273D8">
              <w:rPr>
                <w:rFonts w:ascii="Times New Roman" w:eastAsia="Times New Roman" w:hAnsi="Times New Roman" w:cs="Times New Roman"/>
                <w:b/>
                <w:bCs/>
                <w:color w:val="000000"/>
                <w:sz w:val="24"/>
                <w:szCs w:val="24"/>
                <w:lang w:val="en-GB"/>
              </w:rPr>
              <w:t xml:space="preserve">DISTANCE LEARNING (SFAD) </w:t>
            </w:r>
          </w:p>
          <w:p w14:paraId="59BE3C15"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CC1 - 33%- individual written assignment</w:t>
            </w:r>
          </w:p>
          <w:p w14:paraId="7213D7D2" w14:textId="77777777" w:rsidR="000A735A" w:rsidRPr="00F273D8" w:rsidRDefault="000A735A" w:rsidP="00B87E43">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CC2 - 33% - individual written assignment</w:t>
            </w:r>
          </w:p>
          <w:p w14:paraId="7E4B7AE9" w14:textId="77777777" w:rsidR="000A735A" w:rsidRPr="00F273D8" w:rsidRDefault="000A735A" w:rsidP="00B87E43">
            <w:pPr>
              <w:spacing w:after="60"/>
              <w:rPr>
                <w:rFonts w:ascii="Times New Roman" w:eastAsia="Arial" w:hAnsi="Times New Roman" w:cs="Times New Roman"/>
                <w:sz w:val="24"/>
                <w:szCs w:val="24"/>
                <w:shd w:val="clear" w:color="auto" w:fill="FF9900"/>
                <w:lang w:val="en-GB"/>
              </w:rPr>
            </w:pPr>
            <w:r w:rsidRPr="00F273D8">
              <w:rPr>
                <w:rFonts w:ascii="Times New Roman" w:eastAsia="Times New Roman" w:hAnsi="Times New Roman" w:cs="Times New Roman"/>
                <w:color w:val="000000"/>
                <w:sz w:val="24"/>
                <w:szCs w:val="24"/>
                <w:lang w:val="en-GB"/>
              </w:rPr>
              <w:t xml:space="preserve">CC3 - 33% - online oral </w:t>
            </w:r>
          </w:p>
        </w:tc>
      </w:tr>
    </w:tbl>
    <w:p w14:paraId="01DC949E"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b/>
          <w:sz w:val="24"/>
          <w:szCs w:val="24"/>
          <w:lang w:val="en-GB" w:eastAsia="fr-FR"/>
        </w:rPr>
      </w:pPr>
      <w:r w:rsidRPr="00F273D8">
        <w:rPr>
          <w:rFonts w:ascii="Times New Roman" w:eastAsia="Arial" w:hAnsi="Times New Roman" w:cs="Times New Roman"/>
          <w:b/>
          <w:sz w:val="24"/>
          <w:szCs w:val="24"/>
          <w:lang w:val="en-GB" w:eastAsia="fr-FR"/>
        </w:rPr>
        <w:br w:type="page"/>
      </w:r>
    </w:p>
    <w:p w14:paraId="063E1452" w14:textId="77777777" w:rsidR="000A735A"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b/>
          <w:sz w:val="24"/>
          <w:szCs w:val="24"/>
          <w:lang w:val="en-GB" w:eastAsia="fr-FR"/>
        </w:rPr>
      </w:pPr>
    </w:p>
    <w:p w14:paraId="37C53749" w14:textId="77777777" w:rsidR="00A26DE6" w:rsidRPr="00E02D56" w:rsidRDefault="00A26DE6" w:rsidP="00A26DE6">
      <w:pPr>
        <w:keepNext/>
        <w:keepLines/>
        <w:spacing w:after="60"/>
        <w:jc w:val="center"/>
        <w:outlineLvl w:val="0"/>
        <w:rPr>
          <w:rFonts w:ascii="Times New Roman" w:hAnsi="Times New Roman" w:cs="Times New Roman"/>
          <w:b/>
          <w:color w:val="0040C0"/>
          <w:sz w:val="26"/>
          <w:szCs w:val="26"/>
        </w:rPr>
      </w:pPr>
      <w:r w:rsidRPr="00E02D56">
        <w:rPr>
          <w:rFonts w:ascii="Times New Roman" w:hAnsi="Times New Roman" w:cs="Times New Roman"/>
          <w:b/>
          <w:color w:val="0040C0"/>
          <w:sz w:val="26"/>
          <w:szCs w:val="26"/>
        </w:rPr>
        <w:t xml:space="preserve">HLABU08 Linguistique 2 / </w:t>
      </w:r>
      <w:proofErr w:type="spellStart"/>
      <w:r w:rsidRPr="00E02D56">
        <w:rPr>
          <w:rFonts w:ascii="Times New Roman" w:hAnsi="Times New Roman" w:cs="Times New Roman"/>
          <w:b/>
          <w:color w:val="0040C0"/>
          <w:sz w:val="26"/>
          <w:szCs w:val="26"/>
        </w:rPr>
        <w:t>Linguistics</w:t>
      </w:r>
      <w:proofErr w:type="spellEnd"/>
      <w:r w:rsidRPr="00E02D56">
        <w:rPr>
          <w:rFonts w:ascii="Times New Roman" w:hAnsi="Times New Roman" w:cs="Times New Roman"/>
          <w:b/>
          <w:color w:val="0040C0"/>
          <w:sz w:val="26"/>
          <w:szCs w:val="26"/>
        </w:rPr>
        <w:t xml:space="preserve"> 2 : stylistique / </w:t>
      </w:r>
      <w:proofErr w:type="spellStart"/>
      <w:r w:rsidRPr="00E02D56">
        <w:rPr>
          <w:rFonts w:ascii="Times New Roman" w:hAnsi="Times New Roman" w:cs="Times New Roman"/>
          <w:b/>
          <w:color w:val="0040C0"/>
          <w:sz w:val="26"/>
          <w:szCs w:val="26"/>
        </w:rPr>
        <w:t>stylistics</w:t>
      </w:r>
      <w:proofErr w:type="spellEnd"/>
    </w:p>
    <w:p w14:paraId="23E6BBD8" w14:textId="77777777" w:rsidR="00A26DE6" w:rsidRPr="00E02D56" w:rsidRDefault="00A26DE6" w:rsidP="00A26DE6">
      <w:pPr>
        <w:keepNext/>
        <w:keepLines/>
        <w:spacing w:after="60"/>
        <w:jc w:val="center"/>
        <w:outlineLvl w:val="0"/>
        <w:rPr>
          <w:rFonts w:ascii="Times New Roman" w:hAnsi="Times New Roman" w:cs="Times New Roman"/>
          <w:b/>
          <w:color w:val="0040C0"/>
          <w:sz w:val="26"/>
          <w:szCs w:val="26"/>
        </w:rPr>
      </w:pPr>
    </w:p>
    <w:p w14:paraId="65C11C84" w14:textId="77777777" w:rsidR="00A26DE6" w:rsidRPr="00F273D8" w:rsidRDefault="00A26DE6" w:rsidP="00A26DE6">
      <w:pPr>
        <w:keepNext/>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b/>
          <w:sz w:val="24"/>
          <w:szCs w:val="24"/>
          <w:lang w:val="en-GB" w:eastAsia="fr-FR"/>
        </w:rPr>
      </w:pPr>
    </w:p>
    <w:tbl>
      <w:tblPr>
        <w:tblStyle w:val="StGen110"/>
        <w:tblW w:w="10510" w:type="dxa"/>
        <w:tblInd w:w="0" w:type="dxa"/>
        <w:tblLayout w:type="fixed"/>
        <w:tblLook w:val="0000" w:firstRow="0" w:lastRow="0" w:firstColumn="0" w:lastColumn="0" w:noHBand="0" w:noVBand="0"/>
      </w:tblPr>
      <w:tblGrid>
        <w:gridCol w:w="3140"/>
        <w:gridCol w:w="7370"/>
      </w:tblGrid>
      <w:tr w:rsidR="00A26DE6" w:rsidRPr="00774156" w14:paraId="28BD0A0F" w14:textId="77777777" w:rsidTr="005E5526">
        <w:tc>
          <w:tcPr>
            <w:tcW w:w="3140" w:type="dxa"/>
            <w:tcBorders>
              <w:top w:val="single" w:sz="4" w:space="0" w:color="000000"/>
              <w:left w:val="single" w:sz="4" w:space="0" w:color="000000"/>
              <w:bottom w:val="single" w:sz="4" w:space="0" w:color="000000"/>
            </w:tcBorders>
          </w:tcPr>
          <w:p w14:paraId="3C6FE5FF"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BD72CA6"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Stylistique, </w:t>
            </w:r>
            <w:r>
              <w:rPr>
                <w:rFonts w:ascii="Times New Roman" w:eastAsia="Arial" w:hAnsi="Times New Roman" w:cs="Times New Roman"/>
                <w:color w:val="000000"/>
                <w:sz w:val="24"/>
                <w:szCs w:val="24"/>
              </w:rPr>
              <w:t xml:space="preserve">linguistique, </w:t>
            </w:r>
            <w:r w:rsidRPr="00F273D8">
              <w:rPr>
                <w:rFonts w:ascii="Times New Roman" w:eastAsia="Arial" w:hAnsi="Times New Roman" w:cs="Times New Roman"/>
                <w:color w:val="000000"/>
                <w:sz w:val="24"/>
                <w:szCs w:val="24"/>
              </w:rPr>
              <w:t>analyse de discours</w:t>
            </w:r>
          </w:p>
          <w:p w14:paraId="78D89AF1" w14:textId="77777777" w:rsidR="00A26DE6" w:rsidRPr="00774156" w:rsidRDefault="00A26DE6" w:rsidP="005E5526">
            <w:pPr>
              <w:spacing w:after="60"/>
              <w:rPr>
                <w:rFonts w:ascii="Times New Roman" w:eastAsia="Arial" w:hAnsi="Times New Roman" w:cs="Times New Roman"/>
                <w:color w:val="000000"/>
                <w:sz w:val="24"/>
                <w:szCs w:val="24"/>
              </w:rPr>
            </w:pPr>
            <w:proofErr w:type="spellStart"/>
            <w:r w:rsidRPr="00774156">
              <w:rPr>
                <w:rFonts w:ascii="Times New Roman" w:eastAsia="Arial" w:hAnsi="Times New Roman" w:cs="Times New Roman"/>
                <w:color w:val="000000"/>
                <w:sz w:val="24"/>
                <w:szCs w:val="24"/>
              </w:rPr>
              <w:t>Stylistics</w:t>
            </w:r>
            <w:proofErr w:type="spellEnd"/>
            <w:r w:rsidRPr="00774156">
              <w:rPr>
                <w:rFonts w:ascii="Times New Roman" w:eastAsia="Arial" w:hAnsi="Times New Roman" w:cs="Times New Roman"/>
                <w:color w:val="000000"/>
                <w:sz w:val="24"/>
                <w:szCs w:val="24"/>
              </w:rPr>
              <w:t xml:space="preserve">, </w:t>
            </w:r>
            <w:proofErr w:type="spellStart"/>
            <w:r w:rsidRPr="00774156">
              <w:rPr>
                <w:rFonts w:ascii="Times New Roman" w:eastAsia="Arial" w:hAnsi="Times New Roman" w:cs="Times New Roman"/>
                <w:color w:val="000000"/>
                <w:sz w:val="24"/>
                <w:szCs w:val="24"/>
              </w:rPr>
              <w:t>linguistics</w:t>
            </w:r>
            <w:proofErr w:type="spellEnd"/>
            <w:r w:rsidRPr="00774156">
              <w:rPr>
                <w:rFonts w:ascii="Times New Roman" w:eastAsia="Arial" w:hAnsi="Times New Roman" w:cs="Times New Roman"/>
                <w:color w:val="000000"/>
                <w:sz w:val="24"/>
                <w:szCs w:val="24"/>
              </w:rPr>
              <w:t xml:space="preserve">, </w:t>
            </w:r>
            <w:proofErr w:type="spellStart"/>
            <w:r w:rsidRPr="00774156">
              <w:rPr>
                <w:rFonts w:ascii="Times New Roman" w:eastAsia="Arial" w:hAnsi="Times New Roman" w:cs="Times New Roman"/>
                <w:color w:val="000000"/>
                <w:sz w:val="24"/>
                <w:szCs w:val="24"/>
              </w:rPr>
              <w:t>discourse</w:t>
            </w:r>
            <w:proofErr w:type="spellEnd"/>
            <w:r w:rsidRPr="00774156">
              <w:rPr>
                <w:rFonts w:ascii="Times New Roman" w:eastAsia="Arial" w:hAnsi="Times New Roman" w:cs="Times New Roman"/>
                <w:color w:val="000000"/>
                <w:sz w:val="24"/>
                <w:szCs w:val="24"/>
              </w:rPr>
              <w:t xml:space="preserve"> </w:t>
            </w:r>
            <w:proofErr w:type="spellStart"/>
            <w:r w:rsidRPr="00774156">
              <w:rPr>
                <w:rFonts w:ascii="Times New Roman" w:eastAsia="Arial" w:hAnsi="Times New Roman" w:cs="Times New Roman"/>
                <w:color w:val="000000"/>
                <w:sz w:val="24"/>
                <w:szCs w:val="24"/>
              </w:rPr>
              <w:t>analysis</w:t>
            </w:r>
            <w:proofErr w:type="spellEnd"/>
          </w:p>
        </w:tc>
      </w:tr>
      <w:tr w:rsidR="00A26DE6" w:rsidRPr="00F273D8" w14:paraId="221CD45F" w14:textId="77777777" w:rsidTr="005E5526">
        <w:tc>
          <w:tcPr>
            <w:tcW w:w="3140" w:type="dxa"/>
            <w:tcBorders>
              <w:top w:val="single" w:sz="4" w:space="0" w:color="000000"/>
              <w:left w:val="single" w:sz="4" w:space="0" w:color="000000"/>
              <w:bottom w:val="single" w:sz="4" w:space="0" w:color="000000"/>
            </w:tcBorders>
          </w:tcPr>
          <w:p w14:paraId="7737BAB0" w14:textId="77777777" w:rsidR="00A26DE6" w:rsidRPr="00774156" w:rsidRDefault="00A26DE6" w:rsidP="005E5526">
            <w:pPr>
              <w:spacing w:after="60"/>
              <w:rPr>
                <w:rFonts w:ascii="Times New Roman" w:eastAsia="Arial" w:hAnsi="Times New Roman" w:cs="Times New Roman"/>
                <w:b/>
                <w:color w:val="000000"/>
                <w:sz w:val="24"/>
                <w:szCs w:val="24"/>
              </w:rPr>
            </w:pPr>
          </w:p>
          <w:p w14:paraId="3001D897" w14:textId="77777777" w:rsidR="00A26DE6" w:rsidRPr="00774156" w:rsidRDefault="00A26DE6" w:rsidP="005E5526">
            <w:pPr>
              <w:spacing w:after="60"/>
              <w:rPr>
                <w:rFonts w:ascii="Times New Roman" w:eastAsia="Arial" w:hAnsi="Times New Roman" w:cs="Times New Roman"/>
                <w:b/>
                <w:color w:val="000000"/>
                <w:sz w:val="24"/>
                <w:szCs w:val="24"/>
              </w:rPr>
            </w:pPr>
          </w:p>
          <w:p w14:paraId="51DEED00" w14:textId="77777777" w:rsidR="00A26DE6" w:rsidRPr="00774156" w:rsidRDefault="00A26DE6" w:rsidP="005E5526">
            <w:pPr>
              <w:spacing w:after="60"/>
              <w:rPr>
                <w:rFonts w:ascii="Times New Roman" w:eastAsia="Arial" w:hAnsi="Times New Roman" w:cs="Times New Roman"/>
                <w:b/>
                <w:color w:val="000000"/>
                <w:sz w:val="24"/>
                <w:szCs w:val="24"/>
              </w:rPr>
            </w:pPr>
          </w:p>
          <w:p w14:paraId="7036F229" w14:textId="77777777" w:rsidR="00A26DE6" w:rsidRPr="00774156" w:rsidRDefault="00A26DE6" w:rsidP="005E5526">
            <w:pPr>
              <w:spacing w:after="60"/>
              <w:rPr>
                <w:rFonts w:ascii="Times New Roman" w:eastAsia="Arial" w:hAnsi="Times New Roman" w:cs="Times New Roman"/>
                <w:b/>
                <w:color w:val="000000"/>
                <w:sz w:val="24"/>
                <w:szCs w:val="24"/>
              </w:rPr>
            </w:pPr>
          </w:p>
          <w:p w14:paraId="06F514F2" w14:textId="77777777" w:rsidR="00A26DE6" w:rsidRPr="00774156" w:rsidRDefault="00A26DE6" w:rsidP="005E5526">
            <w:pPr>
              <w:spacing w:after="60"/>
              <w:rPr>
                <w:rFonts w:ascii="Times New Roman" w:eastAsia="Arial" w:hAnsi="Times New Roman" w:cs="Times New Roman"/>
                <w:b/>
                <w:color w:val="000000"/>
                <w:sz w:val="24"/>
                <w:szCs w:val="24"/>
              </w:rPr>
            </w:pPr>
          </w:p>
          <w:p w14:paraId="033139BF" w14:textId="77777777" w:rsidR="00A26DE6" w:rsidRPr="00774156" w:rsidRDefault="00A26DE6" w:rsidP="005E5526">
            <w:pPr>
              <w:spacing w:after="60"/>
              <w:rPr>
                <w:rFonts w:ascii="Times New Roman" w:eastAsia="Arial" w:hAnsi="Times New Roman" w:cs="Times New Roman"/>
                <w:b/>
                <w:color w:val="000000"/>
                <w:sz w:val="24"/>
                <w:szCs w:val="24"/>
              </w:rPr>
            </w:pPr>
          </w:p>
          <w:p w14:paraId="1280FFD9" w14:textId="77777777" w:rsidR="00A26DE6" w:rsidRPr="00774156" w:rsidRDefault="00A26DE6" w:rsidP="005E5526">
            <w:pPr>
              <w:spacing w:after="60"/>
              <w:rPr>
                <w:rFonts w:ascii="Times New Roman" w:eastAsia="Arial" w:hAnsi="Times New Roman" w:cs="Times New Roman"/>
                <w:b/>
                <w:color w:val="000000"/>
                <w:sz w:val="24"/>
                <w:szCs w:val="24"/>
              </w:rPr>
            </w:pPr>
          </w:p>
          <w:p w14:paraId="79E3E8CB" w14:textId="77777777" w:rsidR="00A26DE6" w:rsidRPr="00774156" w:rsidRDefault="00A26DE6" w:rsidP="005E5526">
            <w:pPr>
              <w:spacing w:after="60"/>
              <w:rPr>
                <w:rFonts w:ascii="Times New Roman" w:eastAsia="Arial" w:hAnsi="Times New Roman" w:cs="Times New Roman"/>
                <w:b/>
                <w:color w:val="000000"/>
                <w:sz w:val="24"/>
                <w:szCs w:val="24"/>
              </w:rPr>
            </w:pPr>
          </w:p>
          <w:p w14:paraId="3766B719" w14:textId="77777777" w:rsidR="00A26DE6" w:rsidRPr="00F273D8" w:rsidRDefault="00A26DE6" w:rsidP="005E5526">
            <w:pPr>
              <w:spacing w:after="6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273D8">
              <w:rPr>
                <w:rFonts w:ascii="Times New Roman" w:eastAsia="Arial" w:hAnsi="Times New Roman" w:cs="Times New Roman"/>
                <w:b/>
                <w:color w:val="000000"/>
                <w:sz w:val="24"/>
                <w:szCs w:val="24"/>
              </w:rPr>
              <w:t xml:space="preserve">ontenu de l’enseignement </w:t>
            </w:r>
          </w:p>
          <w:p w14:paraId="7A8AFD97" w14:textId="77777777" w:rsidR="00A26DE6" w:rsidRPr="00F273D8" w:rsidRDefault="00A26DE6" w:rsidP="005E5526">
            <w:pPr>
              <w:spacing w:after="6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412F7CF2" w14:textId="77777777" w:rsidR="00A26DE6" w:rsidRPr="00F273D8" w:rsidRDefault="00A26DE6" w:rsidP="005E5526">
            <w:pPr>
              <w:spacing w:after="60"/>
              <w:jc w:val="both"/>
              <w:rPr>
                <w:rFonts w:ascii="Times New Roman" w:eastAsia="Arial" w:hAnsi="Times New Roman" w:cs="Times New Roman"/>
                <w:color w:val="000000"/>
                <w:sz w:val="24"/>
                <w:szCs w:val="24"/>
                <w:lang w:val="en-US"/>
              </w:rPr>
            </w:pPr>
            <w:r w:rsidRPr="00F273D8">
              <w:rPr>
                <w:rFonts w:ascii="Times New Roman" w:eastAsia="Arial" w:hAnsi="Times New Roman" w:cs="Times New Roman"/>
                <w:color w:val="000000"/>
                <w:sz w:val="24"/>
                <w:szCs w:val="24"/>
                <w:lang w:val="en-US"/>
              </w:rPr>
              <w:t xml:space="preserve">The aim of this course is to offer students the necessary toolkit in stylistics and </w:t>
            </w:r>
            <w:r>
              <w:rPr>
                <w:rFonts w:ascii="Times New Roman" w:eastAsia="Arial" w:hAnsi="Times New Roman" w:cs="Times New Roman"/>
                <w:color w:val="000000"/>
                <w:sz w:val="24"/>
                <w:szCs w:val="24"/>
                <w:lang w:val="en-US"/>
              </w:rPr>
              <w:t>linguistics</w:t>
            </w:r>
            <w:r w:rsidRPr="00F273D8">
              <w:rPr>
                <w:rFonts w:ascii="Times New Roman" w:eastAsia="Arial" w:hAnsi="Times New Roman" w:cs="Times New Roman"/>
                <w:color w:val="000000"/>
                <w:sz w:val="24"/>
                <w:szCs w:val="24"/>
                <w:lang w:val="en-US"/>
              </w:rPr>
              <w:t xml:space="preserve"> to </w:t>
            </w:r>
            <w:proofErr w:type="spellStart"/>
            <w:r w:rsidRPr="00F273D8">
              <w:rPr>
                <w:rFonts w:ascii="Times New Roman" w:eastAsia="Arial" w:hAnsi="Times New Roman" w:cs="Times New Roman"/>
                <w:color w:val="000000"/>
                <w:sz w:val="24"/>
                <w:szCs w:val="24"/>
                <w:lang w:val="en-US"/>
              </w:rPr>
              <w:t>analyse</w:t>
            </w:r>
            <w:proofErr w:type="spellEnd"/>
            <w:r w:rsidRPr="00F273D8">
              <w:rPr>
                <w:rFonts w:ascii="Times New Roman" w:eastAsia="Arial" w:hAnsi="Times New Roman" w:cs="Times New Roman"/>
                <w:color w:val="000000"/>
                <w:sz w:val="24"/>
                <w:szCs w:val="24"/>
                <w:lang w:val="en-US"/>
              </w:rPr>
              <w:t xml:space="preserve"> texts (both literary and non-literary).</w:t>
            </w:r>
          </w:p>
          <w:p w14:paraId="55D929C1" w14:textId="43E3F469" w:rsidR="00A26DE6" w:rsidRPr="00F273D8" w:rsidRDefault="00A26DE6" w:rsidP="005E5526">
            <w:pPr>
              <w:spacing w:after="60"/>
              <w:jc w:val="both"/>
              <w:rPr>
                <w:rFonts w:ascii="Times New Roman" w:eastAsia="Arial" w:hAnsi="Times New Roman" w:cs="Times New Roman"/>
                <w:color w:val="000000"/>
                <w:sz w:val="24"/>
                <w:szCs w:val="24"/>
                <w:lang w:val="en-US"/>
              </w:rPr>
            </w:pPr>
            <w:r w:rsidRPr="00F273D8">
              <w:rPr>
                <w:rFonts w:ascii="Times New Roman" w:eastAsia="Arial" w:hAnsi="Times New Roman" w:cs="Times New Roman"/>
                <w:color w:val="000000"/>
                <w:sz w:val="24"/>
                <w:szCs w:val="24"/>
                <w:lang w:val="en-US"/>
              </w:rPr>
              <w:t xml:space="preserve">Part One </w:t>
            </w:r>
            <w:r w:rsidR="007E58F7">
              <w:rPr>
                <w:rFonts w:ascii="Times New Roman" w:eastAsia="Arial" w:hAnsi="Times New Roman" w:cs="Times New Roman"/>
                <w:color w:val="000000"/>
                <w:sz w:val="24"/>
                <w:szCs w:val="24"/>
                <w:lang w:val="en-US"/>
              </w:rPr>
              <w:t xml:space="preserve">presents different approaches of English stylistics thanks to the analysis of various corpora (poetry, drama, fiction and the press). Students will learn to identify in a </w:t>
            </w:r>
            <w:proofErr w:type="gramStart"/>
            <w:r w:rsidR="007E58F7">
              <w:rPr>
                <w:rFonts w:ascii="Times New Roman" w:eastAsia="Arial" w:hAnsi="Times New Roman" w:cs="Times New Roman"/>
                <w:color w:val="000000"/>
                <w:sz w:val="24"/>
                <w:szCs w:val="24"/>
                <w:lang w:val="en-US"/>
              </w:rPr>
              <w:t>text different figures of speech</w:t>
            </w:r>
            <w:proofErr w:type="gramEnd"/>
            <w:r w:rsidR="007E58F7">
              <w:rPr>
                <w:rFonts w:ascii="Times New Roman" w:eastAsia="Arial" w:hAnsi="Times New Roman" w:cs="Times New Roman"/>
                <w:color w:val="000000"/>
                <w:sz w:val="24"/>
                <w:szCs w:val="24"/>
                <w:lang w:val="en-US"/>
              </w:rPr>
              <w:t xml:space="preserve"> used by authors.</w:t>
            </w:r>
          </w:p>
          <w:p w14:paraId="0723A2CA" w14:textId="77777777" w:rsidR="00A26DE6" w:rsidRDefault="00A26DE6" w:rsidP="005E5526">
            <w:pPr>
              <w:spacing w:after="60"/>
              <w:jc w:val="both"/>
              <w:rPr>
                <w:rFonts w:ascii="Times New Roman" w:eastAsia="Arial" w:hAnsi="Times New Roman" w:cs="Times New Roman"/>
                <w:color w:val="000000"/>
                <w:sz w:val="24"/>
                <w:szCs w:val="24"/>
                <w:lang w:val="en-GB"/>
              </w:rPr>
            </w:pPr>
            <w:r w:rsidRPr="00F273D8">
              <w:rPr>
                <w:rFonts w:ascii="Times New Roman" w:eastAsia="Arial" w:hAnsi="Times New Roman" w:cs="Times New Roman"/>
                <w:color w:val="000000"/>
                <w:sz w:val="24"/>
                <w:szCs w:val="24"/>
                <w:lang w:val="en-GB"/>
              </w:rPr>
              <w:t>Part Two will focus on reported speech and the expression of subjectivity, either in fiction (short stories and novels) or in the press. A stylistic approach will especially lay emphasis on the subtle choices adopted by an author or a journalist in the representation of direct speech in utterances of reported speech.</w:t>
            </w:r>
          </w:p>
          <w:p w14:paraId="5D335B34" w14:textId="5C80C679" w:rsidR="006D0407" w:rsidRPr="006D0407" w:rsidRDefault="006D0407" w:rsidP="005E5526">
            <w:pPr>
              <w:spacing w:after="6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La</w:t>
            </w:r>
            <w:r w:rsidRPr="007335F6">
              <w:rPr>
                <w:rFonts w:ascii="Times New Roman" w:eastAsia="Arial" w:hAnsi="Times New Roman" w:cs="Times New Roman"/>
                <w:color w:val="000000"/>
                <w:sz w:val="24"/>
                <w:szCs w:val="24"/>
              </w:rPr>
              <w:t xml:space="preserve"> première partie du cours présente différentes approches de ce qu’est la stylistique anglaise à partir de l’étude de différents corpus (poésie, théâtre, fiction, presse). Les étudiants apprendront à reconnaître et identifier dans un texte les différentes figures de style employées par les auteurs.</w:t>
            </w:r>
          </w:p>
          <w:p w14:paraId="7D28D268" w14:textId="77777777" w:rsidR="00A26DE6" w:rsidRPr="00F273D8" w:rsidRDefault="00A26DE6" w:rsidP="005E5526">
            <w:pPr>
              <w:spacing w:after="60"/>
              <w:jc w:val="both"/>
              <w:rPr>
                <w:rFonts w:ascii="Times New Roman" w:hAnsi="Times New Roman" w:cs="Times New Roman"/>
                <w:sz w:val="24"/>
                <w:szCs w:val="24"/>
              </w:rPr>
            </w:pPr>
            <w:r w:rsidRPr="00F273D8">
              <w:rPr>
                <w:rFonts w:ascii="Times New Roman" w:eastAsia="Arial" w:hAnsi="Times New Roman" w:cs="Times New Roman"/>
                <w:color w:val="000000"/>
                <w:sz w:val="24"/>
                <w:szCs w:val="24"/>
              </w:rPr>
              <w:t>La deuxième partie du cours portera sur le discours rapporté et l’expression de la subjectivité. L’analyse stylistique d’énoncés authentiques à partir d’un corpus rassemblant des extraits d’œuvres de fiction et des articles de presse montrera comment la subjectivité du locuteur rapporteur, qui construit la représentation de paroles ou de pensées d’un locuteur rapporté, peut être mise au jour dans les choix compositionnels d’occurrences de discours rapporté, notamment à partir d’énoncés de discours direct.</w:t>
            </w:r>
          </w:p>
        </w:tc>
      </w:tr>
      <w:tr w:rsidR="00A26DE6" w:rsidRPr="00F273D8" w14:paraId="7D39EC17" w14:textId="77777777" w:rsidTr="005E5526">
        <w:tc>
          <w:tcPr>
            <w:tcW w:w="3140" w:type="dxa"/>
            <w:tcBorders>
              <w:top w:val="single" w:sz="4" w:space="0" w:color="000000"/>
              <w:left w:val="single" w:sz="4" w:space="0" w:color="000000"/>
              <w:bottom w:val="single" w:sz="4" w:space="0" w:color="000000"/>
            </w:tcBorders>
          </w:tcPr>
          <w:p w14:paraId="470C0C44"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43F58AE"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C2</w:t>
            </w:r>
          </w:p>
        </w:tc>
      </w:tr>
      <w:tr w:rsidR="00A26DE6" w:rsidRPr="00F273D8" w14:paraId="1EFD4FEB" w14:textId="77777777" w:rsidTr="005E5526">
        <w:tc>
          <w:tcPr>
            <w:tcW w:w="3140" w:type="dxa"/>
            <w:tcBorders>
              <w:top w:val="single" w:sz="4" w:space="0" w:color="000000"/>
              <w:left w:val="single" w:sz="4" w:space="0" w:color="000000"/>
              <w:bottom w:val="single" w:sz="4" w:space="0" w:color="000000"/>
            </w:tcBorders>
          </w:tcPr>
          <w:p w14:paraId="3223293D"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9F1DECF"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3</w:t>
            </w:r>
          </w:p>
        </w:tc>
      </w:tr>
    </w:tbl>
    <w:tbl>
      <w:tblPr>
        <w:tblStyle w:val="StGen111"/>
        <w:tblW w:w="10545" w:type="dxa"/>
        <w:tblInd w:w="0" w:type="dxa"/>
        <w:tblLayout w:type="fixed"/>
        <w:tblLook w:val="0000" w:firstRow="0" w:lastRow="0" w:firstColumn="0" w:lastColumn="0" w:noHBand="0" w:noVBand="0"/>
      </w:tblPr>
      <w:tblGrid>
        <w:gridCol w:w="3175"/>
        <w:gridCol w:w="7370"/>
      </w:tblGrid>
      <w:tr w:rsidR="00A26DE6" w:rsidRPr="00F273D8" w14:paraId="39ED1687" w14:textId="77777777" w:rsidTr="005E5526">
        <w:tc>
          <w:tcPr>
            <w:tcW w:w="3175" w:type="dxa"/>
            <w:tcBorders>
              <w:left w:val="single" w:sz="4" w:space="0" w:color="000000"/>
              <w:bottom w:val="single" w:sz="4" w:space="0" w:color="000000"/>
            </w:tcBorders>
          </w:tcPr>
          <w:p w14:paraId="76EF9DFE"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Compétences à acquérir</w:t>
            </w:r>
          </w:p>
          <w:p w14:paraId="618D1F3E" w14:textId="77777777" w:rsidR="00A26DE6" w:rsidRPr="00F273D8" w:rsidRDefault="00A26DE6" w:rsidP="005E5526">
            <w:pPr>
              <w:spacing w:after="6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7DF48508" w14:textId="77777777" w:rsidR="00A26DE6" w:rsidRPr="00F273D8" w:rsidRDefault="00A26DE6" w:rsidP="005E5526">
            <w:pPr>
              <w:numPr>
                <w:ilvl w:val="0"/>
                <w:numId w:val="9"/>
              </w:numPr>
              <w:spacing w:after="60"/>
              <w:jc w:val="both"/>
              <w:rPr>
                <w:rFonts w:ascii="Times New Roman" w:eastAsia="Arial" w:hAnsi="Times New Roman" w:cs="Times New Roman"/>
                <w:color w:val="000000"/>
                <w:sz w:val="24"/>
                <w:szCs w:val="24"/>
              </w:rPr>
            </w:pPr>
            <w:proofErr w:type="gramStart"/>
            <w:r w:rsidRPr="00F273D8">
              <w:rPr>
                <w:rFonts w:ascii="Times New Roman" w:eastAsia="Arial" w:hAnsi="Times New Roman" w:cs="Times New Roman"/>
                <w:color w:val="000000"/>
                <w:sz w:val="24"/>
                <w:szCs w:val="24"/>
              </w:rPr>
              <w:t>repérer</w:t>
            </w:r>
            <w:proofErr w:type="gramEnd"/>
            <w:r w:rsidRPr="00F273D8">
              <w:rPr>
                <w:rFonts w:ascii="Times New Roman" w:eastAsia="Arial" w:hAnsi="Times New Roman" w:cs="Times New Roman"/>
                <w:color w:val="000000"/>
                <w:sz w:val="24"/>
                <w:szCs w:val="24"/>
              </w:rPr>
              <w:t xml:space="preserve"> les stratégies narratives et argumentatives à l’œuvre dans des discours de tout type.</w:t>
            </w:r>
          </w:p>
          <w:p w14:paraId="28A0793F" w14:textId="77777777" w:rsidR="00A26DE6" w:rsidRPr="00F273D8" w:rsidRDefault="00A26DE6" w:rsidP="005E5526">
            <w:pPr>
              <w:numPr>
                <w:ilvl w:val="0"/>
                <w:numId w:val="9"/>
              </w:numPr>
              <w:spacing w:after="60"/>
              <w:jc w:val="both"/>
              <w:rPr>
                <w:rFonts w:ascii="Times New Roman" w:eastAsia="Arial" w:hAnsi="Times New Roman" w:cs="Times New Roman"/>
                <w:color w:val="000000"/>
                <w:sz w:val="24"/>
                <w:szCs w:val="24"/>
              </w:rPr>
            </w:pPr>
            <w:proofErr w:type="gramStart"/>
            <w:r w:rsidRPr="00F273D8">
              <w:rPr>
                <w:rFonts w:ascii="Times New Roman" w:eastAsia="Arial" w:hAnsi="Times New Roman" w:cs="Times New Roman"/>
                <w:color w:val="000000"/>
                <w:sz w:val="24"/>
                <w:szCs w:val="24"/>
              </w:rPr>
              <w:t>mettre</w:t>
            </w:r>
            <w:proofErr w:type="gramEnd"/>
            <w:r w:rsidRPr="00F273D8">
              <w:rPr>
                <w:rFonts w:ascii="Times New Roman" w:eastAsia="Arial" w:hAnsi="Times New Roman" w:cs="Times New Roman"/>
                <w:color w:val="000000"/>
                <w:sz w:val="24"/>
                <w:szCs w:val="24"/>
              </w:rPr>
              <w:t xml:space="preserve"> ses connaissances en linguistique au service de la compréhension de l’implicite des textes (de tout genre).</w:t>
            </w:r>
          </w:p>
          <w:p w14:paraId="2F582ABF" w14:textId="77777777" w:rsidR="00A26DE6" w:rsidRPr="00F273D8" w:rsidRDefault="00A26DE6" w:rsidP="005E5526">
            <w:pPr>
              <w:numPr>
                <w:ilvl w:val="0"/>
                <w:numId w:val="9"/>
              </w:numPr>
              <w:spacing w:after="60"/>
              <w:jc w:val="both"/>
              <w:rPr>
                <w:rFonts w:ascii="Times New Roman" w:eastAsia="Arial" w:hAnsi="Times New Roman" w:cs="Times New Roman"/>
                <w:color w:val="000000"/>
                <w:sz w:val="24"/>
                <w:szCs w:val="24"/>
              </w:rPr>
            </w:pPr>
            <w:proofErr w:type="gramStart"/>
            <w:r w:rsidRPr="00F273D8">
              <w:rPr>
                <w:rFonts w:ascii="Times New Roman" w:eastAsia="Arial" w:hAnsi="Times New Roman" w:cs="Times New Roman"/>
                <w:color w:val="000000"/>
                <w:sz w:val="24"/>
                <w:szCs w:val="24"/>
              </w:rPr>
              <w:t>saisir</w:t>
            </w:r>
            <w:proofErr w:type="gramEnd"/>
            <w:r w:rsidRPr="00F273D8">
              <w:rPr>
                <w:rFonts w:ascii="Times New Roman" w:eastAsia="Arial" w:hAnsi="Times New Roman" w:cs="Times New Roman"/>
                <w:color w:val="000000"/>
                <w:sz w:val="24"/>
                <w:szCs w:val="24"/>
              </w:rPr>
              <w:t xml:space="preserve"> les effets produits par certains choix de marqueurs linguistiques.</w:t>
            </w:r>
          </w:p>
          <w:p w14:paraId="646CB874" w14:textId="77777777" w:rsidR="00A26DE6" w:rsidRPr="00F273D8" w:rsidRDefault="00A26DE6" w:rsidP="005E5526">
            <w:pPr>
              <w:numPr>
                <w:ilvl w:val="0"/>
                <w:numId w:val="9"/>
              </w:numPr>
              <w:spacing w:after="60"/>
              <w:jc w:val="both"/>
              <w:rPr>
                <w:rFonts w:ascii="Times New Roman" w:eastAsia="Arial" w:hAnsi="Times New Roman" w:cs="Times New Roman"/>
                <w:color w:val="000000"/>
                <w:sz w:val="24"/>
                <w:szCs w:val="24"/>
              </w:rPr>
            </w:pPr>
            <w:proofErr w:type="gramStart"/>
            <w:r w:rsidRPr="00F273D8">
              <w:rPr>
                <w:rFonts w:ascii="Times New Roman" w:eastAsia="Arial" w:hAnsi="Times New Roman" w:cs="Times New Roman"/>
                <w:color w:val="000000"/>
                <w:sz w:val="24"/>
                <w:szCs w:val="24"/>
              </w:rPr>
              <w:t>analyser</w:t>
            </w:r>
            <w:proofErr w:type="gramEnd"/>
            <w:r w:rsidRPr="00F273D8">
              <w:rPr>
                <w:rFonts w:ascii="Times New Roman" w:eastAsia="Arial" w:hAnsi="Times New Roman" w:cs="Times New Roman"/>
                <w:color w:val="000000"/>
                <w:sz w:val="24"/>
                <w:szCs w:val="24"/>
              </w:rPr>
              <w:t xml:space="preserve"> les choix de composition des occurrences de discours rapporté à partir de considérations stylistiques</w:t>
            </w:r>
          </w:p>
        </w:tc>
      </w:tr>
    </w:tbl>
    <w:tbl>
      <w:tblPr>
        <w:tblStyle w:val="StGen112"/>
        <w:tblW w:w="10545" w:type="dxa"/>
        <w:tblInd w:w="0" w:type="dxa"/>
        <w:tblLayout w:type="fixed"/>
        <w:tblLook w:val="0000" w:firstRow="0" w:lastRow="0" w:firstColumn="0" w:lastColumn="0" w:noHBand="0" w:noVBand="0"/>
      </w:tblPr>
      <w:tblGrid>
        <w:gridCol w:w="3175"/>
        <w:gridCol w:w="7370"/>
      </w:tblGrid>
      <w:tr w:rsidR="00A26DE6" w:rsidRPr="00F273D8" w14:paraId="5B6E5E65" w14:textId="77777777" w:rsidTr="005E5526">
        <w:tc>
          <w:tcPr>
            <w:tcW w:w="3175" w:type="dxa"/>
            <w:tcBorders>
              <w:left w:val="single" w:sz="4" w:space="0" w:color="000000"/>
              <w:bottom w:val="single" w:sz="4" w:space="0" w:color="000000"/>
            </w:tcBorders>
          </w:tcPr>
          <w:p w14:paraId="57861175"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4D589C3B" w14:textId="77777777" w:rsidR="00A26DE6" w:rsidRPr="00F273D8" w:rsidRDefault="00A26DE6" w:rsidP="005E5526">
            <w:pPr>
              <w:spacing w:after="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Grégoire Lacaze </w:t>
            </w:r>
            <w:r w:rsidRPr="00715330">
              <w:rPr>
                <w:rFonts w:ascii="Times New Roman" w:eastAsia="Arial" w:hAnsi="Times New Roman" w:cs="Times New Roman"/>
                <w:sz w:val="24"/>
                <w:szCs w:val="24"/>
              </w:rPr>
              <w:t>(</w:t>
            </w:r>
            <w:hyperlink r:id="rId21" w:tooltip="mailto:gregoire.lacaze@univ-amu.fr" w:history="1">
              <w:r w:rsidRPr="00715330">
                <w:rPr>
                  <w:rFonts w:ascii="Times New Roman" w:eastAsia="Arial" w:hAnsi="Times New Roman" w:cs="Times New Roman"/>
                  <w:sz w:val="24"/>
                  <w:szCs w:val="24"/>
                  <w:u w:val="single"/>
                </w:rPr>
                <w:t>gregoire.lacaze@univ-amu.fr</w:t>
              </w:r>
            </w:hyperlink>
            <w:r w:rsidRPr="00715330">
              <w:rPr>
                <w:rFonts w:ascii="Times New Roman" w:eastAsia="Arial" w:hAnsi="Times New Roman" w:cs="Times New Roman"/>
                <w:sz w:val="24"/>
                <w:szCs w:val="24"/>
              </w:rPr>
              <w:t>)</w:t>
            </w:r>
          </w:p>
        </w:tc>
      </w:tr>
    </w:tbl>
    <w:tbl>
      <w:tblPr>
        <w:tblStyle w:val="StGen113"/>
        <w:tblW w:w="10545" w:type="dxa"/>
        <w:tblInd w:w="0" w:type="dxa"/>
        <w:tblLayout w:type="fixed"/>
        <w:tblLook w:val="0000" w:firstRow="0" w:lastRow="0" w:firstColumn="0" w:lastColumn="0" w:noHBand="0" w:noVBand="0"/>
      </w:tblPr>
      <w:tblGrid>
        <w:gridCol w:w="3175"/>
        <w:gridCol w:w="7370"/>
      </w:tblGrid>
      <w:tr w:rsidR="00A26DE6" w:rsidRPr="00774156" w14:paraId="325E7103" w14:textId="77777777" w:rsidTr="005E5526">
        <w:tc>
          <w:tcPr>
            <w:tcW w:w="3175" w:type="dxa"/>
            <w:tcBorders>
              <w:left w:val="single" w:sz="4" w:space="0" w:color="000000"/>
              <w:bottom w:val="single" w:sz="4" w:space="0" w:color="000000"/>
            </w:tcBorders>
          </w:tcPr>
          <w:p w14:paraId="3428362A"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05B2AB33" w14:textId="77777777" w:rsidR="00A26DE6" w:rsidRPr="00715330" w:rsidRDefault="00A26DE6" w:rsidP="005E5526">
            <w:pPr>
              <w:spacing w:after="60"/>
              <w:rPr>
                <w:rFonts w:ascii="Times New Roman" w:eastAsia="Arial" w:hAnsi="Times New Roman" w:cs="Times New Roman"/>
                <w:color w:val="000000"/>
                <w:sz w:val="24"/>
                <w:szCs w:val="24"/>
                <w:lang w:val="en-GB"/>
              </w:rPr>
            </w:pPr>
            <w:r w:rsidRPr="00715330">
              <w:rPr>
                <w:rFonts w:ascii="Times New Roman" w:eastAsia="Arial" w:hAnsi="Times New Roman" w:cs="Times New Roman"/>
                <w:color w:val="000000"/>
                <w:sz w:val="24"/>
                <w:szCs w:val="24"/>
                <w:lang w:val="en-GB"/>
              </w:rPr>
              <w:t>French</w:t>
            </w:r>
          </w:p>
        </w:tc>
      </w:tr>
      <w:tr w:rsidR="00A26DE6" w:rsidRPr="00F273D8" w14:paraId="38F84679" w14:textId="77777777" w:rsidTr="005E5526">
        <w:tc>
          <w:tcPr>
            <w:tcW w:w="3175" w:type="dxa"/>
            <w:tcBorders>
              <w:left w:val="single" w:sz="4" w:space="0" w:color="000000"/>
              <w:bottom w:val="single" w:sz="4" w:space="0" w:color="000000"/>
            </w:tcBorders>
          </w:tcPr>
          <w:p w14:paraId="6C223D61"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7899A267"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Études culturelles du monde anglophone</w:t>
            </w:r>
          </w:p>
        </w:tc>
      </w:tr>
      <w:tr w:rsidR="00A26DE6" w:rsidRPr="00F273D8" w14:paraId="72592514" w14:textId="77777777" w:rsidTr="005E5526">
        <w:tc>
          <w:tcPr>
            <w:tcW w:w="3175" w:type="dxa"/>
            <w:tcBorders>
              <w:left w:val="single" w:sz="4" w:space="0" w:color="000000"/>
              <w:bottom w:val="single" w:sz="4" w:space="0" w:color="000000"/>
            </w:tcBorders>
          </w:tcPr>
          <w:p w14:paraId="27B46FF1"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Volume horaire </w:t>
            </w:r>
            <w:proofErr w:type="gramStart"/>
            <w:r w:rsidRPr="00F273D8">
              <w:rPr>
                <w:rFonts w:ascii="Times New Roman" w:eastAsia="Arial" w:hAnsi="Times New Roman" w:cs="Times New Roman"/>
                <w:b/>
                <w:color w:val="000000"/>
                <w:sz w:val="24"/>
                <w:szCs w:val="24"/>
              </w:rPr>
              <w:t>global  (</w:t>
            </w:r>
            <w:proofErr w:type="gramEnd"/>
            <w:r w:rsidRPr="00F273D8">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50373E2D"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12h CM + 12h TD</w:t>
            </w:r>
          </w:p>
        </w:tc>
      </w:tr>
      <w:tr w:rsidR="00A26DE6" w:rsidRPr="00F273D8" w14:paraId="650064C6" w14:textId="77777777" w:rsidTr="005E5526">
        <w:tc>
          <w:tcPr>
            <w:tcW w:w="3175" w:type="dxa"/>
            <w:tcBorders>
              <w:left w:val="single" w:sz="4" w:space="0" w:color="000000"/>
              <w:bottom w:val="single" w:sz="4" w:space="0" w:color="000000"/>
            </w:tcBorders>
          </w:tcPr>
          <w:p w14:paraId="60F05D36" w14:textId="77777777" w:rsidR="00A26DE6" w:rsidRDefault="00A26DE6" w:rsidP="005E5526">
            <w:pPr>
              <w:spacing w:after="60"/>
              <w:rPr>
                <w:rFonts w:ascii="Times New Roman" w:eastAsia="Arial" w:hAnsi="Times New Roman" w:cs="Times New Roman"/>
                <w:b/>
                <w:color w:val="000000"/>
                <w:sz w:val="24"/>
                <w:szCs w:val="24"/>
              </w:rPr>
            </w:pPr>
          </w:p>
          <w:p w14:paraId="0034BEA8" w14:textId="77777777" w:rsidR="00A26DE6" w:rsidRDefault="00A26DE6" w:rsidP="005E5526">
            <w:pPr>
              <w:spacing w:after="60"/>
              <w:rPr>
                <w:rFonts w:ascii="Times New Roman" w:eastAsia="Arial" w:hAnsi="Times New Roman" w:cs="Times New Roman"/>
                <w:b/>
                <w:color w:val="000000"/>
                <w:sz w:val="24"/>
                <w:szCs w:val="24"/>
              </w:rPr>
            </w:pPr>
          </w:p>
          <w:p w14:paraId="0282E4F0"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Bibliographie, lectures recommandées</w:t>
            </w:r>
          </w:p>
          <w:p w14:paraId="72957D9D" w14:textId="77777777" w:rsidR="00A26DE6" w:rsidRPr="00F273D8"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i/>
                <w:color w:val="000000"/>
                <w:sz w:val="24"/>
                <w:szCs w:val="24"/>
              </w:rPr>
              <w:t xml:space="preserve"> </w:t>
            </w:r>
          </w:p>
        </w:tc>
        <w:tc>
          <w:tcPr>
            <w:tcW w:w="7370" w:type="dxa"/>
            <w:tcBorders>
              <w:left w:val="single" w:sz="4" w:space="0" w:color="000000"/>
              <w:bottom w:val="single" w:sz="4" w:space="0" w:color="000000"/>
              <w:right w:val="single" w:sz="4" w:space="0" w:color="000000"/>
            </w:tcBorders>
          </w:tcPr>
          <w:p w14:paraId="6C00E19D" w14:textId="77777777" w:rsidR="00A26DE6" w:rsidRPr="00F273D8" w:rsidRDefault="00A26DE6" w:rsidP="005E5526">
            <w:pPr>
              <w:spacing w:after="60"/>
              <w:rPr>
                <w:rFonts w:ascii="Times New Roman" w:hAnsi="Times New Roman" w:cs="Times New Roman"/>
                <w:sz w:val="24"/>
                <w:szCs w:val="24"/>
              </w:rPr>
            </w:pPr>
            <w:r w:rsidRPr="00F273D8">
              <w:rPr>
                <w:rFonts w:ascii="Times New Roman" w:eastAsia="Arial" w:hAnsi="Times New Roman" w:cs="Times New Roman"/>
                <w:color w:val="000000"/>
                <w:sz w:val="24"/>
                <w:szCs w:val="24"/>
              </w:rPr>
              <w:t>Ceccaldi-</w:t>
            </w:r>
            <w:proofErr w:type="spellStart"/>
            <w:r w:rsidRPr="00F273D8">
              <w:rPr>
                <w:rFonts w:ascii="Times New Roman" w:eastAsia="Arial" w:hAnsi="Times New Roman" w:cs="Times New Roman"/>
                <w:color w:val="000000"/>
                <w:sz w:val="24"/>
                <w:szCs w:val="24"/>
              </w:rPr>
              <w:t>Hamet</w:t>
            </w:r>
            <w:proofErr w:type="spellEnd"/>
            <w:r w:rsidRPr="00F273D8">
              <w:rPr>
                <w:rFonts w:ascii="Times New Roman" w:eastAsia="Arial" w:hAnsi="Times New Roman" w:cs="Times New Roman"/>
                <w:color w:val="000000"/>
                <w:sz w:val="24"/>
                <w:szCs w:val="24"/>
              </w:rPr>
              <w:t xml:space="preserve"> et Grégoire Lacaze (</w:t>
            </w:r>
            <w:proofErr w:type="spellStart"/>
            <w:r w:rsidRPr="00F273D8">
              <w:rPr>
                <w:rFonts w:ascii="Times New Roman" w:eastAsia="Arial" w:hAnsi="Times New Roman" w:cs="Times New Roman"/>
                <w:color w:val="000000"/>
                <w:sz w:val="24"/>
                <w:szCs w:val="24"/>
              </w:rPr>
              <w:t>éds</w:t>
            </w:r>
            <w:proofErr w:type="spellEnd"/>
            <w:r w:rsidRPr="00F273D8">
              <w:rPr>
                <w:rFonts w:ascii="Times New Roman" w:eastAsia="Arial" w:hAnsi="Times New Roman" w:cs="Times New Roman"/>
                <w:color w:val="000000"/>
                <w:sz w:val="24"/>
                <w:szCs w:val="24"/>
              </w:rPr>
              <w:t xml:space="preserve">.). 2020. </w:t>
            </w:r>
            <w:r w:rsidRPr="00F273D8">
              <w:rPr>
                <w:rFonts w:ascii="Times New Roman" w:eastAsia="Arial" w:hAnsi="Times New Roman" w:cs="Times New Roman"/>
                <w:i/>
                <w:color w:val="000000"/>
                <w:sz w:val="24"/>
                <w:szCs w:val="24"/>
              </w:rPr>
              <w:t>Le discours rapporté et l’expression de la subjectivité</w:t>
            </w:r>
            <w:r w:rsidRPr="00F273D8">
              <w:rPr>
                <w:rFonts w:ascii="Times New Roman" w:eastAsia="Arial" w:hAnsi="Times New Roman" w:cs="Times New Roman"/>
                <w:color w:val="000000"/>
                <w:sz w:val="24"/>
                <w:szCs w:val="24"/>
              </w:rPr>
              <w:t xml:space="preserve">. </w:t>
            </w:r>
            <w:r w:rsidRPr="00F273D8">
              <w:rPr>
                <w:rFonts w:ascii="Times New Roman" w:eastAsia="Arial" w:hAnsi="Times New Roman" w:cs="Times New Roman"/>
                <w:i/>
                <w:color w:val="000000"/>
                <w:sz w:val="24"/>
                <w:szCs w:val="24"/>
              </w:rPr>
              <w:t>E-</w:t>
            </w:r>
            <w:proofErr w:type="spellStart"/>
            <w:r w:rsidRPr="00F273D8">
              <w:rPr>
                <w:rFonts w:ascii="Times New Roman" w:eastAsia="Arial" w:hAnsi="Times New Roman" w:cs="Times New Roman"/>
                <w:i/>
                <w:color w:val="000000"/>
                <w:sz w:val="24"/>
                <w:szCs w:val="24"/>
              </w:rPr>
              <w:t>rea</w:t>
            </w:r>
            <w:proofErr w:type="spellEnd"/>
            <w:r w:rsidRPr="00F273D8">
              <w:rPr>
                <w:rFonts w:ascii="Times New Roman" w:eastAsia="Arial" w:hAnsi="Times New Roman" w:cs="Times New Roman"/>
                <w:color w:val="000000"/>
                <w:sz w:val="24"/>
                <w:szCs w:val="24"/>
              </w:rPr>
              <w:t xml:space="preserve"> 17.2 </w:t>
            </w:r>
            <w:hyperlink r:id="rId22" w:tooltip="https://journals.openedition.org/erea/9236" w:history="1">
              <w:r w:rsidRPr="00F273D8">
                <w:rPr>
                  <w:rFonts w:ascii="Times New Roman" w:eastAsia="Arial" w:hAnsi="Times New Roman" w:cs="Times New Roman"/>
                  <w:color w:val="0563C1"/>
                  <w:sz w:val="24"/>
                  <w:szCs w:val="24"/>
                  <w:u w:val="single"/>
                </w:rPr>
                <w:t>https://journals.openedition.org/erea/9236</w:t>
              </w:r>
            </w:hyperlink>
          </w:p>
          <w:p w14:paraId="78DC2C1B" w14:textId="77777777" w:rsidR="00A26DE6" w:rsidRPr="00000E16" w:rsidRDefault="00A26DE6" w:rsidP="005E5526">
            <w:pPr>
              <w:spacing w:after="60"/>
              <w:rPr>
                <w:rFonts w:ascii="Times New Roman" w:eastAsia="Arial" w:hAnsi="Times New Roman" w:cs="Times New Roman"/>
                <w:color w:val="000000"/>
                <w:sz w:val="24"/>
                <w:szCs w:val="24"/>
              </w:rPr>
            </w:pPr>
            <w:proofErr w:type="spellStart"/>
            <w:r>
              <w:rPr>
                <w:rFonts w:ascii="Times New Roman" w:eastAsia="Arial" w:hAnsi="Times New Roman" w:cs="Times New Roman"/>
                <w:color w:val="000000"/>
                <w:sz w:val="24"/>
                <w:szCs w:val="24"/>
              </w:rPr>
              <w:t>Charaudeau</w:t>
            </w:r>
            <w:proofErr w:type="spellEnd"/>
            <w:r>
              <w:rPr>
                <w:rFonts w:ascii="Times New Roman" w:eastAsia="Arial" w:hAnsi="Times New Roman" w:cs="Times New Roman"/>
                <w:color w:val="000000"/>
                <w:sz w:val="24"/>
                <w:szCs w:val="24"/>
              </w:rPr>
              <w:t xml:space="preserve">, Patrick. </w:t>
            </w:r>
            <w:r>
              <w:rPr>
                <w:rFonts w:ascii="Times New Roman" w:eastAsia="Arial" w:hAnsi="Times New Roman" w:cs="Times New Roman"/>
                <w:i/>
                <w:color w:val="000000"/>
                <w:sz w:val="24"/>
                <w:szCs w:val="24"/>
              </w:rPr>
              <w:t>Le discours politique : les masques du pouvoir</w:t>
            </w:r>
            <w:r>
              <w:rPr>
                <w:rFonts w:ascii="Times New Roman" w:eastAsia="Arial" w:hAnsi="Times New Roman" w:cs="Times New Roman"/>
                <w:color w:val="000000"/>
                <w:sz w:val="24"/>
                <w:szCs w:val="24"/>
              </w:rPr>
              <w:t>. Limoges : Lambert-Lucas, 2014.</w:t>
            </w:r>
          </w:p>
          <w:p w14:paraId="3195138D" w14:textId="77777777" w:rsidR="00A26DE6" w:rsidRPr="00F273D8" w:rsidRDefault="00A26DE6" w:rsidP="005E5526">
            <w:pPr>
              <w:spacing w:after="60"/>
              <w:rPr>
                <w:rFonts w:ascii="Times New Roman" w:hAnsi="Times New Roman" w:cs="Times New Roman"/>
                <w:sz w:val="24"/>
                <w:szCs w:val="24"/>
              </w:rPr>
            </w:pPr>
            <w:r w:rsidRPr="00F273D8">
              <w:rPr>
                <w:rFonts w:ascii="Times New Roman" w:eastAsia="Arial" w:hAnsi="Times New Roman" w:cs="Times New Roman"/>
                <w:color w:val="000000"/>
                <w:sz w:val="24"/>
                <w:szCs w:val="24"/>
              </w:rPr>
              <w:t xml:space="preserve">De </w:t>
            </w:r>
            <w:proofErr w:type="spellStart"/>
            <w:r w:rsidRPr="00F273D8">
              <w:rPr>
                <w:rFonts w:ascii="Times New Roman" w:eastAsia="Arial" w:hAnsi="Times New Roman" w:cs="Times New Roman"/>
                <w:color w:val="000000"/>
                <w:sz w:val="24"/>
                <w:szCs w:val="24"/>
              </w:rPr>
              <w:t>Mattia</w:t>
            </w:r>
            <w:proofErr w:type="spellEnd"/>
            <w:r w:rsidRPr="00F273D8">
              <w:rPr>
                <w:rFonts w:ascii="Times New Roman" w:eastAsia="Arial" w:hAnsi="Times New Roman" w:cs="Times New Roman"/>
                <w:color w:val="000000"/>
                <w:sz w:val="24"/>
                <w:szCs w:val="24"/>
              </w:rPr>
              <w:t xml:space="preserve">-Viviès, Monique. 2010. « Du discours rapporté mimétique aux formes intrinsèquement hybrides ». </w:t>
            </w:r>
            <w:r w:rsidRPr="00F273D8">
              <w:rPr>
                <w:rFonts w:ascii="Times New Roman" w:eastAsia="Arial" w:hAnsi="Times New Roman" w:cs="Times New Roman"/>
                <w:i/>
                <w:color w:val="000000"/>
                <w:sz w:val="24"/>
                <w:szCs w:val="24"/>
              </w:rPr>
              <w:t>SIGMA/ANGLOPHONIA</w:t>
            </w:r>
            <w:r w:rsidRPr="00F273D8">
              <w:rPr>
                <w:rFonts w:ascii="Times New Roman" w:eastAsia="Arial" w:hAnsi="Times New Roman" w:cs="Times New Roman"/>
                <w:color w:val="000000"/>
                <w:sz w:val="24"/>
                <w:szCs w:val="24"/>
              </w:rPr>
              <w:t>28 : 151180.</w:t>
            </w:r>
          </w:p>
          <w:p w14:paraId="3F1BD8EC" w14:textId="77777777" w:rsidR="00A26DE6" w:rsidRPr="00F273D8" w:rsidRDefault="00A26DE6" w:rsidP="005E5526">
            <w:pPr>
              <w:spacing w:after="60"/>
              <w:rPr>
                <w:rFonts w:ascii="Times New Roman" w:hAnsi="Times New Roman" w:cs="Times New Roman"/>
                <w:sz w:val="24"/>
                <w:szCs w:val="24"/>
              </w:rPr>
            </w:pPr>
            <w:proofErr w:type="spellStart"/>
            <w:r w:rsidRPr="00F273D8">
              <w:rPr>
                <w:rFonts w:ascii="Times New Roman" w:eastAsia="Arial" w:hAnsi="Times New Roman" w:cs="Times New Roman"/>
                <w:color w:val="000000"/>
                <w:sz w:val="24"/>
                <w:szCs w:val="24"/>
              </w:rPr>
              <w:t>Rabatel</w:t>
            </w:r>
            <w:proofErr w:type="spellEnd"/>
            <w:r w:rsidRPr="00F273D8">
              <w:rPr>
                <w:rFonts w:ascii="Times New Roman" w:eastAsia="Arial" w:hAnsi="Times New Roman" w:cs="Times New Roman"/>
                <w:color w:val="000000"/>
                <w:sz w:val="24"/>
                <w:szCs w:val="24"/>
              </w:rPr>
              <w:t xml:space="preserve">, Alain. 2017. </w:t>
            </w:r>
            <w:r w:rsidRPr="00F273D8">
              <w:rPr>
                <w:rFonts w:ascii="Times New Roman" w:eastAsia="Arial" w:hAnsi="Times New Roman" w:cs="Times New Roman"/>
                <w:i/>
                <w:color w:val="000000"/>
                <w:sz w:val="24"/>
                <w:szCs w:val="24"/>
              </w:rPr>
              <w:t>Pour une lecture linguistique et critique des médias : Empathie, éthique, point(s) de vue</w:t>
            </w:r>
            <w:r w:rsidRPr="00F273D8">
              <w:rPr>
                <w:rFonts w:ascii="Times New Roman" w:eastAsia="Arial" w:hAnsi="Times New Roman" w:cs="Times New Roman"/>
                <w:color w:val="000000"/>
                <w:sz w:val="24"/>
                <w:szCs w:val="24"/>
              </w:rPr>
              <w:t>. Limoges : Lambert-Lucas.</w:t>
            </w:r>
          </w:p>
          <w:p w14:paraId="6C83C534" w14:textId="77777777" w:rsidR="00A26DE6" w:rsidRDefault="00A26DE6" w:rsidP="005E5526">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Rosier, Laurence. 2008. </w:t>
            </w:r>
            <w:r w:rsidRPr="00F273D8">
              <w:rPr>
                <w:rFonts w:ascii="Times New Roman" w:eastAsia="Arial" w:hAnsi="Times New Roman" w:cs="Times New Roman"/>
                <w:i/>
                <w:color w:val="000000"/>
                <w:sz w:val="24"/>
                <w:szCs w:val="24"/>
              </w:rPr>
              <w:t>Le discours rapporté en français</w:t>
            </w:r>
            <w:r w:rsidRPr="00F273D8">
              <w:rPr>
                <w:rFonts w:ascii="Times New Roman" w:eastAsia="Arial" w:hAnsi="Times New Roman" w:cs="Times New Roman"/>
                <w:color w:val="000000"/>
                <w:sz w:val="24"/>
                <w:szCs w:val="24"/>
              </w:rPr>
              <w:t>. Paris : Ophrys.</w:t>
            </w:r>
          </w:p>
          <w:p w14:paraId="163140BF" w14:textId="77777777" w:rsidR="002634BF" w:rsidRPr="008208B7" w:rsidRDefault="002634BF" w:rsidP="002634BF">
            <w:pPr>
              <w:spacing w:after="60"/>
              <w:rPr>
                <w:rFonts w:ascii="Times New Roman" w:eastAsia="Arial" w:hAnsi="Times New Roman" w:cs="Times New Roman"/>
                <w:i/>
                <w:color w:val="000000"/>
                <w:sz w:val="24"/>
                <w:szCs w:val="24"/>
              </w:rPr>
            </w:pPr>
            <w:proofErr w:type="spellStart"/>
            <w:r>
              <w:rPr>
                <w:rFonts w:ascii="Times New Roman" w:eastAsia="Arial" w:hAnsi="Times New Roman" w:cs="Times New Roman"/>
                <w:color w:val="000000"/>
                <w:sz w:val="24"/>
                <w:szCs w:val="24"/>
              </w:rPr>
              <w:t>Salbayre</w:t>
            </w:r>
            <w:proofErr w:type="spellEnd"/>
            <w:r>
              <w:rPr>
                <w:rFonts w:ascii="Times New Roman" w:eastAsia="Arial" w:hAnsi="Times New Roman" w:cs="Times New Roman"/>
                <w:color w:val="000000"/>
                <w:sz w:val="24"/>
                <w:szCs w:val="24"/>
              </w:rPr>
              <w:t xml:space="preserve">, Sébastien et Nathalie Vincent-Arnaud. </w:t>
            </w:r>
            <w:r w:rsidRPr="008208B7">
              <w:rPr>
                <w:rFonts w:ascii="Times New Roman" w:eastAsia="Arial" w:hAnsi="Times New Roman" w:cs="Times New Roman"/>
                <w:i/>
                <w:color w:val="000000"/>
                <w:sz w:val="24"/>
                <w:szCs w:val="24"/>
              </w:rPr>
              <w:t>L’analyse stylistique : textes littéraires de langue anglaise</w:t>
            </w:r>
            <w:r>
              <w:rPr>
                <w:rFonts w:ascii="Times New Roman" w:eastAsia="Arial" w:hAnsi="Times New Roman" w:cs="Times New Roman"/>
                <w:color w:val="000000"/>
                <w:sz w:val="24"/>
                <w:szCs w:val="24"/>
              </w:rPr>
              <w:t>. Toulouse : Presses Universitaires du Mirail.</w:t>
            </w:r>
          </w:p>
          <w:p w14:paraId="2A5DA144" w14:textId="7A8DA5BE" w:rsidR="002634BF" w:rsidRPr="00F273D8" w:rsidRDefault="002634BF" w:rsidP="002634BF">
            <w:pPr>
              <w:spacing w:after="60"/>
              <w:rPr>
                <w:rFonts w:ascii="Times New Roman" w:hAnsi="Times New Roman" w:cs="Times New Roman"/>
                <w:sz w:val="24"/>
                <w:szCs w:val="24"/>
              </w:rPr>
            </w:pPr>
            <w:proofErr w:type="spellStart"/>
            <w:r>
              <w:rPr>
                <w:rFonts w:ascii="Times New Roman" w:eastAsia="Arial" w:hAnsi="Times New Roman" w:cs="Times New Roman"/>
                <w:color w:val="000000"/>
                <w:sz w:val="24"/>
                <w:szCs w:val="24"/>
              </w:rPr>
              <w:t>Suhamy</w:t>
            </w:r>
            <w:proofErr w:type="spellEnd"/>
            <w:r>
              <w:rPr>
                <w:rFonts w:ascii="Times New Roman" w:eastAsia="Arial" w:hAnsi="Times New Roman" w:cs="Times New Roman"/>
                <w:color w:val="000000"/>
                <w:sz w:val="24"/>
                <w:szCs w:val="24"/>
              </w:rPr>
              <w:t xml:space="preserve">, Henri. 1994. </w:t>
            </w:r>
            <w:r>
              <w:rPr>
                <w:rFonts w:ascii="Times New Roman" w:eastAsia="Arial" w:hAnsi="Times New Roman" w:cs="Times New Roman"/>
                <w:i/>
                <w:color w:val="000000"/>
                <w:sz w:val="24"/>
                <w:szCs w:val="24"/>
              </w:rPr>
              <w:t>Stylistique anglaise</w:t>
            </w:r>
            <w:r>
              <w:rPr>
                <w:rFonts w:ascii="Times New Roman" w:eastAsia="Arial" w:hAnsi="Times New Roman" w:cs="Times New Roman"/>
                <w:color w:val="000000"/>
                <w:sz w:val="24"/>
                <w:szCs w:val="24"/>
              </w:rPr>
              <w:t>. Paris : PUF.</w:t>
            </w:r>
          </w:p>
        </w:tc>
      </w:tr>
    </w:tbl>
    <w:tbl>
      <w:tblPr>
        <w:tblStyle w:val="StGen114"/>
        <w:tblW w:w="10545" w:type="dxa"/>
        <w:tblInd w:w="0" w:type="dxa"/>
        <w:tblLayout w:type="fixed"/>
        <w:tblLook w:val="0000" w:firstRow="0" w:lastRow="0" w:firstColumn="0" w:lastColumn="0" w:noHBand="0" w:noVBand="0"/>
      </w:tblPr>
      <w:tblGrid>
        <w:gridCol w:w="3175"/>
        <w:gridCol w:w="7370"/>
      </w:tblGrid>
      <w:tr w:rsidR="00A26DE6" w:rsidRPr="00DA25D5" w14:paraId="491C9453" w14:textId="77777777" w:rsidTr="005E5526">
        <w:tc>
          <w:tcPr>
            <w:tcW w:w="3175" w:type="dxa"/>
            <w:tcBorders>
              <w:left w:val="single" w:sz="4" w:space="0" w:color="000000"/>
              <w:bottom w:val="single" w:sz="4" w:space="0" w:color="000000"/>
            </w:tcBorders>
          </w:tcPr>
          <w:p w14:paraId="5B26ED2C" w14:textId="77777777" w:rsidR="00A26DE6" w:rsidRDefault="00A26DE6" w:rsidP="005E5526">
            <w:pPr>
              <w:spacing w:after="60"/>
              <w:rPr>
                <w:rFonts w:ascii="Times New Roman" w:eastAsia="Arial" w:hAnsi="Times New Roman" w:cs="Times New Roman"/>
                <w:b/>
                <w:color w:val="000000"/>
                <w:sz w:val="24"/>
                <w:szCs w:val="24"/>
              </w:rPr>
            </w:pPr>
          </w:p>
          <w:p w14:paraId="7F65AABD" w14:textId="77777777" w:rsidR="00A26DE6" w:rsidRDefault="00A26DE6" w:rsidP="005E5526">
            <w:pPr>
              <w:spacing w:after="60"/>
              <w:rPr>
                <w:rFonts w:ascii="Times New Roman" w:eastAsia="Arial" w:hAnsi="Times New Roman" w:cs="Times New Roman"/>
                <w:b/>
                <w:color w:val="000000"/>
                <w:sz w:val="24"/>
                <w:szCs w:val="24"/>
              </w:rPr>
            </w:pPr>
          </w:p>
          <w:p w14:paraId="7A541B3A" w14:textId="77777777" w:rsidR="00A26DE6" w:rsidRDefault="00A26DE6" w:rsidP="005E5526">
            <w:pPr>
              <w:spacing w:after="60"/>
              <w:rPr>
                <w:rFonts w:ascii="Times New Roman" w:eastAsia="Arial" w:hAnsi="Times New Roman" w:cs="Times New Roman"/>
                <w:b/>
                <w:color w:val="000000"/>
                <w:sz w:val="24"/>
                <w:szCs w:val="24"/>
              </w:rPr>
            </w:pPr>
          </w:p>
          <w:p w14:paraId="07A588F8" w14:textId="77777777" w:rsidR="00A26DE6" w:rsidRPr="00F273D8" w:rsidRDefault="00A26DE6" w:rsidP="005E5526">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7484402C" w14:textId="77777777" w:rsidR="00A26DE6" w:rsidRPr="00715330" w:rsidRDefault="00A26DE6" w:rsidP="005E5526">
            <w:pPr>
              <w:spacing w:after="60"/>
              <w:rPr>
                <w:rFonts w:ascii="Times New Roman" w:eastAsia="Times New Roman" w:hAnsi="Times New Roman" w:cs="Times New Roman"/>
                <w:b/>
                <w:bCs/>
                <w:color w:val="000000"/>
                <w:lang w:val="en-GB"/>
              </w:rPr>
            </w:pPr>
            <w:r w:rsidRPr="00715330">
              <w:rPr>
                <w:rFonts w:ascii="Times New Roman" w:eastAsia="Times New Roman" w:hAnsi="Times New Roman" w:cs="Times New Roman"/>
                <w:b/>
                <w:bCs/>
                <w:color w:val="000000"/>
                <w:lang w:val="en-GB"/>
              </w:rPr>
              <w:t xml:space="preserve">IN-CLASS ASSESSMENT </w:t>
            </w:r>
          </w:p>
          <w:p w14:paraId="109ECD07" w14:textId="77777777" w:rsidR="00A26DE6" w:rsidRPr="00F273D8" w:rsidRDefault="00A26DE6" w:rsidP="005E5526">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CC1 - 33% - written assignment </w:t>
            </w:r>
          </w:p>
          <w:p w14:paraId="372C2E88" w14:textId="77777777" w:rsidR="00A26DE6" w:rsidRPr="00F273D8" w:rsidRDefault="00A26DE6" w:rsidP="005E5526">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CC2 - 33% - written assignment</w:t>
            </w:r>
          </w:p>
          <w:p w14:paraId="3501D898" w14:textId="77777777" w:rsidR="00A26DE6" w:rsidRPr="00F273D8" w:rsidRDefault="00A26DE6" w:rsidP="005E5526">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CC3 - 33% </w:t>
            </w:r>
            <w:proofErr w:type="gramStart"/>
            <w:r w:rsidRPr="00F273D8">
              <w:rPr>
                <w:rFonts w:ascii="Times New Roman" w:eastAsia="Times New Roman" w:hAnsi="Times New Roman" w:cs="Times New Roman"/>
                <w:color w:val="000000"/>
                <w:sz w:val="24"/>
                <w:szCs w:val="24"/>
                <w:lang w:val="en-GB"/>
              </w:rPr>
              <w:t>-  average</w:t>
            </w:r>
            <w:proofErr w:type="gramEnd"/>
            <w:r w:rsidRPr="00F273D8">
              <w:rPr>
                <w:rFonts w:ascii="Times New Roman" w:eastAsia="Times New Roman" w:hAnsi="Times New Roman" w:cs="Times New Roman"/>
                <w:color w:val="000000"/>
                <w:sz w:val="24"/>
                <w:szCs w:val="24"/>
                <w:lang w:val="en-GB"/>
              </w:rPr>
              <w:t xml:space="preserve"> grade, CC1 and CC2</w:t>
            </w:r>
          </w:p>
          <w:p w14:paraId="22DF1A1C" w14:textId="77777777" w:rsidR="00A26DE6" w:rsidRPr="00F273D8" w:rsidRDefault="00A26DE6" w:rsidP="005E5526">
            <w:pPr>
              <w:spacing w:after="60"/>
              <w:rPr>
                <w:rFonts w:ascii="Times New Roman" w:eastAsia="Times New Roman" w:hAnsi="Times New Roman" w:cs="Times New Roman"/>
                <w:sz w:val="24"/>
                <w:szCs w:val="24"/>
                <w:lang w:val="en-GB"/>
              </w:rPr>
            </w:pPr>
          </w:p>
          <w:p w14:paraId="63F9644F" w14:textId="77777777" w:rsidR="00A26DE6" w:rsidRPr="00715330" w:rsidRDefault="00A26DE6" w:rsidP="005E5526">
            <w:pPr>
              <w:spacing w:after="60"/>
              <w:rPr>
                <w:rFonts w:ascii="Times New Roman" w:eastAsia="Times New Roman" w:hAnsi="Times New Roman" w:cs="Times New Roman"/>
                <w:b/>
                <w:bCs/>
                <w:lang w:val="en-GB"/>
              </w:rPr>
            </w:pPr>
            <w:r w:rsidRPr="00715330">
              <w:rPr>
                <w:rFonts w:ascii="Times New Roman" w:eastAsia="Times New Roman" w:hAnsi="Times New Roman" w:cs="Times New Roman"/>
                <w:b/>
                <w:bCs/>
                <w:color w:val="000000"/>
                <w:lang w:val="en-GB"/>
              </w:rPr>
              <w:t xml:space="preserve">DISTANCE LEARNING (SFAD) </w:t>
            </w:r>
          </w:p>
          <w:p w14:paraId="718A171E" w14:textId="77777777" w:rsidR="00A26DE6" w:rsidRPr="00F273D8" w:rsidRDefault="00A26DE6" w:rsidP="005E5526">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 xml:space="preserve">CC1 - 33% - written assignment </w:t>
            </w:r>
          </w:p>
          <w:p w14:paraId="59A5D3BB" w14:textId="77777777" w:rsidR="00A26DE6" w:rsidRPr="00F273D8" w:rsidRDefault="00A26DE6" w:rsidP="005E5526">
            <w:pPr>
              <w:spacing w:after="60"/>
              <w:rPr>
                <w:rFonts w:ascii="Times New Roman" w:eastAsia="Times New Roman" w:hAnsi="Times New Roman" w:cs="Times New Roman"/>
                <w:sz w:val="24"/>
                <w:szCs w:val="24"/>
                <w:lang w:val="en-GB"/>
              </w:rPr>
            </w:pPr>
            <w:r w:rsidRPr="00F273D8">
              <w:rPr>
                <w:rFonts w:ascii="Times New Roman" w:eastAsia="Times New Roman" w:hAnsi="Times New Roman" w:cs="Times New Roman"/>
                <w:color w:val="000000"/>
                <w:sz w:val="24"/>
                <w:szCs w:val="24"/>
                <w:lang w:val="en-GB"/>
              </w:rPr>
              <w:t>CC2 - 33% - written assignment</w:t>
            </w:r>
          </w:p>
          <w:p w14:paraId="49B89442" w14:textId="77777777" w:rsidR="00A26DE6" w:rsidRPr="00F273D8" w:rsidRDefault="00A26DE6" w:rsidP="005E5526">
            <w:pPr>
              <w:spacing w:after="60"/>
              <w:rPr>
                <w:rFonts w:ascii="Times New Roman" w:eastAsia="Arial" w:hAnsi="Times New Roman" w:cs="Times New Roman"/>
                <w:color w:val="000000"/>
                <w:sz w:val="24"/>
                <w:szCs w:val="24"/>
                <w:lang w:val="en-GB"/>
              </w:rPr>
            </w:pPr>
            <w:r w:rsidRPr="00F273D8">
              <w:rPr>
                <w:rFonts w:ascii="Times New Roman" w:eastAsia="Times New Roman" w:hAnsi="Times New Roman" w:cs="Times New Roman"/>
                <w:color w:val="000000"/>
                <w:sz w:val="24"/>
                <w:szCs w:val="24"/>
                <w:lang w:val="en-GB"/>
              </w:rPr>
              <w:t xml:space="preserve">CC3 - 33% </w:t>
            </w:r>
            <w:proofErr w:type="gramStart"/>
            <w:r w:rsidRPr="00F273D8">
              <w:rPr>
                <w:rFonts w:ascii="Times New Roman" w:eastAsia="Times New Roman" w:hAnsi="Times New Roman" w:cs="Times New Roman"/>
                <w:color w:val="000000"/>
                <w:sz w:val="24"/>
                <w:szCs w:val="24"/>
                <w:lang w:val="en-GB"/>
              </w:rPr>
              <w:t>-  average</w:t>
            </w:r>
            <w:proofErr w:type="gramEnd"/>
            <w:r w:rsidRPr="00F273D8">
              <w:rPr>
                <w:rFonts w:ascii="Times New Roman" w:eastAsia="Times New Roman" w:hAnsi="Times New Roman" w:cs="Times New Roman"/>
                <w:color w:val="000000"/>
                <w:sz w:val="24"/>
                <w:szCs w:val="24"/>
                <w:lang w:val="en-GB"/>
              </w:rPr>
              <w:t xml:space="preserve"> grade, CC1 and CC2</w:t>
            </w:r>
          </w:p>
        </w:tc>
      </w:tr>
    </w:tbl>
    <w:p w14:paraId="4DAE09D0" w14:textId="77777777" w:rsidR="00A26DE6" w:rsidRDefault="00A26DE6" w:rsidP="00A35F73">
      <w:pPr>
        <w:jc w:val="center"/>
        <w:rPr>
          <w:rFonts w:ascii="Times New Roman" w:hAnsi="Times New Roman" w:cs="Times New Roman"/>
          <w:b/>
          <w:color w:val="2F5496" w:themeColor="accent1" w:themeShade="BF"/>
          <w:sz w:val="26"/>
          <w:szCs w:val="26"/>
          <w:lang w:val="en-GB"/>
        </w:rPr>
      </w:pPr>
    </w:p>
    <w:p w14:paraId="358F32AB" w14:textId="77777777" w:rsidR="00A26DE6" w:rsidRDefault="00A26DE6" w:rsidP="00A35F73">
      <w:pPr>
        <w:jc w:val="center"/>
        <w:rPr>
          <w:rFonts w:ascii="Times New Roman" w:hAnsi="Times New Roman" w:cs="Times New Roman"/>
          <w:b/>
          <w:color w:val="2F5496" w:themeColor="accent1" w:themeShade="BF"/>
          <w:sz w:val="26"/>
          <w:szCs w:val="26"/>
          <w:lang w:val="en-GB"/>
        </w:rPr>
      </w:pPr>
    </w:p>
    <w:p w14:paraId="2D97F462" w14:textId="5C2287CE" w:rsidR="00A35F73" w:rsidRPr="00F7418C" w:rsidRDefault="000A735A" w:rsidP="00A35F73">
      <w:pPr>
        <w:jc w:val="center"/>
        <w:rPr>
          <w:rStyle w:val="Lienhypertexte"/>
          <w:rFonts w:ascii="Times New Roman" w:hAnsi="Times New Roman" w:cs="Times New Roman"/>
          <w:b/>
          <w:color w:val="0070C0"/>
          <w:sz w:val="26"/>
          <w:szCs w:val="26"/>
          <w:u w:val="none"/>
        </w:rPr>
      </w:pPr>
      <w:r w:rsidRPr="00F7418C">
        <w:rPr>
          <w:rFonts w:ascii="Times New Roman" w:hAnsi="Times New Roman" w:cs="Times New Roman"/>
          <w:b/>
          <w:color w:val="0070C0"/>
          <w:sz w:val="26"/>
          <w:szCs w:val="26"/>
          <w:lang w:val="en-GB"/>
        </w:rPr>
        <w:t>HLABU09</w:t>
      </w:r>
      <w:r w:rsidRPr="00F7418C">
        <w:rPr>
          <w:rFonts w:ascii="Times New Roman" w:hAnsi="Times New Roman" w:cs="Times New Roman"/>
          <w:b/>
          <w:color w:val="0070C0"/>
          <w:sz w:val="26"/>
          <w:szCs w:val="26"/>
          <w:lang w:val="en-US"/>
        </w:rPr>
        <w:t xml:space="preserve"> </w:t>
      </w:r>
      <w:proofErr w:type="spellStart"/>
      <w:r w:rsidRPr="00F7418C">
        <w:rPr>
          <w:rFonts w:ascii="Times New Roman" w:hAnsi="Times New Roman" w:cs="Times New Roman"/>
          <w:b/>
          <w:color w:val="0070C0"/>
          <w:sz w:val="26"/>
          <w:szCs w:val="26"/>
          <w:lang w:val="en-US"/>
        </w:rPr>
        <w:t>Littérature</w:t>
      </w:r>
      <w:proofErr w:type="spellEnd"/>
      <w:r w:rsidRPr="00F7418C">
        <w:rPr>
          <w:rFonts w:ascii="Times New Roman" w:hAnsi="Times New Roman" w:cs="Times New Roman"/>
          <w:b/>
          <w:color w:val="0070C0"/>
          <w:sz w:val="26"/>
          <w:szCs w:val="26"/>
          <w:lang w:val="en-US"/>
        </w:rPr>
        <w:t xml:space="preserve"> </w:t>
      </w:r>
      <w:proofErr w:type="gramStart"/>
      <w:r w:rsidRPr="00F7418C">
        <w:rPr>
          <w:rFonts w:ascii="Times New Roman" w:hAnsi="Times New Roman" w:cs="Times New Roman"/>
          <w:b/>
          <w:color w:val="0070C0"/>
          <w:sz w:val="26"/>
          <w:szCs w:val="26"/>
          <w:lang w:val="en-US"/>
        </w:rPr>
        <w:t>4 :</w:t>
      </w:r>
      <w:proofErr w:type="gramEnd"/>
      <w:r w:rsidRPr="00F7418C">
        <w:rPr>
          <w:rFonts w:ascii="Times New Roman" w:hAnsi="Times New Roman" w:cs="Times New Roman"/>
          <w:b/>
          <w:color w:val="0070C0"/>
          <w:sz w:val="26"/>
          <w:szCs w:val="26"/>
          <w:lang w:val="en-US"/>
        </w:rPr>
        <w:t xml:space="preserve"> </w:t>
      </w:r>
      <w:r w:rsidR="00F7418C" w:rsidRPr="00F7418C">
        <w:rPr>
          <w:rFonts w:ascii="Times New Roman" w:hAnsi="Times New Roman" w:cs="Times New Roman"/>
          <w:b/>
          <w:color w:val="0070C0"/>
          <w:sz w:val="26"/>
          <w:szCs w:val="26"/>
          <w:shd w:val="clear" w:color="auto" w:fill="FFFFFF"/>
        </w:rPr>
        <w:t xml:space="preserve">American </w:t>
      </w:r>
      <w:proofErr w:type="spellStart"/>
      <w:r w:rsidR="00F7418C" w:rsidRPr="00F7418C">
        <w:rPr>
          <w:rFonts w:ascii="Times New Roman" w:hAnsi="Times New Roman" w:cs="Times New Roman"/>
          <w:b/>
          <w:color w:val="0070C0"/>
          <w:sz w:val="26"/>
          <w:szCs w:val="26"/>
          <w:shd w:val="clear" w:color="auto" w:fill="FFFFFF"/>
        </w:rPr>
        <w:t>Modernist</w:t>
      </w:r>
      <w:proofErr w:type="spellEnd"/>
      <w:r w:rsidR="00F7418C" w:rsidRPr="00F7418C">
        <w:rPr>
          <w:rFonts w:ascii="Times New Roman" w:hAnsi="Times New Roman" w:cs="Times New Roman"/>
          <w:b/>
          <w:color w:val="0070C0"/>
          <w:sz w:val="26"/>
          <w:szCs w:val="26"/>
          <w:shd w:val="clear" w:color="auto" w:fill="FFFFFF"/>
        </w:rPr>
        <w:t xml:space="preserve"> </w:t>
      </w:r>
      <w:proofErr w:type="spellStart"/>
      <w:r w:rsidR="00F7418C" w:rsidRPr="00F7418C">
        <w:rPr>
          <w:rFonts w:ascii="Times New Roman" w:hAnsi="Times New Roman" w:cs="Times New Roman"/>
          <w:b/>
          <w:color w:val="0070C0"/>
          <w:sz w:val="26"/>
          <w:szCs w:val="26"/>
          <w:shd w:val="clear" w:color="auto" w:fill="FFFFFF"/>
        </w:rPr>
        <w:t>Women</w:t>
      </w:r>
      <w:proofErr w:type="spellEnd"/>
      <w:r w:rsidR="00F7418C" w:rsidRPr="00F7418C">
        <w:rPr>
          <w:rFonts w:ascii="Times New Roman" w:hAnsi="Times New Roman" w:cs="Times New Roman"/>
          <w:b/>
          <w:color w:val="0070C0"/>
          <w:sz w:val="26"/>
          <w:szCs w:val="26"/>
          <w:shd w:val="clear" w:color="auto" w:fill="FFFFFF"/>
        </w:rPr>
        <w:t xml:space="preserve"> </w:t>
      </w:r>
      <w:proofErr w:type="spellStart"/>
      <w:r w:rsidR="00F7418C" w:rsidRPr="00F7418C">
        <w:rPr>
          <w:rFonts w:ascii="Times New Roman" w:hAnsi="Times New Roman" w:cs="Times New Roman"/>
          <w:b/>
          <w:color w:val="0070C0"/>
          <w:sz w:val="26"/>
          <w:szCs w:val="26"/>
          <w:shd w:val="clear" w:color="auto" w:fill="FFFFFF"/>
        </w:rPr>
        <w:t>Poets</w:t>
      </w:r>
      <w:proofErr w:type="spellEnd"/>
      <w:r w:rsidR="00F7418C" w:rsidRPr="00F7418C">
        <w:rPr>
          <w:rFonts w:ascii="Times New Roman" w:hAnsi="Times New Roman" w:cs="Times New Roman"/>
          <w:b/>
          <w:color w:val="0070C0"/>
          <w:sz w:val="26"/>
          <w:szCs w:val="26"/>
          <w:shd w:val="clear" w:color="auto" w:fill="FFFFFF"/>
        </w:rPr>
        <w:t xml:space="preserve"> and the </w:t>
      </w:r>
      <w:proofErr w:type="spellStart"/>
      <w:r w:rsidR="00F7418C" w:rsidRPr="00F7418C">
        <w:rPr>
          <w:rFonts w:ascii="Times New Roman" w:hAnsi="Times New Roman" w:cs="Times New Roman"/>
          <w:b/>
          <w:color w:val="0070C0"/>
          <w:sz w:val="26"/>
          <w:szCs w:val="26"/>
          <w:shd w:val="clear" w:color="auto" w:fill="FFFFFF"/>
        </w:rPr>
        <w:t>Revolution</w:t>
      </w:r>
      <w:proofErr w:type="spellEnd"/>
      <w:r w:rsidR="00F7418C" w:rsidRPr="00F7418C">
        <w:rPr>
          <w:rFonts w:ascii="Times New Roman" w:hAnsi="Times New Roman" w:cs="Times New Roman"/>
          <w:b/>
          <w:color w:val="0070C0"/>
          <w:sz w:val="26"/>
          <w:szCs w:val="26"/>
          <w:shd w:val="clear" w:color="auto" w:fill="FFFFFF"/>
        </w:rPr>
        <w:t xml:space="preserve"> of the Word</w:t>
      </w:r>
    </w:p>
    <w:p w14:paraId="400BA3EA" w14:textId="39871A09" w:rsidR="000A735A" w:rsidRPr="00E02D56" w:rsidRDefault="000A735A" w:rsidP="00A35F73">
      <w:pPr>
        <w:keepNext/>
        <w:keepLines/>
        <w:spacing w:after="60"/>
        <w:jc w:val="center"/>
        <w:outlineLvl w:val="0"/>
        <w:rPr>
          <w:rFonts w:ascii="Times New Roman" w:hAnsi="Times New Roman" w:cs="Times New Roman"/>
          <w:b/>
          <w:color w:val="0040C0"/>
          <w:sz w:val="26"/>
          <w:szCs w:val="26"/>
          <w:lang w:val="en-US"/>
        </w:rPr>
      </w:pPr>
    </w:p>
    <w:p w14:paraId="199C138A" w14:textId="77777777" w:rsidR="000A735A" w:rsidRPr="00C36DED" w:rsidRDefault="000A735A" w:rsidP="000A735A">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color w:val="2F5496" w:themeColor="accent1" w:themeShade="BF"/>
          <w:sz w:val="26"/>
          <w:szCs w:val="26"/>
          <w:lang w:val="en-GB" w:eastAsia="fr-FR"/>
        </w:rPr>
      </w:pPr>
    </w:p>
    <w:tbl>
      <w:tblPr>
        <w:tblStyle w:val="StGen115"/>
        <w:tblW w:w="10510" w:type="dxa"/>
        <w:tblInd w:w="0" w:type="dxa"/>
        <w:tblLayout w:type="fixed"/>
        <w:tblLook w:val="0000" w:firstRow="0" w:lastRow="0" w:firstColumn="0" w:lastColumn="0" w:noHBand="0" w:noVBand="0"/>
      </w:tblPr>
      <w:tblGrid>
        <w:gridCol w:w="3140"/>
        <w:gridCol w:w="7370"/>
      </w:tblGrid>
      <w:tr w:rsidR="000A735A" w:rsidRPr="00F273D8" w14:paraId="6C96961C" w14:textId="77777777" w:rsidTr="00B87E43">
        <w:tc>
          <w:tcPr>
            <w:tcW w:w="3140" w:type="dxa"/>
            <w:tcBorders>
              <w:top w:val="single" w:sz="4" w:space="0" w:color="000000"/>
              <w:left w:val="single" w:sz="4" w:space="0" w:color="000000"/>
              <w:bottom w:val="single" w:sz="4" w:space="0" w:color="000000"/>
            </w:tcBorders>
          </w:tcPr>
          <w:p w14:paraId="13A64C35"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DC65422" w14:textId="77777777" w:rsidR="000A735A" w:rsidRPr="00F273D8" w:rsidRDefault="000A735A" w:rsidP="00B87E43">
            <w:pPr>
              <w:spacing w:after="60"/>
              <w:rPr>
                <w:rFonts w:ascii="Times New Roman" w:eastAsia="Arial" w:hAnsi="Times New Roman" w:cs="Times New Roman"/>
                <w:color w:val="000000"/>
                <w:sz w:val="24"/>
                <w:szCs w:val="24"/>
              </w:rPr>
            </w:pPr>
          </w:p>
        </w:tc>
      </w:tr>
      <w:tr w:rsidR="000A735A" w:rsidRPr="00DA25D5" w14:paraId="644D16D3" w14:textId="77777777" w:rsidTr="00B87E43">
        <w:tc>
          <w:tcPr>
            <w:tcW w:w="3140" w:type="dxa"/>
            <w:tcBorders>
              <w:top w:val="single" w:sz="4" w:space="0" w:color="000000"/>
              <w:left w:val="single" w:sz="4" w:space="0" w:color="000000"/>
              <w:bottom w:val="single" w:sz="4" w:space="0" w:color="000000"/>
            </w:tcBorders>
          </w:tcPr>
          <w:p w14:paraId="68099074" w14:textId="77777777" w:rsidR="000A735A" w:rsidRDefault="000A735A" w:rsidP="00B87E43">
            <w:pPr>
              <w:spacing w:after="60"/>
              <w:rPr>
                <w:rFonts w:ascii="Times New Roman" w:eastAsia="Arial" w:hAnsi="Times New Roman" w:cs="Times New Roman"/>
                <w:b/>
                <w:color w:val="000000"/>
                <w:sz w:val="24"/>
                <w:szCs w:val="24"/>
              </w:rPr>
            </w:pPr>
          </w:p>
          <w:p w14:paraId="51F79BB7" w14:textId="77777777" w:rsidR="000A735A" w:rsidRDefault="000A735A" w:rsidP="00B87E43">
            <w:pPr>
              <w:spacing w:after="60"/>
              <w:rPr>
                <w:rFonts w:ascii="Times New Roman" w:eastAsia="Arial" w:hAnsi="Times New Roman" w:cs="Times New Roman"/>
                <w:b/>
                <w:color w:val="000000"/>
                <w:sz w:val="24"/>
                <w:szCs w:val="24"/>
              </w:rPr>
            </w:pPr>
          </w:p>
          <w:p w14:paraId="231D92B3" w14:textId="77777777" w:rsidR="000A735A" w:rsidRDefault="000A735A" w:rsidP="00B87E43">
            <w:pPr>
              <w:spacing w:after="60"/>
              <w:rPr>
                <w:rFonts w:ascii="Times New Roman" w:eastAsia="Arial" w:hAnsi="Times New Roman" w:cs="Times New Roman"/>
                <w:b/>
                <w:color w:val="000000"/>
                <w:sz w:val="24"/>
                <w:szCs w:val="24"/>
              </w:rPr>
            </w:pPr>
          </w:p>
          <w:p w14:paraId="4091A0FD" w14:textId="77777777" w:rsidR="000A735A" w:rsidRDefault="000A735A" w:rsidP="00B87E43">
            <w:pPr>
              <w:spacing w:after="60"/>
              <w:rPr>
                <w:rFonts w:ascii="Times New Roman" w:eastAsia="Arial" w:hAnsi="Times New Roman" w:cs="Times New Roman"/>
                <w:b/>
                <w:color w:val="000000"/>
                <w:sz w:val="24"/>
                <w:szCs w:val="24"/>
              </w:rPr>
            </w:pPr>
          </w:p>
          <w:p w14:paraId="2DD9DA16" w14:textId="77777777" w:rsidR="000A735A" w:rsidRDefault="000A735A" w:rsidP="00B87E43">
            <w:pPr>
              <w:spacing w:after="60"/>
              <w:rPr>
                <w:rFonts w:ascii="Times New Roman" w:eastAsia="Arial" w:hAnsi="Times New Roman" w:cs="Times New Roman"/>
                <w:b/>
                <w:color w:val="000000"/>
                <w:sz w:val="24"/>
                <w:szCs w:val="24"/>
              </w:rPr>
            </w:pPr>
          </w:p>
          <w:p w14:paraId="19903F1C" w14:textId="77777777" w:rsidR="000A735A" w:rsidRPr="00F273D8" w:rsidRDefault="000A735A" w:rsidP="00B87E43">
            <w:pPr>
              <w:spacing w:after="6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w:t>
            </w:r>
            <w:r w:rsidRPr="00F273D8">
              <w:rPr>
                <w:rFonts w:ascii="Times New Roman" w:eastAsia="Arial" w:hAnsi="Times New Roman" w:cs="Times New Roman"/>
                <w:b/>
                <w:color w:val="000000"/>
                <w:sz w:val="24"/>
                <w:szCs w:val="24"/>
              </w:rPr>
              <w:t xml:space="preserve">ontenu de l’enseignement </w:t>
            </w:r>
          </w:p>
          <w:p w14:paraId="4DD1C2BA" w14:textId="77777777" w:rsidR="000A735A" w:rsidRPr="00F273D8" w:rsidRDefault="000A735A" w:rsidP="00B87E43">
            <w:pPr>
              <w:spacing w:after="60"/>
              <w:rPr>
                <w:rFonts w:ascii="Times New Roman" w:eastAsia="Arial" w:hAnsi="Times New Roman" w:cs="Times New Roman"/>
                <w:b/>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Pr>
          <w:p w14:paraId="6D9DEB75" w14:textId="77777777" w:rsidR="002F04CB" w:rsidRPr="002F04CB" w:rsidRDefault="002F04CB" w:rsidP="002F04CB">
            <w:pPr>
              <w:pStyle w:val="Titre1"/>
              <w:spacing w:after="120"/>
              <w:jc w:val="both"/>
              <w:rPr>
                <w:rStyle w:val="markedcontent"/>
                <w:rFonts w:cs="Times New Roman"/>
                <w:b w:val="0"/>
                <w:bCs/>
                <w:color w:val="auto"/>
                <w:sz w:val="24"/>
              </w:rPr>
            </w:pPr>
            <w:r w:rsidRPr="002F04CB">
              <w:rPr>
                <w:rStyle w:val="markedcontent"/>
                <w:rFonts w:cs="Times New Roman"/>
                <w:b w:val="0"/>
                <w:bCs/>
                <w:color w:val="auto"/>
                <w:sz w:val="24"/>
              </w:rPr>
              <w:t xml:space="preserve">This course explores </w:t>
            </w:r>
            <w:proofErr w:type="spellStart"/>
            <w:r w:rsidRPr="002F04CB">
              <w:rPr>
                <w:rStyle w:val="markedcontent"/>
                <w:rFonts w:cs="Times New Roman"/>
                <w:b w:val="0"/>
                <w:bCs/>
                <w:color w:val="auto"/>
                <w:sz w:val="24"/>
              </w:rPr>
              <w:t>women’s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role</w:t>
            </w:r>
            <w:proofErr w:type="spellEnd"/>
            <w:r w:rsidRPr="002F04CB">
              <w:rPr>
                <w:rStyle w:val="markedcontent"/>
                <w:rFonts w:cs="Times New Roman"/>
                <w:b w:val="0"/>
                <w:bCs/>
                <w:color w:val="auto"/>
                <w:sz w:val="24"/>
              </w:rPr>
              <w:t xml:space="preserve"> in the </w:t>
            </w:r>
            <w:proofErr w:type="spellStart"/>
            <w:r w:rsidRPr="002F04CB">
              <w:rPr>
                <w:rStyle w:val="markedcontent"/>
                <w:rFonts w:cs="Times New Roman"/>
                <w:b w:val="0"/>
                <w:bCs/>
                <w:color w:val="auto"/>
                <w:sz w:val="24"/>
              </w:rPr>
              <w:t>making</w:t>
            </w:r>
            <w:proofErr w:type="spellEnd"/>
            <w:r w:rsidRPr="002F04CB">
              <w:rPr>
                <w:rStyle w:val="markedcontent"/>
                <w:rFonts w:cs="Times New Roman"/>
                <w:b w:val="0"/>
                <w:bCs/>
                <w:color w:val="auto"/>
                <w:sz w:val="24"/>
              </w:rPr>
              <w:t xml:space="preserve"> of American</w:t>
            </w:r>
            <w:r w:rsidRPr="002F04CB">
              <w:rPr>
                <w:rFonts w:cs="Times New Roman"/>
                <w:b w:val="0"/>
                <w:bCs/>
                <w:color w:val="auto"/>
                <w:sz w:val="24"/>
              </w:rPr>
              <w:br/>
            </w:r>
            <w:r w:rsidRPr="002F04CB">
              <w:rPr>
                <w:rStyle w:val="markedcontent"/>
                <w:rFonts w:cs="Times New Roman"/>
                <w:b w:val="0"/>
                <w:bCs/>
                <w:color w:val="auto"/>
                <w:sz w:val="24"/>
              </w:rPr>
              <w:t xml:space="preserve">avant-garde </w:t>
            </w:r>
            <w:proofErr w:type="spellStart"/>
            <w:r w:rsidRPr="002F04CB">
              <w:rPr>
                <w:rStyle w:val="markedcontent"/>
                <w:rFonts w:cs="Times New Roman"/>
                <w:b w:val="0"/>
                <w:bCs/>
                <w:color w:val="auto"/>
                <w:sz w:val="24"/>
              </w:rPr>
              <w:t>modernism</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against</w:t>
            </w:r>
            <w:proofErr w:type="spellEnd"/>
            <w:r w:rsidRPr="002F04CB">
              <w:rPr>
                <w:rStyle w:val="markedcontent"/>
                <w:rFonts w:cs="Times New Roman"/>
                <w:b w:val="0"/>
                <w:bCs/>
                <w:color w:val="auto"/>
                <w:sz w:val="24"/>
              </w:rPr>
              <w:t xml:space="preserve"> the </w:t>
            </w:r>
            <w:proofErr w:type="spellStart"/>
            <w:r w:rsidRPr="002F04CB">
              <w:rPr>
                <w:rStyle w:val="markedcontent"/>
                <w:rFonts w:cs="Times New Roman"/>
                <w:b w:val="0"/>
                <w:bCs/>
                <w:color w:val="auto"/>
                <w:sz w:val="24"/>
              </w:rPr>
              <w:t>backdrop</w:t>
            </w:r>
            <w:proofErr w:type="spellEnd"/>
            <w:r w:rsidRPr="002F04CB">
              <w:rPr>
                <w:rStyle w:val="markedcontent"/>
                <w:rFonts w:cs="Times New Roman"/>
                <w:b w:val="0"/>
                <w:bCs/>
                <w:color w:val="auto"/>
                <w:sz w:val="24"/>
              </w:rPr>
              <w:t xml:space="preserve"> of the </w:t>
            </w:r>
            <w:proofErr w:type="spellStart"/>
            <w:r w:rsidRPr="002F04CB">
              <w:rPr>
                <w:rStyle w:val="markedcontent"/>
                <w:rFonts w:cs="Times New Roman"/>
                <w:b w:val="0"/>
                <w:bCs/>
                <w:color w:val="auto"/>
                <w:sz w:val="24"/>
              </w:rPr>
              <w:t>expanded</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field</w:t>
            </w:r>
            <w:proofErr w:type="spellEnd"/>
            <w:r w:rsidRPr="002F04CB">
              <w:rPr>
                <w:rStyle w:val="markedcontent"/>
                <w:rFonts w:cs="Times New Roman"/>
                <w:b w:val="0"/>
                <w:bCs/>
                <w:color w:val="auto"/>
                <w:sz w:val="24"/>
              </w:rPr>
              <w:t xml:space="preserve"> of the new</w:t>
            </w:r>
            <w:r w:rsidRPr="002F04CB">
              <w:rPr>
                <w:rFonts w:cs="Times New Roman"/>
                <w:b w:val="0"/>
                <w:bCs/>
                <w:color w:val="auto"/>
                <w:sz w:val="24"/>
              </w:rPr>
              <w:t xml:space="preserve"> </w:t>
            </w:r>
            <w:proofErr w:type="spellStart"/>
            <w:r w:rsidRPr="002F04CB">
              <w:rPr>
                <w:rStyle w:val="markedcontent"/>
                <w:rFonts w:cs="Times New Roman"/>
                <w:b w:val="0"/>
                <w:bCs/>
                <w:color w:val="auto"/>
                <w:sz w:val="24"/>
              </w:rPr>
              <w:t>modernist</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studies</w:t>
            </w:r>
            <w:proofErr w:type="spellEnd"/>
            <w:r w:rsidRPr="002F04CB">
              <w:rPr>
                <w:rStyle w:val="markedcontent"/>
                <w:rFonts w:cs="Times New Roman"/>
                <w:b w:val="0"/>
                <w:bCs/>
                <w:color w:val="auto"/>
                <w:sz w:val="24"/>
              </w:rPr>
              <w:t xml:space="preserve">. It </w:t>
            </w:r>
            <w:proofErr w:type="spellStart"/>
            <w:r w:rsidRPr="002F04CB">
              <w:rPr>
                <w:rStyle w:val="markedcontent"/>
                <w:rFonts w:cs="Times New Roman"/>
                <w:b w:val="0"/>
                <w:bCs/>
                <w:color w:val="auto"/>
                <w:sz w:val="24"/>
              </w:rPr>
              <w:t>aims</w:t>
            </w:r>
            <w:proofErr w:type="spellEnd"/>
            <w:r w:rsidRPr="002F04CB">
              <w:rPr>
                <w:rStyle w:val="markedcontent"/>
                <w:rFonts w:cs="Times New Roman"/>
                <w:b w:val="0"/>
                <w:bCs/>
                <w:color w:val="auto"/>
                <w:sz w:val="24"/>
              </w:rPr>
              <w:t xml:space="preserve"> at </w:t>
            </w:r>
            <w:proofErr w:type="spellStart"/>
            <w:r w:rsidRPr="002F04CB">
              <w:rPr>
                <w:rStyle w:val="markedcontent"/>
                <w:rFonts w:cs="Times New Roman"/>
                <w:b w:val="0"/>
                <w:bCs/>
                <w:color w:val="auto"/>
                <w:sz w:val="24"/>
              </w:rPr>
              <w:t>introducing</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students</w:t>
            </w:r>
            <w:proofErr w:type="spellEnd"/>
            <w:r w:rsidRPr="002F04CB">
              <w:rPr>
                <w:rStyle w:val="markedcontent"/>
                <w:rFonts w:cs="Times New Roman"/>
                <w:b w:val="0"/>
                <w:bCs/>
                <w:color w:val="auto"/>
                <w:sz w:val="24"/>
              </w:rPr>
              <w:t xml:space="preserve"> to the main genres,</w:t>
            </w:r>
            <w:r w:rsidRPr="002F04CB">
              <w:rPr>
                <w:rFonts w:cs="Times New Roman"/>
                <w:b w:val="0"/>
                <w:bCs/>
                <w:color w:val="auto"/>
                <w:sz w:val="24"/>
              </w:rPr>
              <w:t xml:space="preserve"> </w:t>
            </w:r>
            <w:proofErr w:type="gramStart"/>
            <w:r w:rsidRPr="002F04CB">
              <w:rPr>
                <w:rStyle w:val="markedcontent"/>
                <w:rFonts w:cs="Times New Roman"/>
                <w:b w:val="0"/>
                <w:bCs/>
                <w:color w:val="auto"/>
                <w:sz w:val="24"/>
              </w:rPr>
              <w:t>important issues</w:t>
            </w:r>
            <w:proofErr w:type="gramEnd"/>
            <w:r w:rsidRPr="002F04CB">
              <w:rPr>
                <w:rStyle w:val="markedcontent"/>
                <w:rFonts w:cs="Times New Roman"/>
                <w:b w:val="0"/>
                <w:bCs/>
                <w:color w:val="auto"/>
                <w:sz w:val="24"/>
              </w:rPr>
              <w:t xml:space="preserve"> and key figures in </w:t>
            </w:r>
            <w:proofErr w:type="spellStart"/>
            <w:r w:rsidRPr="002F04CB">
              <w:rPr>
                <w:rStyle w:val="markedcontent"/>
                <w:rFonts w:cs="Times New Roman"/>
                <w:b w:val="0"/>
                <w:bCs/>
                <w:color w:val="auto"/>
                <w:sz w:val="24"/>
              </w:rPr>
              <w:t>women’s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writing</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during</w:t>
            </w:r>
            <w:proofErr w:type="spellEnd"/>
            <w:r w:rsidRPr="002F04CB">
              <w:rPr>
                <w:rStyle w:val="markedcontent"/>
                <w:rFonts w:cs="Times New Roman"/>
                <w:b w:val="0"/>
                <w:bCs/>
                <w:color w:val="auto"/>
                <w:sz w:val="24"/>
              </w:rPr>
              <w:t xml:space="preserve"> the </w:t>
            </w:r>
            <w:proofErr w:type="spellStart"/>
            <w:r w:rsidRPr="002F04CB">
              <w:rPr>
                <w:rStyle w:val="markedcontent"/>
                <w:rFonts w:cs="Times New Roman"/>
                <w:b w:val="0"/>
                <w:bCs/>
                <w:color w:val="auto"/>
                <w:sz w:val="24"/>
              </w:rPr>
              <w:t>years</w:t>
            </w:r>
            <w:proofErr w:type="spellEnd"/>
            <w:r w:rsidRPr="002F04CB">
              <w:rPr>
                <w:rStyle w:val="markedcontent"/>
                <w:rFonts w:cs="Times New Roman"/>
                <w:b w:val="0"/>
                <w:bCs/>
                <w:color w:val="auto"/>
                <w:sz w:val="24"/>
              </w:rPr>
              <w:t xml:space="preserve"> 1910-1940. The course </w:t>
            </w:r>
            <w:proofErr w:type="spellStart"/>
            <w:r w:rsidRPr="002F04CB">
              <w:rPr>
                <w:rStyle w:val="markedcontent"/>
                <w:rFonts w:cs="Times New Roman"/>
                <w:b w:val="0"/>
                <w:bCs/>
                <w:color w:val="auto"/>
                <w:sz w:val="24"/>
              </w:rPr>
              <w:t>takes</w:t>
            </w:r>
            <w:proofErr w:type="spellEnd"/>
            <w:r w:rsidRPr="002F04CB">
              <w:rPr>
                <w:rStyle w:val="markedcontent"/>
                <w:rFonts w:cs="Times New Roman"/>
                <w:b w:val="0"/>
                <w:bCs/>
                <w:color w:val="auto"/>
                <w:sz w:val="24"/>
              </w:rPr>
              <w:t xml:space="preserve"> as </w:t>
            </w:r>
            <w:proofErr w:type="spellStart"/>
            <w:r w:rsidRPr="002F04CB">
              <w:rPr>
                <w:rStyle w:val="markedcontent"/>
                <w:rFonts w:cs="Times New Roman"/>
                <w:b w:val="0"/>
                <w:bCs/>
                <w:color w:val="auto"/>
                <w:sz w:val="24"/>
              </w:rPr>
              <w:t>its</w:t>
            </w:r>
            <w:proofErr w:type="spellEnd"/>
            <w:r w:rsidRPr="002F04CB">
              <w:rPr>
                <w:rStyle w:val="markedcontent"/>
                <w:rFonts w:cs="Times New Roman"/>
                <w:b w:val="0"/>
                <w:bCs/>
                <w:color w:val="auto"/>
                <w:sz w:val="24"/>
              </w:rPr>
              <w:t xml:space="preserve"> point of </w:t>
            </w:r>
            <w:proofErr w:type="spellStart"/>
            <w:r w:rsidRPr="002F04CB">
              <w:rPr>
                <w:rStyle w:val="markedcontent"/>
                <w:rFonts w:cs="Times New Roman"/>
                <w:b w:val="0"/>
                <w:bCs/>
                <w:color w:val="auto"/>
                <w:sz w:val="24"/>
              </w:rPr>
              <w:t>departure</w:t>
            </w:r>
            <w:proofErr w:type="spellEnd"/>
            <w:r w:rsidRPr="002F04CB">
              <w:rPr>
                <w:rStyle w:val="markedcontent"/>
                <w:rFonts w:cs="Times New Roman"/>
                <w:b w:val="0"/>
                <w:bCs/>
                <w:color w:val="auto"/>
                <w:sz w:val="24"/>
              </w:rPr>
              <w:t xml:space="preserve"> the participation of </w:t>
            </w:r>
            <w:proofErr w:type="spellStart"/>
            <w:r w:rsidRPr="002F04CB">
              <w:rPr>
                <w:rStyle w:val="markedcontent"/>
                <w:rFonts w:cs="Times New Roman"/>
                <w:b w:val="0"/>
                <w:bCs/>
                <w:color w:val="auto"/>
                <w:sz w:val="24"/>
              </w:rPr>
              <w:t>women</w:t>
            </w:r>
            <w:proofErr w:type="spellEnd"/>
            <w:r w:rsidRPr="002F04CB">
              <w:rPr>
                <w:rFonts w:cs="Times New Roman"/>
                <w:b w:val="0"/>
                <w:bCs/>
                <w:color w:val="auto"/>
                <w:sz w:val="24"/>
              </w:rPr>
              <w:t xml:space="preserve"> </w:t>
            </w:r>
            <w:proofErr w:type="spellStart"/>
            <w:r w:rsidRPr="002F04CB">
              <w:rPr>
                <w:rStyle w:val="markedcontent"/>
                <w:rFonts w:cs="Times New Roman"/>
                <w:b w:val="0"/>
                <w:bCs/>
                <w:color w:val="auto"/>
                <w:sz w:val="24"/>
              </w:rPr>
              <w:t>poets</w:t>
            </w:r>
            <w:proofErr w:type="spellEnd"/>
            <w:r w:rsidRPr="002F04CB">
              <w:rPr>
                <w:rStyle w:val="markedcontent"/>
                <w:rFonts w:cs="Times New Roman"/>
                <w:b w:val="0"/>
                <w:bCs/>
                <w:color w:val="auto"/>
                <w:sz w:val="24"/>
              </w:rPr>
              <w:t xml:space="preserve"> and </w:t>
            </w:r>
            <w:proofErr w:type="spellStart"/>
            <w:r w:rsidRPr="002F04CB">
              <w:rPr>
                <w:rStyle w:val="markedcontent"/>
                <w:rFonts w:cs="Times New Roman"/>
                <w:b w:val="0"/>
                <w:bCs/>
                <w:color w:val="auto"/>
                <w:sz w:val="24"/>
              </w:rPr>
              <w:t>artists</w:t>
            </w:r>
            <w:proofErr w:type="spellEnd"/>
            <w:r w:rsidRPr="002F04CB">
              <w:rPr>
                <w:rStyle w:val="markedcontent"/>
                <w:rFonts w:cs="Times New Roman"/>
                <w:b w:val="0"/>
                <w:bCs/>
                <w:color w:val="auto"/>
                <w:sz w:val="24"/>
              </w:rPr>
              <w:t xml:space="preserve"> in </w:t>
            </w:r>
            <w:proofErr w:type="spellStart"/>
            <w:r w:rsidRPr="002F04CB">
              <w:rPr>
                <w:rStyle w:val="markedcontent"/>
                <w:rFonts w:cs="Times New Roman"/>
                <w:b w:val="0"/>
                <w:bCs/>
                <w:color w:val="auto"/>
                <w:sz w:val="24"/>
              </w:rPr>
              <w:t>aesthetic</w:t>
            </w:r>
            <w:proofErr w:type="spellEnd"/>
            <w:r w:rsidRPr="002F04CB">
              <w:rPr>
                <w:rStyle w:val="markedcontent"/>
                <w:rFonts w:cs="Times New Roman"/>
                <w:b w:val="0"/>
                <w:bCs/>
                <w:color w:val="auto"/>
                <w:sz w:val="24"/>
              </w:rPr>
              <w:t xml:space="preserve"> </w:t>
            </w:r>
            <w:proofErr w:type="spellStart"/>
            <w:proofErr w:type="gramStart"/>
            <w:r w:rsidRPr="002F04CB">
              <w:rPr>
                <w:rStyle w:val="markedcontent"/>
                <w:rFonts w:cs="Times New Roman"/>
                <w:b w:val="0"/>
                <w:bCs/>
                <w:color w:val="auto"/>
                <w:sz w:val="24"/>
              </w:rPr>
              <w:t>experimentation</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activism</w:t>
            </w:r>
            <w:proofErr w:type="spellEnd"/>
            <w:proofErr w:type="gramEnd"/>
            <w:r w:rsidRPr="002F04CB">
              <w:rPr>
                <w:rStyle w:val="markedcontent"/>
                <w:rFonts w:cs="Times New Roman"/>
                <w:b w:val="0"/>
                <w:bCs/>
                <w:color w:val="auto"/>
                <w:sz w:val="24"/>
              </w:rPr>
              <w:t xml:space="preserve">, the </w:t>
            </w:r>
            <w:proofErr w:type="spellStart"/>
            <w:r w:rsidRPr="002F04CB">
              <w:rPr>
                <w:rStyle w:val="markedcontent"/>
                <w:rFonts w:cs="Times New Roman"/>
                <w:b w:val="0"/>
                <w:bCs/>
                <w:color w:val="auto"/>
                <w:sz w:val="24"/>
              </w:rPr>
              <w:t>periodical</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press</w:t>
            </w:r>
            <w:proofErr w:type="spellEnd"/>
            <w:r w:rsidRPr="002F04CB">
              <w:rPr>
                <w:rStyle w:val="markedcontent"/>
                <w:rFonts w:cs="Times New Roman"/>
                <w:b w:val="0"/>
                <w:bCs/>
                <w:color w:val="auto"/>
                <w:sz w:val="24"/>
              </w:rPr>
              <w:t xml:space="preserve">, and </w:t>
            </w:r>
            <w:proofErr w:type="spellStart"/>
            <w:r w:rsidRPr="002F04CB">
              <w:rPr>
                <w:rStyle w:val="markedcontent"/>
                <w:rFonts w:cs="Times New Roman"/>
                <w:b w:val="0"/>
                <w:bCs/>
                <w:color w:val="auto"/>
                <w:sz w:val="24"/>
              </w:rPr>
              <w:t>visual</w:t>
            </w:r>
            <w:proofErr w:type="spellEnd"/>
            <w:r w:rsidRPr="002F04CB">
              <w:rPr>
                <w:rStyle w:val="markedcontent"/>
                <w:rFonts w:cs="Times New Roman"/>
                <w:b w:val="0"/>
                <w:bCs/>
                <w:color w:val="auto"/>
                <w:sz w:val="24"/>
              </w:rPr>
              <w:t xml:space="preserve"> culture. </w:t>
            </w:r>
          </w:p>
          <w:p w14:paraId="3ACCF7D9" w14:textId="5E5ED1E7" w:rsidR="000A735A" w:rsidRPr="00B07322" w:rsidRDefault="002F04CB" w:rsidP="002F04CB">
            <w:pPr>
              <w:pStyle w:val="Titre1"/>
              <w:jc w:val="both"/>
              <w:rPr>
                <w:rFonts w:ascii="Gadugi" w:hAnsi="Gadugi" w:cs="Arial"/>
                <w:color w:val="auto"/>
                <w:sz w:val="24"/>
                <w:lang w:val="en-US"/>
              </w:rPr>
            </w:pPr>
            <w:r w:rsidRPr="002F04CB">
              <w:rPr>
                <w:rStyle w:val="markedcontent"/>
                <w:rFonts w:cs="Times New Roman"/>
                <w:b w:val="0"/>
                <w:bCs/>
                <w:color w:val="auto"/>
                <w:sz w:val="24"/>
              </w:rPr>
              <w:t xml:space="preserve">It </w:t>
            </w:r>
            <w:proofErr w:type="spellStart"/>
            <w:r w:rsidRPr="002F04CB">
              <w:rPr>
                <w:rStyle w:val="markedcontent"/>
                <w:rFonts w:cs="Times New Roman"/>
                <w:b w:val="0"/>
                <w:bCs/>
                <w:color w:val="auto"/>
                <w:sz w:val="24"/>
              </w:rPr>
              <w:t>is</w:t>
            </w:r>
            <w:proofErr w:type="spellEnd"/>
            <w:r w:rsidRPr="002F04CB">
              <w:rPr>
                <w:rStyle w:val="markedcontent"/>
                <w:rFonts w:cs="Times New Roman"/>
                <w:b w:val="0"/>
                <w:bCs/>
                <w:color w:val="auto"/>
                <w:sz w:val="24"/>
              </w:rPr>
              <w:t xml:space="preserve"> essential </w:t>
            </w:r>
            <w:proofErr w:type="spellStart"/>
            <w:r w:rsidRPr="002F04CB">
              <w:rPr>
                <w:rStyle w:val="markedcontent"/>
                <w:rFonts w:cs="Times New Roman"/>
                <w:b w:val="0"/>
                <w:bCs/>
                <w:color w:val="auto"/>
                <w:sz w:val="24"/>
              </w:rPr>
              <w:t>that</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you</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read</w:t>
            </w:r>
            <w:proofErr w:type="spellEnd"/>
            <w:r w:rsidRPr="002F04CB">
              <w:rPr>
                <w:rStyle w:val="markedcontent"/>
                <w:rFonts w:cs="Times New Roman"/>
                <w:b w:val="0"/>
                <w:bCs/>
                <w:color w:val="auto"/>
                <w:sz w:val="24"/>
              </w:rPr>
              <w:t xml:space="preserve"> the </w:t>
            </w:r>
            <w:proofErr w:type="spellStart"/>
            <w:r w:rsidRPr="002F04CB">
              <w:rPr>
                <w:rStyle w:val="markedcontent"/>
                <w:rFonts w:cs="Times New Roman"/>
                <w:b w:val="0"/>
                <w:bCs/>
                <w:color w:val="auto"/>
                <w:sz w:val="24"/>
              </w:rPr>
              <w:t>assigned</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readings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before</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each</w:t>
            </w:r>
            <w:proofErr w:type="spellEnd"/>
            <w:r w:rsidRPr="002F04CB">
              <w:rPr>
                <w:rStyle w:val="markedcontent"/>
                <w:rFonts w:cs="Times New Roman"/>
                <w:b w:val="0"/>
                <w:bCs/>
                <w:color w:val="auto"/>
                <w:sz w:val="24"/>
              </w:rPr>
              <w:t xml:space="preserve"> class as </w:t>
            </w:r>
            <w:proofErr w:type="spellStart"/>
            <w:r w:rsidRPr="002F04CB">
              <w:rPr>
                <w:rStyle w:val="markedcontent"/>
                <w:rFonts w:cs="Times New Roman"/>
                <w:b w:val="0"/>
                <w:bCs/>
                <w:color w:val="auto"/>
                <w:sz w:val="24"/>
              </w:rPr>
              <w:t>well</w:t>
            </w:r>
            <w:proofErr w:type="spellEnd"/>
            <w:r w:rsidRPr="002F04CB">
              <w:rPr>
                <w:rFonts w:cs="Times New Roman"/>
                <w:b w:val="0"/>
                <w:bCs/>
                <w:color w:val="auto"/>
                <w:sz w:val="24"/>
              </w:rPr>
              <w:t xml:space="preserve"> </w:t>
            </w:r>
            <w:r w:rsidRPr="002F04CB">
              <w:rPr>
                <w:rStyle w:val="markedcontent"/>
                <w:rFonts w:cs="Times New Roman"/>
                <w:b w:val="0"/>
                <w:bCs/>
                <w:color w:val="auto"/>
                <w:sz w:val="24"/>
              </w:rPr>
              <w:t xml:space="preserve">as </w:t>
            </w:r>
            <w:proofErr w:type="spellStart"/>
            <w:r w:rsidRPr="002F04CB">
              <w:rPr>
                <w:rStyle w:val="markedcontent"/>
                <w:rFonts w:cs="Times New Roman"/>
                <w:b w:val="0"/>
                <w:bCs/>
                <w:color w:val="auto"/>
                <w:sz w:val="24"/>
              </w:rPr>
              <w:t>recommended</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secondary</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resources</w:t>
            </w:r>
            <w:proofErr w:type="spellEnd"/>
            <w:r w:rsidRPr="002F04CB">
              <w:rPr>
                <w:rStyle w:val="markedcontent"/>
                <w:rFonts w:cs="Times New Roman"/>
                <w:b w:val="0"/>
                <w:bCs/>
                <w:color w:val="auto"/>
                <w:sz w:val="24"/>
              </w:rPr>
              <w:t xml:space="preserve"> and </w:t>
            </w:r>
            <w:proofErr w:type="spellStart"/>
            <w:r w:rsidRPr="002F04CB">
              <w:rPr>
                <w:rStyle w:val="markedcontent"/>
                <w:rFonts w:cs="Times New Roman"/>
                <w:b w:val="0"/>
                <w:bCs/>
                <w:color w:val="auto"/>
                <w:sz w:val="24"/>
              </w:rPr>
              <w:t>handouts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During</w:t>
            </w:r>
            <w:proofErr w:type="spellEnd"/>
            <w:r w:rsidRPr="002F04CB">
              <w:rPr>
                <w:rStyle w:val="markedcontent"/>
                <w:rFonts w:cs="Times New Roman"/>
                <w:b w:val="0"/>
                <w:bCs/>
                <w:color w:val="auto"/>
                <w:sz w:val="24"/>
              </w:rPr>
              <w:t xml:space="preserve"> the </w:t>
            </w:r>
            <w:proofErr w:type="spellStart"/>
            <w:r w:rsidRPr="002F04CB">
              <w:rPr>
                <w:rStyle w:val="markedcontent"/>
                <w:rFonts w:cs="Times New Roman"/>
                <w:b w:val="0"/>
                <w:bCs/>
                <w:color w:val="auto"/>
                <w:sz w:val="24"/>
              </w:rPr>
              <w:t>semester</w:t>
            </w:r>
            <w:proofErr w:type="spellEnd"/>
            <w:r w:rsidRPr="002F04CB">
              <w:rPr>
                <w:rStyle w:val="markedcontent"/>
                <w:rFonts w:cs="Times New Roman"/>
                <w:b w:val="0"/>
                <w:bCs/>
                <w:color w:val="auto"/>
                <w:sz w:val="24"/>
              </w:rPr>
              <w:t>,</w:t>
            </w:r>
            <w:r w:rsidRPr="002F04CB">
              <w:rPr>
                <w:rFonts w:cs="Times New Roman"/>
                <w:b w:val="0"/>
                <w:bCs/>
                <w:color w:val="auto"/>
                <w:sz w:val="24"/>
              </w:rPr>
              <w:t xml:space="preserve"> </w:t>
            </w:r>
            <w:proofErr w:type="spellStart"/>
            <w:r w:rsidRPr="002F04CB">
              <w:rPr>
                <w:rStyle w:val="markedcontent"/>
                <w:rFonts w:cs="Times New Roman"/>
                <w:b w:val="0"/>
                <w:bCs/>
                <w:color w:val="auto"/>
                <w:sz w:val="24"/>
              </w:rPr>
              <w:t>keep</w:t>
            </w:r>
            <w:proofErr w:type="spellEnd"/>
            <w:r w:rsidRPr="002F04CB">
              <w:rPr>
                <w:rStyle w:val="markedcontent"/>
                <w:rFonts w:cs="Times New Roman"/>
                <w:b w:val="0"/>
                <w:bCs/>
                <w:color w:val="auto"/>
                <w:sz w:val="24"/>
              </w:rPr>
              <w:t xml:space="preserve"> up </w:t>
            </w:r>
            <w:proofErr w:type="spellStart"/>
            <w:r w:rsidRPr="002F04CB">
              <w:rPr>
                <w:rStyle w:val="markedcontent"/>
                <w:rFonts w:cs="Times New Roman"/>
                <w:b w:val="0"/>
                <w:bCs/>
                <w:color w:val="auto"/>
                <w:sz w:val="24"/>
              </w:rPr>
              <w:t>with</w:t>
            </w:r>
            <w:proofErr w:type="spellEnd"/>
            <w:r w:rsidRPr="002F04CB">
              <w:rPr>
                <w:rStyle w:val="markedcontent"/>
                <w:rFonts w:cs="Times New Roman"/>
                <w:b w:val="0"/>
                <w:bCs/>
                <w:color w:val="auto"/>
                <w:sz w:val="24"/>
              </w:rPr>
              <w:t xml:space="preserve"> updates on </w:t>
            </w:r>
            <w:proofErr w:type="spellStart"/>
            <w:r w:rsidRPr="002F04CB">
              <w:rPr>
                <w:rStyle w:val="markedcontent"/>
                <w:rFonts w:cs="Times New Roman"/>
                <w:b w:val="0"/>
                <w:bCs/>
                <w:color w:val="auto"/>
                <w:sz w:val="24"/>
              </w:rPr>
              <w:t>resources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additional</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material</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bibliography</w:t>
            </w:r>
            <w:proofErr w:type="spellEnd"/>
            <w:r w:rsidRPr="002F04CB">
              <w:rPr>
                <w:rStyle w:val="markedcontent"/>
                <w:rFonts w:cs="Times New Roman"/>
                <w:b w:val="0"/>
                <w:bCs/>
                <w:color w:val="auto"/>
                <w:sz w:val="24"/>
              </w:rPr>
              <w:t>,</w:t>
            </w:r>
            <w:r w:rsidRPr="002F04CB">
              <w:rPr>
                <w:rFonts w:cs="Times New Roman"/>
                <w:b w:val="0"/>
                <w:bCs/>
                <w:color w:val="auto"/>
                <w:sz w:val="24"/>
              </w:rPr>
              <w:t xml:space="preserve"> </w:t>
            </w:r>
            <w:proofErr w:type="spellStart"/>
            <w:r w:rsidRPr="002F04CB">
              <w:rPr>
                <w:rStyle w:val="markedcontent"/>
                <w:rFonts w:cs="Times New Roman"/>
                <w:b w:val="0"/>
                <w:bCs/>
                <w:color w:val="auto"/>
                <w:sz w:val="24"/>
              </w:rPr>
              <w:t>handouts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study</w:t>
            </w:r>
            <w:proofErr w:type="spellEnd"/>
            <w:r w:rsidRPr="002F04CB">
              <w:rPr>
                <w:rStyle w:val="markedcontent"/>
                <w:rFonts w:cs="Times New Roman"/>
                <w:b w:val="0"/>
                <w:bCs/>
                <w:color w:val="auto"/>
                <w:sz w:val="24"/>
              </w:rPr>
              <w:t xml:space="preserve"> questions, and session </w:t>
            </w:r>
            <w:proofErr w:type="spellStart"/>
            <w:r w:rsidRPr="002F04CB">
              <w:rPr>
                <w:rStyle w:val="markedcontent"/>
                <w:rFonts w:cs="Times New Roman"/>
                <w:b w:val="0"/>
                <w:bCs/>
                <w:color w:val="auto"/>
                <w:sz w:val="24"/>
              </w:rPr>
              <w:t>overviews</w:t>
            </w:r>
            <w:proofErr w:type="spellEnd"/>
            <w:r w:rsidRPr="002F04CB">
              <w:rPr>
                <w:rStyle w:val="markedcontent"/>
                <w:rFonts w:cs="Times New Roman"/>
                <w:b w:val="0"/>
                <w:bCs/>
                <w:color w:val="auto"/>
                <w:sz w:val="24"/>
              </w:rPr>
              <w:t xml:space="preserve">. It </w:t>
            </w:r>
            <w:proofErr w:type="spellStart"/>
            <w:r w:rsidRPr="002F04CB">
              <w:rPr>
                <w:rStyle w:val="markedcontent"/>
                <w:rFonts w:cs="Times New Roman"/>
                <w:b w:val="0"/>
                <w:bCs/>
                <w:color w:val="auto"/>
                <w:sz w:val="24"/>
              </w:rPr>
              <w:t>is</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required</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that</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you</w:t>
            </w:r>
            <w:proofErr w:type="spellEnd"/>
            <w:r w:rsidRPr="002F04CB">
              <w:rPr>
                <w:rFonts w:cs="Times New Roman"/>
                <w:b w:val="0"/>
                <w:bCs/>
                <w:color w:val="auto"/>
                <w:sz w:val="24"/>
              </w:rPr>
              <w:t xml:space="preserve"> </w:t>
            </w:r>
            <w:r w:rsidRPr="002F04CB">
              <w:rPr>
                <w:rStyle w:val="markedcontent"/>
                <w:rFonts w:cs="Times New Roman"/>
                <w:b w:val="0"/>
                <w:bCs/>
                <w:color w:val="auto"/>
                <w:sz w:val="24"/>
              </w:rPr>
              <w:t xml:space="preserve">come to class </w:t>
            </w:r>
            <w:proofErr w:type="spellStart"/>
            <w:r w:rsidRPr="002F04CB">
              <w:rPr>
                <w:rStyle w:val="markedcontent"/>
                <w:rFonts w:cs="Times New Roman"/>
                <w:b w:val="0"/>
                <w:bCs/>
                <w:color w:val="auto"/>
                <w:sz w:val="24"/>
              </w:rPr>
              <w:t>prepared</w:t>
            </w:r>
            <w:proofErr w:type="spellEnd"/>
            <w:r w:rsidRPr="002F04CB">
              <w:rPr>
                <w:rStyle w:val="markedcontent"/>
                <w:rFonts w:cs="Times New Roman"/>
                <w:b w:val="0"/>
                <w:bCs/>
                <w:color w:val="auto"/>
                <w:sz w:val="24"/>
              </w:rPr>
              <w:t xml:space="preserve">, and </w:t>
            </w:r>
            <w:proofErr w:type="spellStart"/>
            <w:r w:rsidRPr="002F04CB">
              <w:rPr>
                <w:rStyle w:val="markedcontent"/>
                <w:rFonts w:cs="Times New Roman"/>
                <w:b w:val="0"/>
                <w:bCs/>
                <w:color w:val="auto"/>
                <w:sz w:val="24"/>
              </w:rPr>
              <w:t>bring</w:t>
            </w:r>
            <w:proofErr w:type="spellEnd"/>
            <w:r w:rsidRPr="002F04CB">
              <w:rPr>
                <w:rStyle w:val="markedcontent"/>
                <w:rFonts w:cs="Times New Roman"/>
                <w:b w:val="0"/>
                <w:bCs/>
                <w:color w:val="auto"/>
                <w:sz w:val="24"/>
              </w:rPr>
              <w:t xml:space="preserve"> </w:t>
            </w:r>
            <w:proofErr w:type="spellStart"/>
            <w:r w:rsidRPr="002F04CB">
              <w:rPr>
                <w:rStyle w:val="markedcontent"/>
                <w:rFonts w:cs="Times New Roman"/>
                <w:b w:val="0"/>
                <w:bCs/>
                <w:color w:val="auto"/>
                <w:sz w:val="24"/>
              </w:rPr>
              <w:t>your</w:t>
            </w:r>
            <w:proofErr w:type="spellEnd"/>
            <w:r w:rsidRPr="002F04CB">
              <w:rPr>
                <w:rStyle w:val="markedcontent"/>
                <w:rFonts w:cs="Times New Roman"/>
                <w:b w:val="0"/>
                <w:bCs/>
                <w:color w:val="auto"/>
                <w:sz w:val="24"/>
              </w:rPr>
              <w:t xml:space="preserve"> questions and </w:t>
            </w:r>
            <w:proofErr w:type="spellStart"/>
            <w:r w:rsidRPr="002F04CB">
              <w:rPr>
                <w:rStyle w:val="markedcontent"/>
                <w:rFonts w:cs="Times New Roman"/>
                <w:b w:val="0"/>
                <w:bCs/>
                <w:color w:val="auto"/>
                <w:sz w:val="24"/>
              </w:rPr>
              <w:t>ideas</w:t>
            </w:r>
            <w:proofErr w:type="spellEnd"/>
            <w:r w:rsidRPr="002F04CB">
              <w:rPr>
                <w:rStyle w:val="markedcontent"/>
                <w:rFonts w:cs="Times New Roman"/>
                <w:b w:val="0"/>
                <w:bCs/>
                <w:color w:val="auto"/>
                <w:sz w:val="24"/>
              </w:rPr>
              <w:t>.</w:t>
            </w:r>
          </w:p>
        </w:tc>
      </w:tr>
      <w:tr w:rsidR="000A735A" w:rsidRPr="00F273D8" w14:paraId="019E30D8" w14:textId="77777777" w:rsidTr="00B87E43">
        <w:tc>
          <w:tcPr>
            <w:tcW w:w="3140" w:type="dxa"/>
            <w:tcBorders>
              <w:top w:val="single" w:sz="4" w:space="0" w:color="000000"/>
              <w:left w:val="single" w:sz="4" w:space="0" w:color="000000"/>
              <w:bottom w:val="single" w:sz="4" w:space="0" w:color="000000"/>
            </w:tcBorders>
          </w:tcPr>
          <w:p w14:paraId="7C718912"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AA47160"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C2</w:t>
            </w:r>
          </w:p>
        </w:tc>
      </w:tr>
      <w:tr w:rsidR="000A735A" w:rsidRPr="00F273D8" w14:paraId="16B8AC5C" w14:textId="77777777" w:rsidTr="00B87E43">
        <w:tc>
          <w:tcPr>
            <w:tcW w:w="3140" w:type="dxa"/>
            <w:tcBorders>
              <w:top w:val="single" w:sz="4" w:space="0" w:color="000000"/>
              <w:left w:val="single" w:sz="4" w:space="0" w:color="000000"/>
              <w:bottom w:val="single" w:sz="4" w:space="0" w:color="000000"/>
            </w:tcBorders>
          </w:tcPr>
          <w:p w14:paraId="2CC46E17"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6C034DD"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3</w:t>
            </w:r>
          </w:p>
        </w:tc>
      </w:tr>
    </w:tbl>
    <w:tbl>
      <w:tblPr>
        <w:tblStyle w:val="StGen116"/>
        <w:tblW w:w="10545" w:type="dxa"/>
        <w:tblInd w:w="0" w:type="dxa"/>
        <w:tblLayout w:type="fixed"/>
        <w:tblLook w:val="0000" w:firstRow="0" w:lastRow="0" w:firstColumn="0" w:lastColumn="0" w:noHBand="0" w:noVBand="0"/>
      </w:tblPr>
      <w:tblGrid>
        <w:gridCol w:w="3175"/>
        <w:gridCol w:w="7370"/>
      </w:tblGrid>
      <w:tr w:rsidR="000A735A" w:rsidRPr="00DA25D5" w14:paraId="499ED2FB" w14:textId="77777777" w:rsidTr="00B87E43">
        <w:tc>
          <w:tcPr>
            <w:tcW w:w="3175" w:type="dxa"/>
            <w:tcBorders>
              <w:left w:val="single" w:sz="4" w:space="0" w:color="000000"/>
              <w:bottom w:val="single" w:sz="4" w:space="0" w:color="000000"/>
            </w:tcBorders>
          </w:tcPr>
          <w:p w14:paraId="45B90BBE" w14:textId="77777777" w:rsidR="000A735A" w:rsidRDefault="000A735A" w:rsidP="00B87E43">
            <w:pPr>
              <w:spacing w:after="60"/>
              <w:rPr>
                <w:rFonts w:ascii="Times New Roman" w:eastAsia="Arial" w:hAnsi="Times New Roman" w:cs="Times New Roman"/>
                <w:b/>
                <w:color w:val="000000"/>
                <w:sz w:val="24"/>
                <w:szCs w:val="24"/>
              </w:rPr>
            </w:pPr>
          </w:p>
          <w:p w14:paraId="670450B3" w14:textId="77777777" w:rsidR="000A735A" w:rsidRDefault="000A735A" w:rsidP="00B87E43">
            <w:pPr>
              <w:spacing w:after="60"/>
              <w:rPr>
                <w:rFonts w:ascii="Times New Roman" w:eastAsia="Arial" w:hAnsi="Times New Roman" w:cs="Times New Roman"/>
                <w:b/>
                <w:color w:val="000000"/>
                <w:sz w:val="24"/>
                <w:szCs w:val="24"/>
              </w:rPr>
            </w:pPr>
          </w:p>
          <w:p w14:paraId="2B98CEED"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Compétences à acquérir</w:t>
            </w:r>
          </w:p>
          <w:p w14:paraId="20472328" w14:textId="77777777" w:rsidR="000A735A" w:rsidRPr="00F273D8" w:rsidRDefault="000A735A" w:rsidP="00B87E43">
            <w:pPr>
              <w:spacing w:after="60"/>
              <w:rPr>
                <w:rFonts w:ascii="Times New Roman" w:eastAsia="Arial" w:hAnsi="Times New Roman" w:cs="Times New Roman"/>
                <w:color w:val="000000"/>
                <w:sz w:val="24"/>
                <w:szCs w:val="24"/>
              </w:rPr>
            </w:pPr>
          </w:p>
        </w:tc>
        <w:tc>
          <w:tcPr>
            <w:tcW w:w="7370" w:type="dxa"/>
            <w:tcBorders>
              <w:left w:val="single" w:sz="4" w:space="0" w:color="000000"/>
              <w:bottom w:val="single" w:sz="4" w:space="0" w:color="000000"/>
              <w:right w:val="single" w:sz="4" w:space="0" w:color="000000"/>
            </w:tcBorders>
          </w:tcPr>
          <w:p w14:paraId="442E91DE" w14:textId="30735900" w:rsidR="000A735A" w:rsidRPr="00F47FE8" w:rsidRDefault="00921DA3" w:rsidP="00921DA3">
            <w:pPr>
              <w:pStyle w:val="Paragraphedeliste"/>
              <w:ind w:left="0"/>
              <w:rPr>
                <w:rFonts w:ascii="Times New Roman" w:hAnsi="Times New Roman" w:cs="Times New Roman"/>
                <w:sz w:val="24"/>
                <w:szCs w:val="24"/>
                <w:lang w:val="en-US"/>
              </w:rPr>
            </w:pPr>
            <w:r w:rsidRPr="00F47FE8">
              <w:rPr>
                <w:rStyle w:val="markedcontent"/>
                <w:rFonts w:ascii="Times New Roman" w:hAnsi="Times New Roman" w:cs="Times New Roman"/>
                <w:sz w:val="24"/>
                <w:szCs w:val="24"/>
                <w:lang w:val="en-US"/>
              </w:rPr>
              <w:t>-Develop a critical and methodological stance toward text and image through reading, writing,</w:t>
            </w:r>
            <w:r w:rsidRPr="00F47FE8">
              <w:rPr>
                <w:rFonts w:ascii="Times New Roman" w:hAnsi="Times New Roman" w:cs="Times New Roman"/>
                <w:sz w:val="24"/>
                <w:szCs w:val="24"/>
                <w:lang w:val="en-US"/>
              </w:rPr>
              <w:t xml:space="preserve"> </w:t>
            </w:r>
            <w:r w:rsidRPr="00F47FE8">
              <w:rPr>
                <w:rStyle w:val="markedcontent"/>
                <w:rFonts w:ascii="Times New Roman" w:hAnsi="Times New Roman" w:cs="Times New Roman"/>
                <w:sz w:val="24"/>
                <w:szCs w:val="24"/>
                <w:lang w:val="en-US"/>
              </w:rPr>
              <w:t>and speaking.</w:t>
            </w:r>
            <w:r w:rsidRPr="00F47FE8">
              <w:rPr>
                <w:rFonts w:ascii="Times New Roman" w:hAnsi="Times New Roman" w:cs="Times New Roman"/>
                <w:sz w:val="24"/>
                <w:szCs w:val="24"/>
                <w:lang w:val="en-US"/>
              </w:rPr>
              <w:br/>
            </w:r>
            <w:r w:rsidRPr="00F47FE8">
              <w:rPr>
                <w:rStyle w:val="markedcontent"/>
                <w:rFonts w:ascii="Times New Roman" w:hAnsi="Times New Roman" w:cs="Times New Roman"/>
                <w:sz w:val="24"/>
                <w:szCs w:val="24"/>
                <w:lang w:val="en-US"/>
              </w:rPr>
              <w:t>-Learn to organize complex arguments in writing using thesis statements,</w:t>
            </w:r>
            <w:r w:rsidRPr="00F47FE8">
              <w:rPr>
                <w:rFonts w:ascii="Times New Roman" w:hAnsi="Times New Roman" w:cs="Times New Roman"/>
                <w:sz w:val="24"/>
                <w:szCs w:val="24"/>
                <w:lang w:val="en-US"/>
              </w:rPr>
              <w:t xml:space="preserve"> </w:t>
            </w:r>
            <w:r w:rsidRPr="00F47FE8">
              <w:rPr>
                <w:rStyle w:val="markedcontent"/>
                <w:rFonts w:ascii="Times New Roman" w:hAnsi="Times New Roman" w:cs="Times New Roman"/>
                <w:sz w:val="24"/>
                <w:szCs w:val="24"/>
                <w:lang w:val="en-US"/>
              </w:rPr>
              <w:t>claims and evidence.</w:t>
            </w:r>
            <w:r w:rsidRPr="00F47FE8">
              <w:rPr>
                <w:rFonts w:ascii="Times New Roman" w:hAnsi="Times New Roman" w:cs="Times New Roman"/>
                <w:sz w:val="24"/>
                <w:szCs w:val="24"/>
                <w:lang w:val="en-US"/>
              </w:rPr>
              <w:br/>
            </w:r>
            <w:r w:rsidRPr="00F47FE8">
              <w:rPr>
                <w:rStyle w:val="markedcontent"/>
                <w:rFonts w:ascii="Times New Roman" w:hAnsi="Times New Roman" w:cs="Times New Roman"/>
                <w:sz w:val="24"/>
                <w:szCs w:val="24"/>
                <w:lang w:val="en-US"/>
              </w:rPr>
              <w:t>-Participate in class discussions throughout the semester to reflect on</w:t>
            </w:r>
            <w:r w:rsidRPr="00F47FE8">
              <w:rPr>
                <w:rFonts w:ascii="Times New Roman" w:hAnsi="Times New Roman" w:cs="Times New Roman"/>
                <w:sz w:val="24"/>
                <w:szCs w:val="24"/>
                <w:lang w:val="en-US"/>
              </w:rPr>
              <w:t xml:space="preserve"> </w:t>
            </w:r>
            <w:r w:rsidRPr="00F47FE8">
              <w:rPr>
                <w:rStyle w:val="markedcontent"/>
                <w:rFonts w:ascii="Times New Roman" w:hAnsi="Times New Roman" w:cs="Times New Roman"/>
                <w:sz w:val="24"/>
                <w:szCs w:val="24"/>
                <w:lang w:val="en-US"/>
              </w:rPr>
              <w:t>assigned readings.</w:t>
            </w:r>
          </w:p>
        </w:tc>
      </w:tr>
    </w:tbl>
    <w:tbl>
      <w:tblPr>
        <w:tblStyle w:val="StGen117"/>
        <w:tblW w:w="10545" w:type="dxa"/>
        <w:tblInd w:w="0" w:type="dxa"/>
        <w:tblLayout w:type="fixed"/>
        <w:tblLook w:val="0000" w:firstRow="0" w:lastRow="0" w:firstColumn="0" w:lastColumn="0" w:noHBand="0" w:noVBand="0"/>
      </w:tblPr>
      <w:tblGrid>
        <w:gridCol w:w="3175"/>
        <w:gridCol w:w="7370"/>
      </w:tblGrid>
      <w:tr w:rsidR="000A735A" w:rsidRPr="00F273D8" w14:paraId="33173165" w14:textId="77777777" w:rsidTr="00B87E43">
        <w:tc>
          <w:tcPr>
            <w:tcW w:w="3175" w:type="dxa"/>
            <w:tcBorders>
              <w:left w:val="single" w:sz="4" w:space="0" w:color="000000"/>
              <w:bottom w:val="single" w:sz="4" w:space="0" w:color="000000"/>
            </w:tcBorders>
          </w:tcPr>
          <w:p w14:paraId="6D10BF26" w14:textId="77777777" w:rsidR="000A735A" w:rsidRPr="00304F09"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Responsable / Contact</w:t>
            </w:r>
          </w:p>
        </w:tc>
        <w:tc>
          <w:tcPr>
            <w:tcW w:w="7370" w:type="dxa"/>
            <w:tcBorders>
              <w:left w:val="single" w:sz="4" w:space="0" w:color="000000"/>
              <w:bottom w:val="single" w:sz="4" w:space="0" w:color="000000"/>
              <w:right w:val="single" w:sz="4" w:space="0" w:color="000000"/>
            </w:tcBorders>
          </w:tcPr>
          <w:p w14:paraId="3681F816"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Anne </w:t>
            </w:r>
            <w:proofErr w:type="spellStart"/>
            <w:r w:rsidRPr="00F273D8">
              <w:rPr>
                <w:rFonts w:ascii="Times New Roman" w:eastAsia="Arial" w:hAnsi="Times New Roman" w:cs="Times New Roman"/>
                <w:color w:val="000000"/>
                <w:sz w:val="24"/>
                <w:szCs w:val="24"/>
              </w:rPr>
              <w:t>Reynes</w:t>
            </w:r>
            <w:proofErr w:type="spellEnd"/>
            <w:r w:rsidRPr="00F273D8">
              <w:rPr>
                <w:rFonts w:ascii="Times New Roman" w:eastAsia="Arial" w:hAnsi="Times New Roman" w:cs="Times New Roman"/>
                <w:color w:val="000000"/>
                <w:sz w:val="24"/>
                <w:szCs w:val="24"/>
              </w:rPr>
              <w:t>-Delobel (</w:t>
            </w:r>
            <w:hyperlink r:id="rId23" w:tooltip="mailto:anne.reynes@univ-amu.fr" w:history="1">
              <w:r w:rsidRPr="00F273D8">
                <w:rPr>
                  <w:rFonts w:ascii="Times New Roman" w:eastAsia="Arial" w:hAnsi="Times New Roman" w:cs="Times New Roman"/>
                  <w:color w:val="0000FF"/>
                  <w:sz w:val="24"/>
                  <w:szCs w:val="24"/>
                  <w:u w:val="single"/>
                </w:rPr>
                <w:t>anne.reynes@univ-amu.fr</w:t>
              </w:r>
            </w:hyperlink>
            <w:r w:rsidRPr="00F273D8">
              <w:rPr>
                <w:rFonts w:ascii="Times New Roman" w:eastAsia="Arial" w:hAnsi="Times New Roman" w:cs="Times New Roman"/>
                <w:color w:val="000000"/>
                <w:sz w:val="24"/>
                <w:szCs w:val="24"/>
              </w:rPr>
              <w:t>)</w:t>
            </w:r>
          </w:p>
        </w:tc>
      </w:tr>
      <w:tr w:rsidR="000A735A" w:rsidRPr="00F273D8" w14:paraId="4D02D71A" w14:textId="77777777" w:rsidTr="00B87E43">
        <w:tc>
          <w:tcPr>
            <w:tcW w:w="3175" w:type="dxa"/>
            <w:tcBorders>
              <w:left w:val="single" w:sz="4" w:space="0" w:color="000000"/>
              <w:bottom w:val="single" w:sz="4" w:space="0" w:color="000000"/>
            </w:tcBorders>
          </w:tcPr>
          <w:p w14:paraId="1BCEBB85"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Intervenants</w:t>
            </w:r>
          </w:p>
        </w:tc>
        <w:tc>
          <w:tcPr>
            <w:tcW w:w="7370" w:type="dxa"/>
            <w:tcBorders>
              <w:left w:val="single" w:sz="4" w:space="0" w:color="000000"/>
              <w:bottom w:val="single" w:sz="4" w:space="0" w:color="000000"/>
              <w:right w:val="single" w:sz="4" w:space="0" w:color="000000"/>
            </w:tcBorders>
          </w:tcPr>
          <w:p w14:paraId="64FCB043"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 xml:space="preserve">Anne </w:t>
            </w:r>
            <w:proofErr w:type="spellStart"/>
            <w:r w:rsidRPr="00F273D8">
              <w:rPr>
                <w:rFonts w:ascii="Times New Roman" w:eastAsia="Arial" w:hAnsi="Times New Roman" w:cs="Times New Roman"/>
                <w:color w:val="000000"/>
                <w:sz w:val="24"/>
                <w:szCs w:val="24"/>
              </w:rPr>
              <w:t>Reynes</w:t>
            </w:r>
            <w:proofErr w:type="spellEnd"/>
            <w:r w:rsidRPr="00F273D8">
              <w:rPr>
                <w:rFonts w:ascii="Times New Roman" w:eastAsia="Arial" w:hAnsi="Times New Roman" w:cs="Times New Roman"/>
                <w:sz w:val="24"/>
                <w:szCs w:val="24"/>
              </w:rPr>
              <w:t>-Delobel</w:t>
            </w:r>
          </w:p>
        </w:tc>
      </w:tr>
    </w:tbl>
    <w:tbl>
      <w:tblPr>
        <w:tblStyle w:val="StGen118"/>
        <w:tblW w:w="10545" w:type="dxa"/>
        <w:tblInd w:w="0" w:type="dxa"/>
        <w:tblLayout w:type="fixed"/>
        <w:tblLook w:val="0000" w:firstRow="0" w:lastRow="0" w:firstColumn="0" w:lastColumn="0" w:noHBand="0" w:noVBand="0"/>
      </w:tblPr>
      <w:tblGrid>
        <w:gridCol w:w="3175"/>
        <w:gridCol w:w="7370"/>
      </w:tblGrid>
      <w:tr w:rsidR="000A735A" w:rsidRPr="00F273D8" w14:paraId="17898869" w14:textId="77777777" w:rsidTr="00B87E43">
        <w:tc>
          <w:tcPr>
            <w:tcW w:w="3175" w:type="dxa"/>
            <w:tcBorders>
              <w:left w:val="single" w:sz="4" w:space="0" w:color="000000"/>
              <w:bottom w:val="single" w:sz="4" w:space="0" w:color="000000"/>
            </w:tcBorders>
          </w:tcPr>
          <w:p w14:paraId="0102D558" w14:textId="77777777" w:rsidR="000A735A" w:rsidRPr="00F273D8" w:rsidRDefault="000A735A" w:rsidP="00B87E43">
            <w:pPr>
              <w:spacing w:after="60"/>
              <w:rPr>
                <w:rFonts w:ascii="Times New Roman" w:eastAsia="Arial" w:hAnsi="Times New Roman" w:cs="Times New Roman"/>
                <w:b/>
                <w:color w:val="000000"/>
                <w:sz w:val="24"/>
                <w:szCs w:val="24"/>
              </w:rPr>
            </w:pPr>
            <w:bookmarkStart w:id="18" w:name="_3znysh7"/>
            <w:bookmarkEnd w:id="18"/>
            <w:r w:rsidRPr="00F273D8">
              <w:rPr>
                <w:rFonts w:ascii="Times New Roman" w:eastAsia="Arial" w:hAnsi="Times New Roman" w:cs="Times New Roman"/>
                <w:b/>
                <w:color w:val="000000"/>
                <w:sz w:val="24"/>
                <w:szCs w:val="24"/>
              </w:rPr>
              <w:t>Langue principale</w:t>
            </w:r>
          </w:p>
        </w:tc>
        <w:tc>
          <w:tcPr>
            <w:tcW w:w="7370" w:type="dxa"/>
            <w:tcBorders>
              <w:left w:val="single" w:sz="4" w:space="0" w:color="000000"/>
              <w:bottom w:val="single" w:sz="4" w:space="0" w:color="000000"/>
              <w:right w:val="single" w:sz="4" w:space="0" w:color="000000"/>
            </w:tcBorders>
          </w:tcPr>
          <w:p w14:paraId="64BF3CBA"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English</w:t>
            </w:r>
          </w:p>
        </w:tc>
      </w:tr>
      <w:tr w:rsidR="000A735A" w:rsidRPr="00F273D8" w14:paraId="09A3B009" w14:textId="77777777" w:rsidTr="00B87E43">
        <w:tc>
          <w:tcPr>
            <w:tcW w:w="3175" w:type="dxa"/>
            <w:tcBorders>
              <w:left w:val="single" w:sz="4" w:space="0" w:color="000000"/>
              <w:bottom w:val="single" w:sz="4" w:space="0" w:color="000000"/>
            </w:tcBorders>
          </w:tcPr>
          <w:p w14:paraId="1242E51C"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Discipline</w:t>
            </w:r>
          </w:p>
        </w:tc>
        <w:tc>
          <w:tcPr>
            <w:tcW w:w="7370" w:type="dxa"/>
            <w:tcBorders>
              <w:left w:val="single" w:sz="4" w:space="0" w:color="000000"/>
              <w:bottom w:val="single" w:sz="4" w:space="0" w:color="000000"/>
              <w:right w:val="single" w:sz="4" w:space="0" w:color="000000"/>
            </w:tcBorders>
          </w:tcPr>
          <w:p w14:paraId="2B5C2928"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Études Culturelles d</w:t>
            </w:r>
            <w:r w:rsidRPr="00F273D8">
              <w:rPr>
                <w:rFonts w:ascii="Times New Roman" w:eastAsia="Arial" w:hAnsi="Times New Roman" w:cs="Times New Roman"/>
                <w:sz w:val="24"/>
                <w:szCs w:val="24"/>
              </w:rPr>
              <w:t>u M</w:t>
            </w:r>
            <w:r w:rsidRPr="00F273D8">
              <w:rPr>
                <w:rFonts w:ascii="Times New Roman" w:eastAsia="Arial" w:hAnsi="Times New Roman" w:cs="Times New Roman"/>
                <w:color w:val="000000"/>
                <w:sz w:val="24"/>
                <w:szCs w:val="24"/>
              </w:rPr>
              <w:t xml:space="preserve">onde </w:t>
            </w:r>
            <w:r w:rsidRPr="00F273D8">
              <w:rPr>
                <w:rFonts w:ascii="Times New Roman" w:eastAsia="Arial" w:hAnsi="Times New Roman" w:cs="Times New Roman"/>
                <w:sz w:val="24"/>
                <w:szCs w:val="24"/>
              </w:rPr>
              <w:t>A</w:t>
            </w:r>
            <w:r w:rsidRPr="00F273D8">
              <w:rPr>
                <w:rFonts w:ascii="Times New Roman" w:eastAsia="Arial" w:hAnsi="Times New Roman" w:cs="Times New Roman"/>
                <w:color w:val="000000"/>
                <w:sz w:val="24"/>
                <w:szCs w:val="24"/>
              </w:rPr>
              <w:t>nglophone</w:t>
            </w:r>
          </w:p>
        </w:tc>
      </w:tr>
      <w:tr w:rsidR="000A735A" w:rsidRPr="00F273D8" w14:paraId="308F625D" w14:textId="77777777" w:rsidTr="00B87E43">
        <w:tc>
          <w:tcPr>
            <w:tcW w:w="3175" w:type="dxa"/>
            <w:tcBorders>
              <w:left w:val="single" w:sz="4" w:space="0" w:color="000000"/>
              <w:bottom w:val="single" w:sz="4" w:space="0" w:color="000000"/>
            </w:tcBorders>
          </w:tcPr>
          <w:p w14:paraId="67A50E34"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b/>
                <w:color w:val="000000"/>
                <w:sz w:val="24"/>
                <w:szCs w:val="24"/>
              </w:rPr>
              <w:t xml:space="preserve">Volume horaire </w:t>
            </w:r>
            <w:proofErr w:type="gramStart"/>
            <w:r w:rsidRPr="00F273D8">
              <w:rPr>
                <w:rFonts w:ascii="Times New Roman" w:eastAsia="Arial" w:hAnsi="Times New Roman" w:cs="Times New Roman"/>
                <w:b/>
                <w:color w:val="000000"/>
                <w:sz w:val="24"/>
                <w:szCs w:val="24"/>
              </w:rPr>
              <w:t>global  (</w:t>
            </w:r>
            <w:proofErr w:type="gramEnd"/>
            <w:r w:rsidRPr="00F273D8">
              <w:rPr>
                <w:rFonts w:ascii="Times New Roman" w:eastAsia="Arial" w:hAnsi="Times New Roman" w:cs="Times New Roman"/>
                <w:b/>
                <w:color w:val="000000"/>
                <w:sz w:val="24"/>
                <w:szCs w:val="24"/>
              </w:rPr>
              <w:t>par étudiant)</w:t>
            </w:r>
          </w:p>
        </w:tc>
        <w:tc>
          <w:tcPr>
            <w:tcW w:w="7370" w:type="dxa"/>
            <w:tcBorders>
              <w:left w:val="single" w:sz="4" w:space="0" w:color="000000"/>
              <w:bottom w:val="single" w:sz="4" w:space="0" w:color="000000"/>
              <w:right w:val="single" w:sz="4" w:space="0" w:color="000000"/>
            </w:tcBorders>
          </w:tcPr>
          <w:p w14:paraId="421EBEED" w14:textId="77777777" w:rsidR="000A735A" w:rsidRPr="00F273D8" w:rsidRDefault="000A735A" w:rsidP="00B87E43">
            <w:pPr>
              <w:spacing w:after="60"/>
              <w:rPr>
                <w:rFonts w:ascii="Times New Roman" w:eastAsia="Arial" w:hAnsi="Times New Roman" w:cs="Times New Roman"/>
                <w:color w:val="000000"/>
                <w:sz w:val="24"/>
                <w:szCs w:val="24"/>
              </w:rPr>
            </w:pPr>
            <w:r w:rsidRPr="00F273D8">
              <w:rPr>
                <w:rFonts w:ascii="Times New Roman" w:eastAsia="Arial" w:hAnsi="Times New Roman" w:cs="Times New Roman"/>
                <w:color w:val="000000"/>
                <w:sz w:val="24"/>
                <w:szCs w:val="24"/>
              </w:rPr>
              <w:t>12h CM + 12h TD</w:t>
            </w:r>
          </w:p>
        </w:tc>
      </w:tr>
      <w:tr w:rsidR="000A735A" w:rsidRPr="00BE2EC4" w14:paraId="554140B5" w14:textId="77777777" w:rsidTr="00B87E43">
        <w:tc>
          <w:tcPr>
            <w:tcW w:w="3175" w:type="dxa"/>
            <w:tcBorders>
              <w:left w:val="single" w:sz="4" w:space="0" w:color="000000"/>
              <w:bottom w:val="single" w:sz="4" w:space="0" w:color="000000"/>
            </w:tcBorders>
          </w:tcPr>
          <w:p w14:paraId="07BD6294" w14:textId="77777777" w:rsidR="000A735A" w:rsidRDefault="000A735A" w:rsidP="00B87E43">
            <w:pPr>
              <w:spacing w:after="60"/>
              <w:rPr>
                <w:rFonts w:ascii="Times New Roman" w:eastAsia="Arial" w:hAnsi="Times New Roman" w:cs="Times New Roman"/>
                <w:b/>
                <w:color w:val="000000"/>
                <w:sz w:val="24"/>
                <w:szCs w:val="24"/>
              </w:rPr>
            </w:pPr>
          </w:p>
          <w:p w14:paraId="077B849C"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Bibliographie, lectures recommandées</w:t>
            </w:r>
          </w:p>
        </w:tc>
        <w:tc>
          <w:tcPr>
            <w:tcW w:w="7370" w:type="dxa"/>
            <w:tcBorders>
              <w:left w:val="single" w:sz="4" w:space="0" w:color="000000"/>
              <w:bottom w:val="single" w:sz="4" w:space="0" w:color="000000"/>
              <w:right w:val="single" w:sz="4" w:space="0" w:color="000000"/>
            </w:tcBorders>
          </w:tcPr>
          <w:p w14:paraId="7894E4BB" w14:textId="77777777" w:rsidR="00384120" w:rsidRPr="00F47FE8" w:rsidRDefault="00384120" w:rsidP="00384120">
            <w:pPr>
              <w:rPr>
                <w:rFonts w:ascii="Times New Roman" w:hAnsi="Times New Roman" w:cs="Times New Roman"/>
                <w:sz w:val="24"/>
                <w:szCs w:val="24"/>
                <w:lang w:val="en-US"/>
              </w:rPr>
            </w:pPr>
            <w:r w:rsidRPr="00F47FE8">
              <w:rPr>
                <w:rStyle w:val="markedcontent"/>
                <w:rFonts w:ascii="Times New Roman" w:hAnsi="Times New Roman" w:cs="Times New Roman"/>
                <w:sz w:val="24"/>
                <w:szCs w:val="24"/>
                <w:lang w:val="en-US"/>
              </w:rPr>
              <w:t xml:space="preserve">All the material mentioned above will be available on the course’s webpage on the </w:t>
            </w:r>
            <w:proofErr w:type="spellStart"/>
            <w:r w:rsidRPr="00F47FE8">
              <w:rPr>
                <w:rStyle w:val="markedcontent"/>
                <w:rFonts w:ascii="Times New Roman" w:hAnsi="Times New Roman" w:cs="Times New Roman"/>
                <w:sz w:val="24"/>
                <w:szCs w:val="24"/>
                <w:lang w:val="en-US"/>
              </w:rPr>
              <w:t>Ametice’s</w:t>
            </w:r>
            <w:proofErr w:type="spellEnd"/>
            <w:r w:rsidRPr="00F47FE8">
              <w:rPr>
                <w:rStyle w:val="markedcontent"/>
                <w:rFonts w:ascii="Times New Roman" w:hAnsi="Times New Roman" w:cs="Times New Roman"/>
                <w:sz w:val="24"/>
                <w:szCs w:val="24"/>
                <w:lang w:val="en-US"/>
              </w:rPr>
              <w:t xml:space="preserve"> platform: </w:t>
            </w:r>
            <w:hyperlink r:id="rId24" w:history="1">
              <w:r w:rsidRPr="00F47FE8">
                <w:rPr>
                  <w:rStyle w:val="Lienhypertexte"/>
                  <w:rFonts w:ascii="Times New Roman" w:hAnsi="Times New Roman" w:cs="Times New Roman"/>
                  <w:sz w:val="24"/>
                  <w:szCs w:val="24"/>
                  <w:lang w:val="en-US"/>
                </w:rPr>
                <w:t>https://ametice.univ-amu.fr/course/view.php?id=94890</w:t>
              </w:r>
            </w:hyperlink>
            <w:r w:rsidRPr="00F47FE8">
              <w:rPr>
                <w:rStyle w:val="markedcontent"/>
                <w:rFonts w:ascii="Times New Roman" w:hAnsi="Times New Roman" w:cs="Times New Roman"/>
                <w:sz w:val="24"/>
                <w:szCs w:val="24"/>
                <w:lang w:val="en-US"/>
              </w:rPr>
              <w:t xml:space="preserve"> </w:t>
            </w:r>
          </w:p>
          <w:p w14:paraId="09539004" w14:textId="77777777" w:rsidR="00384120" w:rsidRPr="00483E37" w:rsidRDefault="00384120" w:rsidP="00B40555">
            <w:pPr>
              <w:ind w:right="-375"/>
              <w:rPr>
                <w:rFonts w:ascii="Times New Roman" w:hAnsi="Times New Roman" w:cs="Times New Roman"/>
                <w:sz w:val="24"/>
                <w:szCs w:val="24"/>
                <w:lang w:val="en-US"/>
              </w:rPr>
            </w:pPr>
          </w:p>
          <w:p w14:paraId="104A3D0A" w14:textId="77777777" w:rsidR="007C1D59" w:rsidRDefault="007C1D59" w:rsidP="007C1D59">
            <w:pPr>
              <w:jc w:val="center"/>
              <w:rPr>
                <w:rFonts w:ascii="Times New Roman" w:hAnsi="Times New Roman" w:cs="Times New Roman"/>
                <w:b/>
                <w:bCs/>
                <w:caps/>
                <w:sz w:val="24"/>
                <w:szCs w:val="24"/>
                <w:lang w:val="en-US"/>
              </w:rPr>
            </w:pPr>
            <w:r w:rsidRPr="007E6CEA">
              <w:rPr>
                <w:rFonts w:ascii="Times New Roman" w:hAnsi="Times New Roman" w:cs="Times New Roman"/>
                <w:b/>
                <w:bCs/>
                <w:caps/>
                <w:sz w:val="24"/>
                <w:szCs w:val="24"/>
                <w:lang w:val="en-US"/>
              </w:rPr>
              <w:t>Primary Sources and Suggested Reading</w:t>
            </w:r>
          </w:p>
          <w:p w14:paraId="15A5BA91" w14:textId="77777777" w:rsidR="007E6CEA" w:rsidRPr="007E6CEA" w:rsidRDefault="007E6CEA" w:rsidP="007C1D59">
            <w:pPr>
              <w:jc w:val="center"/>
              <w:rPr>
                <w:rFonts w:ascii="Times New Roman" w:hAnsi="Times New Roman" w:cs="Times New Roman"/>
                <w:caps/>
                <w:sz w:val="24"/>
                <w:szCs w:val="24"/>
                <w:lang w:val="en-US"/>
              </w:rPr>
            </w:pPr>
          </w:p>
          <w:p w14:paraId="398C6BDE" w14:textId="77777777" w:rsidR="002F04CB" w:rsidRPr="002F04CB" w:rsidRDefault="002F04CB" w:rsidP="002F04CB">
            <w:pPr>
              <w:spacing w:after="120" w:line="257" w:lineRule="auto"/>
              <w:jc w:val="both"/>
              <w:rPr>
                <w:rFonts w:ascii="Times New Roman" w:hAnsi="Times New Roman" w:cs="Times New Roman"/>
                <w:sz w:val="24"/>
                <w:szCs w:val="24"/>
              </w:rPr>
            </w:pPr>
            <w:r w:rsidRPr="002F04CB">
              <w:rPr>
                <w:rFonts w:ascii="Times New Roman" w:hAnsi="Times New Roman" w:cs="Times New Roman"/>
                <w:caps/>
                <w:sz w:val="24"/>
                <w:szCs w:val="24"/>
              </w:rPr>
              <w:t>Benstock</w:t>
            </w:r>
            <w:r w:rsidRPr="002F04CB">
              <w:rPr>
                <w:rFonts w:ascii="Times New Roman" w:hAnsi="Times New Roman" w:cs="Times New Roman"/>
                <w:sz w:val="24"/>
                <w:szCs w:val="24"/>
              </w:rPr>
              <w:t xml:space="preserve">, </w:t>
            </w:r>
            <w:proofErr w:type="spellStart"/>
            <w:r w:rsidRPr="002F04CB">
              <w:rPr>
                <w:rFonts w:ascii="Times New Roman" w:hAnsi="Times New Roman" w:cs="Times New Roman"/>
                <w:sz w:val="24"/>
                <w:szCs w:val="24"/>
              </w:rPr>
              <w:t>Shari</w:t>
            </w:r>
            <w:proofErr w:type="spellEnd"/>
            <w:r w:rsidRPr="002F04CB">
              <w:rPr>
                <w:rFonts w:ascii="Times New Roman" w:hAnsi="Times New Roman" w:cs="Times New Roman"/>
                <w:sz w:val="24"/>
                <w:szCs w:val="24"/>
              </w:rPr>
              <w:t xml:space="preserve">, </w:t>
            </w:r>
            <w:proofErr w:type="spellStart"/>
            <w:r w:rsidRPr="002F04CB">
              <w:rPr>
                <w:rFonts w:ascii="Times New Roman" w:hAnsi="Times New Roman" w:cs="Times New Roman"/>
                <w:i/>
                <w:sz w:val="24"/>
                <w:szCs w:val="24"/>
              </w:rPr>
              <w:t>Women</w:t>
            </w:r>
            <w:proofErr w:type="spellEnd"/>
            <w:r w:rsidRPr="002F04CB">
              <w:rPr>
                <w:rFonts w:ascii="Times New Roman" w:hAnsi="Times New Roman" w:cs="Times New Roman"/>
                <w:i/>
                <w:sz w:val="24"/>
                <w:szCs w:val="24"/>
              </w:rPr>
              <w:t xml:space="preserve"> of the </w:t>
            </w:r>
            <w:proofErr w:type="spellStart"/>
            <w:r w:rsidRPr="002F04CB">
              <w:rPr>
                <w:rFonts w:ascii="Times New Roman" w:hAnsi="Times New Roman" w:cs="Times New Roman"/>
                <w:i/>
                <w:sz w:val="24"/>
                <w:szCs w:val="24"/>
              </w:rPr>
              <w:t>Left</w:t>
            </w:r>
            <w:proofErr w:type="spellEnd"/>
            <w:r w:rsidRPr="002F04CB">
              <w:rPr>
                <w:rFonts w:ascii="Times New Roman" w:hAnsi="Times New Roman" w:cs="Times New Roman"/>
                <w:i/>
                <w:sz w:val="24"/>
                <w:szCs w:val="24"/>
              </w:rPr>
              <w:t xml:space="preserve"> Bank</w:t>
            </w:r>
            <w:r w:rsidRPr="002F04CB">
              <w:rPr>
                <w:rFonts w:ascii="Times New Roman" w:hAnsi="Times New Roman" w:cs="Times New Roman"/>
                <w:sz w:val="24"/>
                <w:szCs w:val="24"/>
              </w:rPr>
              <w:t xml:space="preserve">, </w:t>
            </w:r>
            <w:proofErr w:type="spellStart"/>
            <w:r w:rsidRPr="002F04CB">
              <w:rPr>
                <w:rFonts w:ascii="Times New Roman" w:hAnsi="Times New Roman" w:cs="Times New Roman"/>
                <w:sz w:val="24"/>
                <w:szCs w:val="24"/>
              </w:rPr>
              <w:t>University</w:t>
            </w:r>
            <w:proofErr w:type="spellEnd"/>
            <w:r w:rsidRPr="002F04CB">
              <w:rPr>
                <w:rFonts w:ascii="Times New Roman" w:hAnsi="Times New Roman" w:cs="Times New Roman"/>
                <w:sz w:val="24"/>
                <w:szCs w:val="24"/>
              </w:rPr>
              <w:t xml:space="preserve"> of Texas </w:t>
            </w:r>
            <w:proofErr w:type="spellStart"/>
            <w:r w:rsidRPr="002F04CB">
              <w:rPr>
                <w:rFonts w:ascii="Times New Roman" w:hAnsi="Times New Roman" w:cs="Times New Roman"/>
                <w:sz w:val="24"/>
                <w:szCs w:val="24"/>
              </w:rPr>
              <w:t>Press</w:t>
            </w:r>
            <w:proofErr w:type="spellEnd"/>
            <w:r w:rsidRPr="002F04CB">
              <w:rPr>
                <w:rFonts w:ascii="Times New Roman" w:hAnsi="Times New Roman" w:cs="Times New Roman"/>
                <w:sz w:val="24"/>
                <w:szCs w:val="24"/>
              </w:rPr>
              <w:t xml:space="preserve">, 1986. [BU </w:t>
            </w:r>
            <w:proofErr w:type="spellStart"/>
            <w:proofErr w:type="gramStart"/>
            <w:r w:rsidRPr="002F04CB">
              <w:rPr>
                <w:rFonts w:ascii="Times New Roman" w:hAnsi="Times New Roman" w:cs="Times New Roman"/>
                <w:sz w:val="24"/>
                <w:szCs w:val="24"/>
              </w:rPr>
              <w:t>Fenouillères</w:t>
            </w:r>
            <w:proofErr w:type="spellEnd"/>
            <w:r w:rsidRPr="002F04CB">
              <w:rPr>
                <w:rFonts w:ascii="Times New Roman" w:hAnsi="Times New Roman" w:cs="Times New Roman"/>
                <w:sz w:val="24"/>
                <w:szCs w:val="24"/>
              </w:rPr>
              <w:t>:</w:t>
            </w:r>
            <w:proofErr w:type="gramEnd"/>
            <w:r w:rsidRPr="002F04CB">
              <w:rPr>
                <w:rFonts w:ascii="Times New Roman" w:hAnsi="Times New Roman" w:cs="Times New Roman"/>
                <w:sz w:val="24"/>
                <w:szCs w:val="24"/>
              </w:rPr>
              <w:t xml:space="preserve"> 810.900 5 BEN; traduction FR: XB 0000014694]</w:t>
            </w:r>
          </w:p>
          <w:p w14:paraId="5B12EE33" w14:textId="77777777" w:rsidR="002F04CB" w:rsidRPr="002F04CB" w:rsidRDefault="002F04CB" w:rsidP="002F04CB">
            <w:pPr>
              <w:spacing w:after="120" w:line="257" w:lineRule="auto"/>
              <w:jc w:val="both"/>
              <w:rPr>
                <w:rFonts w:ascii="Times New Roman" w:hAnsi="Times New Roman" w:cs="Times New Roman"/>
                <w:sz w:val="24"/>
                <w:szCs w:val="24"/>
              </w:rPr>
            </w:pPr>
            <w:r w:rsidRPr="002F04CB">
              <w:rPr>
                <w:rFonts w:ascii="Times New Roman" w:hAnsi="Times New Roman" w:cs="Times New Roman"/>
                <w:caps/>
                <w:sz w:val="24"/>
                <w:szCs w:val="24"/>
              </w:rPr>
              <w:t>Levenson</w:t>
            </w:r>
            <w:r w:rsidRPr="002F04CB">
              <w:rPr>
                <w:rFonts w:ascii="Times New Roman" w:hAnsi="Times New Roman" w:cs="Times New Roman"/>
                <w:sz w:val="24"/>
                <w:szCs w:val="24"/>
              </w:rPr>
              <w:t xml:space="preserve">, Michael, </w:t>
            </w:r>
            <w:r w:rsidRPr="002F04CB">
              <w:rPr>
                <w:rFonts w:ascii="Times New Roman" w:hAnsi="Times New Roman" w:cs="Times New Roman"/>
                <w:i/>
                <w:sz w:val="24"/>
                <w:szCs w:val="24"/>
              </w:rPr>
              <w:t xml:space="preserve">Cambridge </w:t>
            </w:r>
            <w:proofErr w:type="spellStart"/>
            <w:r w:rsidRPr="002F04CB">
              <w:rPr>
                <w:rFonts w:ascii="Times New Roman" w:hAnsi="Times New Roman" w:cs="Times New Roman"/>
                <w:i/>
                <w:sz w:val="24"/>
                <w:szCs w:val="24"/>
              </w:rPr>
              <w:t>Companion</w:t>
            </w:r>
            <w:proofErr w:type="spellEnd"/>
            <w:r w:rsidRPr="002F04CB">
              <w:rPr>
                <w:rFonts w:ascii="Times New Roman" w:hAnsi="Times New Roman" w:cs="Times New Roman"/>
                <w:i/>
                <w:sz w:val="24"/>
                <w:szCs w:val="24"/>
              </w:rPr>
              <w:t xml:space="preserve"> to </w:t>
            </w:r>
            <w:proofErr w:type="spellStart"/>
            <w:r w:rsidRPr="002F04CB">
              <w:rPr>
                <w:rFonts w:ascii="Times New Roman" w:hAnsi="Times New Roman" w:cs="Times New Roman"/>
                <w:i/>
                <w:sz w:val="24"/>
                <w:szCs w:val="24"/>
              </w:rPr>
              <w:t>Modernism</w:t>
            </w:r>
            <w:proofErr w:type="spellEnd"/>
            <w:r w:rsidRPr="002F04CB">
              <w:rPr>
                <w:rFonts w:ascii="Times New Roman" w:hAnsi="Times New Roman" w:cs="Times New Roman"/>
                <w:sz w:val="24"/>
                <w:szCs w:val="24"/>
              </w:rPr>
              <w:t xml:space="preserve">, Cambridge UP, 1999. [BU </w:t>
            </w:r>
            <w:proofErr w:type="spellStart"/>
            <w:proofErr w:type="gramStart"/>
            <w:r w:rsidRPr="002F04CB">
              <w:rPr>
                <w:rFonts w:ascii="Times New Roman" w:hAnsi="Times New Roman" w:cs="Times New Roman"/>
                <w:sz w:val="24"/>
                <w:szCs w:val="24"/>
              </w:rPr>
              <w:t>Fenouillères</w:t>
            </w:r>
            <w:proofErr w:type="spellEnd"/>
            <w:r w:rsidRPr="002F04CB">
              <w:rPr>
                <w:rFonts w:ascii="Times New Roman" w:hAnsi="Times New Roman" w:cs="Times New Roman"/>
                <w:sz w:val="24"/>
                <w:szCs w:val="24"/>
              </w:rPr>
              <w:t>:</w:t>
            </w:r>
            <w:proofErr w:type="gramEnd"/>
            <w:r w:rsidRPr="002F04CB">
              <w:rPr>
                <w:rFonts w:ascii="Times New Roman" w:hAnsi="Times New Roman" w:cs="Times New Roman"/>
                <w:sz w:val="24"/>
                <w:szCs w:val="24"/>
              </w:rPr>
              <w:t xml:space="preserve"> XB 0000018619]</w:t>
            </w:r>
          </w:p>
          <w:p w14:paraId="00491078" w14:textId="77777777" w:rsidR="002F04CB" w:rsidRPr="002F04CB" w:rsidRDefault="002F04CB" w:rsidP="002F04CB">
            <w:pPr>
              <w:spacing w:after="120"/>
              <w:jc w:val="both"/>
              <w:rPr>
                <w:rFonts w:ascii="Times New Roman" w:hAnsi="Times New Roman" w:cs="Times New Roman"/>
                <w:sz w:val="24"/>
                <w:szCs w:val="24"/>
              </w:rPr>
            </w:pPr>
            <w:r w:rsidRPr="002F04CB">
              <w:rPr>
                <w:rFonts w:ascii="Times New Roman" w:hAnsi="Times New Roman" w:cs="Times New Roman"/>
                <w:sz w:val="24"/>
                <w:szCs w:val="24"/>
              </w:rPr>
              <w:t xml:space="preserve">NICHOLLS, Peter, </w:t>
            </w:r>
            <w:proofErr w:type="spellStart"/>
            <w:r w:rsidRPr="002F04CB">
              <w:rPr>
                <w:rFonts w:ascii="Times New Roman" w:hAnsi="Times New Roman" w:cs="Times New Roman"/>
                <w:sz w:val="24"/>
                <w:szCs w:val="24"/>
              </w:rPr>
              <w:t>Modernism</w:t>
            </w:r>
            <w:proofErr w:type="spellEnd"/>
            <w:r w:rsidRPr="002F04CB">
              <w:rPr>
                <w:rFonts w:ascii="Times New Roman" w:hAnsi="Times New Roman" w:cs="Times New Roman"/>
                <w:sz w:val="24"/>
                <w:szCs w:val="24"/>
              </w:rPr>
              <w:t xml:space="preserve">, A </w:t>
            </w:r>
            <w:proofErr w:type="spellStart"/>
            <w:r w:rsidRPr="002F04CB">
              <w:rPr>
                <w:rFonts w:ascii="Times New Roman" w:hAnsi="Times New Roman" w:cs="Times New Roman"/>
                <w:sz w:val="24"/>
                <w:szCs w:val="24"/>
              </w:rPr>
              <w:t>Literary</w:t>
            </w:r>
            <w:proofErr w:type="spellEnd"/>
            <w:r w:rsidRPr="002F04CB">
              <w:rPr>
                <w:rFonts w:ascii="Times New Roman" w:hAnsi="Times New Roman" w:cs="Times New Roman"/>
                <w:sz w:val="24"/>
                <w:szCs w:val="24"/>
              </w:rPr>
              <w:t xml:space="preserve"> Guide (1995) [BU </w:t>
            </w:r>
            <w:proofErr w:type="spellStart"/>
            <w:proofErr w:type="gramStart"/>
            <w:r w:rsidRPr="002F04CB">
              <w:rPr>
                <w:rFonts w:ascii="Times New Roman" w:hAnsi="Times New Roman" w:cs="Times New Roman"/>
                <w:sz w:val="24"/>
                <w:szCs w:val="24"/>
              </w:rPr>
              <w:t>Fenouillères</w:t>
            </w:r>
            <w:proofErr w:type="spellEnd"/>
            <w:r w:rsidRPr="002F04CB">
              <w:rPr>
                <w:rFonts w:ascii="Times New Roman" w:hAnsi="Times New Roman" w:cs="Times New Roman"/>
                <w:sz w:val="24"/>
                <w:szCs w:val="24"/>
              </w:rPr>
              <w:t>:</w:t>
            </w:r>
            <w:proofErr w:type="gramEnd"/>
            <w:r w:rsidRPr="002F04CB">
              <w:rPr>
                <w:rFonts w:ascii="Times New Roman" w:hAnsi="Times New Roman" w:cs="Times New Roman"/>
                <w:sz w:val="24"/>
                <w:szCs w:val="24"/>
              </w:rPr>
              <w:t xml:space="preserve"> 820.900 3 NIC]</w:t>
            </w:r>
          </w:p>
          <w:p w14:paraId="0E097B54" w14:textId="77777777" w:rsidR="002F04CB" w:rsidRPr="002F04CB" w:rsidRDefault="002F04CB" w:rsidP="002F04CB">
            <w:pPr>
              <w:spacing w:after="120"/>
              <w:jc w:val="both"/>
              <w:rPr>
                <w:rFonts w:ascii="Times New Roman" w:hAnsi="Times New Roman" w:cs="Times New Roman"/>
                <w:sz w:val="24"/>
                <w:szCs w:val="24"/>
              </w:rPr>
            </w:pPr>
            <w:r w:rsidRPr="002F04CB">
              <w:rPr>
                <w:rFonts w:ascii="Times New Roman" w:hAnsi="Times New Roman" w:cs="Times New Roman"/>
                <w:sz w:val="24"/>
                <w:szCs w:val="24"/>
              </w:rPr>
              <w:t xml:space="preserve">NORTH, Michael, </w:t>
            </w:r>
            <w:r w:rsidRPr="002F04CB">
              <w:rPr>
                <w:rFonts w:ascii="Times New Roman" w:hAnsi="Times New Roman" w:cs="Times New Roman"/>
                <w:sz w:val="24"/>
                <w:szCs w:val="24"/>
                <w:lang w:val="en"/>
              </w:rPr>
              <w:t xml:space="preserve">“The Making of ‘Make It New,’” </w:t>
            </w:r>
            <w:proofErr w:type="gramStart"/>
            <w:r w:rsidRPr="002F04CB">
              <w:rPr>
                <w:rStyle w:val="Accentuation"/>
                <w:rFonts w:ascii="Times New Roman" w:hAnsi="Times New Roman" w:cs="Times New Roman"/>
                <w:sz w:val="24"/>
                <w:szCs w:val="24"/>
                <w:lang w:val="en"/>
              </w:rPr>
              <w:t>Guernica:</w:t>
            </w:r>
            <w:proofErr w:type="gramEnd"/>
            <w:r w:rsidRPr="002F04CB">
              <w:rPr>
                <w:rStyle w:val="Accentuation"/>
                <w:rFonts w:ascii="Times New Roman" w:hAnsi="Times New Roman" w:cs="Times New Roman"/>
                <w:sz w:val="24"/>
                <w:szCs w:val="24"/>
                <w:lang w:val="en"/>
              </w:rPr>
              <w:t xml:space="preserve"> a magazine of global arts and politics</w:t>
            </w:r>
            <w:r w:rsidRPr="002F04CB">
              <w:rPr>
                <w:rFonts w:ascii="Times New Roman" w:hAnsi="Times New Roman" w:cs="Times New Roman"/>
                <w:b/>
                <w:i/>
                <w:sz w:val="24"/>
                <w:szCs w:val="24"/>
                <w:lang w:val="en"/>
              </w:rPr>
              <w:t>,</w:t>
            </w:r>
            <w:r w:rsidRPr="002F04CB">
              <w:rPr>
                <w:rFonts w:ascii="Times New Roman" w:hAnsi="Times New Roman" w:cs="Times New Roman"/>
                <w:sz w:val="24"/>
                <w:szCs w:val="24"/>
                <w:lang w:val="en"/>
              </w:rPr>
              <w:t xml:space="preserve"> 15 August 2013 [Online] </w:t>
            </w:r>
            <w:hyperlink r:id="rId25" w:history="1">
              <w:r w:rsidRPr="002F04CB">
                <w:rPr>
                  <w:rStyle w:val="Lienhypertexte"/>
                  <w:rFonts w:ascii="Times New Roman" w:hAnsi="Times New Roman" w:cs="Times New Roman"/>
                  <w:sz w:val="24"/>
                  <w:szCs w:val="24"/>
                  <w:lang w:val="en"/>
                </w:rPr>
                <w:t>https://www.guernicamag.com/​the-making-of-making-it-new/​</w:t>
              </w:r>
            </w:hyperlink>
          </w:p>
          <w:p w14:paraId="1CCCEDAE" w14:textId="77777777" w:rsidR="002F04CB" w:rsidRPr="002F04CB" w:rsidRDefault="002F04CB" w:rsidP="002F04CB">
            <w:pPr>
              <w:spacing w:before="120" w:after="120"/>
              <w:jc w:val="both"/>
              <w:rPr>
                <w:rFonts w:ascii="Times New Roman" w:hAnsi="Times New Roman" w:cs="Times New Roman"/>
                <w:sz w:val="24"/>
                <w:szCs w:val="24"/>
              </w:rPr>
            </w:pPr>
            <w:r w:rsidRPr="002F04CB">
              <w:rPr>
                <w:rFonts w:ascii="Times New Roman" w:hAnsi="Times New Roman" w:cs="Times New Roman"/>
                <w:caps/>
                <w:sz w:val="24"/>
                <w:szCs w:val="24"/>
              </w:rPr>
              <w:t>Mao</w:t>
            </w:r>
            <w:r w:rsidRPr="002F04CB">
              <w:rPr>
                <w:rFonts w:ascii="Times New Roman" w:hAnsi="Times New Roman" w:cs="Times New Roman"/>
                <w:sz w:val="24"/>
                <w:szCs w:val="24"/>
              </w:rPr>
              <w:t xml:space="preserve"> Douglas and </w:t>
            </w:r>
            <w:r w:rsidRPr="002F04CB">
              <w:rPr>
                <w:rFonts w:ascii="Times New Roman" w:hAnsi="Times New Roman" w:cs="Times New Roman"/>
                <w:caps/>
                <w:sz w:val="24"/>
                <w:szCs w:val="24"/>
              </w:rPr>
              <w:t>Walkowitz</w:t>
            </w:r>
            <w:r w:rsidRPr="002F04CB">
              <w:rPr>
                <w:rFonts w:ascii="Times New Roman" w:hAnsi="Times New Roman" w:cs="Times New Roman"/>
                <w:sz w:val="24"/>
                <w:szCs w:val="24"/>
              </w:rPr>
              <w:t xml:space="preserve"> Rebecca L., “The New </w:t>
            </w:r>
            <w:proofErr w:type="spellStart"/>
            <w:r w:rsidRPr="002F04CB">
              <w:rPr>
                <w:rFonts w:ascii="Times New Roman" w:hAnsi="Times New Roman" w:cs="Times New Roman"/>
                <w:sz w:val="24"/>
                <w:szCs w:val="24"/>
              </w:rPr>
              <w:t>Modernist</w:t>
            </w:r>
            <w:proofErr w:type="spellEnd"/>
            <w:r w:rsidRPr="002F04CB">
              <w:rPr>
                <w:rFonts w:ascii="Times New Roman" w:hAnsi="Times New Roman" w:cs="Times New Roman"/>
                <w:sz w:val="24"/>
                <w:szCs w:val="24"/>
              </w:rPr>
              <w:t xml:space="preserve"> </w:t>
            </w:r>
            <w:proofErr w:type="spellStart"/>
            <w:r w:rsidRPr="002F04CB">
              <w:rPr>
                <w:rFonts w:ascii="Times New Roman" w:hAnsi="Times New Roman" w:cs="Times New Roman"/>
                <w:sz w:val="24"/>
                <w:szCs w:val="24"/>
              </w:rPr>
              <w:t>Studies</w:t>
            </w:r>
            <w:proofErr w:type="spellEnd"/>
            <w:r w:rsidRPr="002F04CB">
              <w:rPr>
                <w:rFonts w:ascii="Times New Roman" w:hAnsi="Times New Roman" w:cs="Times New Roman"/>
                <w:sz w:val="24"/>
                <w:szCs w:val="24"/>
              </w:rPr>
              <w:t xml:space="preserve">” (2008) </w:t>
            </w:r>
            <w:r w:rsidRPr="002F04CB">
              <w:rPr>
                <w:rFonts w:ascii="Times New Roman" w:hAnsi="Times New Roman" w:cs="Times New Roman"/>
                <w:sz w:val="24"/>
                <w:szCs w:val="24"/>
                <w:lang w:val="en"/>
              </w:rPr>
              <w:t>[Online]</w:t>
            </w:r>
          </w:p>
          <w:p w14:paraId="7CC6FBD6" w14:textId="77777777" w:rsidR="002F04CB" w:rsidRPr="002F04CB" w:rsidRDefault="002F04CB" w:rsidP="002F04CB">
            <w:pPr>
              <w:spacing w:after="120" w:line="257" w:lineRule="auto"/>
              <w:jc w:val="both"/>
              <w:rPr>
                <w:rFonts w:ascii="Times New Roman" w:hAnsi="Times New Roman" w:cs="Times New Roman"/>
                <w:sz w:val="24"/>
                <w:szCs w:val="24"/>
              </w:rPr>
            </w:pPr>
            <w:r w:rsidRPr="002F04CB">
              <w:rPr>
                <w:rFonts w:ascii="Times New Roman" w:hAnsi="Times New Roman" w:cs="Times New Roman"/>
                <w:caps/>
                <w:sz w:val="24"/>
                <w:szCs w:val="24"/>
              </w:rPr>
              <w:t>Scott</w:t>
            </w:r>
            <w:r w:rsidRPr="002F04CB">
              <w:rPr>
                <w:rFonts w:ascii="Times New Roman" w:hAnsi="Times New Roman" w:cs="Times New Roman"/>
                <w:sz w:val="24"/>
                <w:szCs w:val="24"/>
              </w:rPr>
              <w:t xml:space="preserve">, Bonnie </w:t>
            </w:r>
            <w:proofErr w:type="spellStart"/>
            <w:r w:rsidRPr="002F04CB">
              <w:rPr>
                <w:rFonts w:ascii="Times New Roman" w:hAnsi="Times New Roman" w:cs="Times New Roman"/>
                <w:sz w:val="24"/>
                <w:szCs w:val="24"/>
              </w:rPr>
              <w:t>Kime</w:t>
            </w:r>
            <w:proofErr w:type="spellEnd"/>
            <w:r w:rsidRPr="002F04CB">
              <w:rPr>
                <w:rFonts w:ascii="Times New Roman" w:hAnsi="Times New Roman" w:cs="Times New Roman"/>
                <w:sz w:val="24"/>
                <w:szCs w:val="24"/>
              </w:rPr>
              <w:t xml:space="preserve">, </w:t>
            </w:r>
            <w:proofErr w:type="spellStart"/>
            <w:r w:rsidRPr="002F04CB">
              <w:rPr>
                <w:rFonts w:ascii="Times New Roman" w:hAnsi="Times New Roman" w:cs="Times New Roman"/>
                <w:i/>
                <w:sz w:val="24"/>
                <w:szCs w:val="24"/>
              </w:rPr>
              <w:t>Gender</w:t>
            </w:r>
            <w:proofErr w:type="spellEnd"/>
            <w:r w:rsidRPr="002F04CB">
              <w:rPr>
                <w:rFonts w:ascii="Times New Roman" w:hAnsi="Times New Roman" w:cs="Times New Roman"/>
                <w:i/>
                <w:sz w:val="24"/>
                <w:szCs w:val="24"/>
              </w:rPr>
              <w:t xml:space="preserve"> in </w:t>
            </w:r>
            <w:proofErr w:type="spellStart"/>
            <w:r w:rsidRPr="002F04CB">
              <w:rPr>
                <w:rFonts w:ascii="Times New Roman" w:hAnsi="Times New Roman" w:cs="Times New Roman"/>
                <w:i/>
                <w:sz w:val="24"/>
                <w:szCs w:val="24"/>
              </w:rPr>
              <w:t>Modernism</w:t>
            </w:r>
            <w:proofErr w:type="spellEnd"/>
            <w:r w:rsidRPr="002F04CB">
              <w:rPr>
                <w:rFonts w:ascii="Times New Roman" w:hAnsi="Times New Roman" w:cs="Times New Roman"/>
                <w:sz w:val="24"/>
                <w:szCs w:val="24"/>
              </w:rPr>
              <w:t xml:space="preserve">, </w:t>
            </w:r>
            <w:proofErr w:type="spellStart"/>
            <w:r w:rsidRPr="002F04CB">
              <w:rPr>
                <w:rFonts w:ascii="Times New Roman" w:hAnsi="Times New Roman" w:cs="Times New Roman"/>
                <w:sz w:val="24"/>
                <w:szCs w:val="24"/>
              </w:rPr>
              <w:t>University</w:t>
            </w:r>
            <w:proofErr w:type="spellEnd"/>
            <w:r w:rsidRPr="002F04CB">
              <w:rPr>
                <w:rFonts w:ascii="Times New Roman" w:hAnsi="Times New Roman" w:cs="Times New Roman"/>
                <w:sz w:val="24"/>
                <w:szCs w:val="24"/>
              </w:rPr>
              <w:t xml:space="preserve"> of Illinois </w:t>
            </w:r>
            <w:proofErr w:type="spellStart"/>
            <w:r w:rsidRPr="002F04CB">
              <w:rPr>
                <w:rFonts w:ascii="Times New Roman" w:hAnsi="Times New Roman" w:cs="Times New Roman"/>
                <w:sz w:val="24"/>
                <w:szCs w:val="24"/>
              </w:rPr>
              <w:t>Press</w:t>
            </w:r>
            <w:proofErr w:type="spellEnd"/>
            <w:r w:rsidRPr="002F04CB">
              <w:rPr>
                <w:rFonts w:ascii="Times New Roman" w:hAnsi="Times New Roman" w:cs="Times New Roman"/>
                <w:sz w:val="24"/>
                <w:szCs w:val="24"/>
              </w:rPr>
              <w:t xml:space="preserve">, 2007. [BU </w:t>
            </w:r>
            <w:proofErr w:type="spellStart"/>
            <w:proofErr w:type="gramStart"/>
            <w:r w:rsidRPr="002F04CB">
              <w:rPr>
                <w:rFonts w:ascii="Times New Roman" w:hAnsi="Times New Roman" w:cs="Times New Roman"/>
                <w:sz w:val="24"/>
                <w:szCs w:val="24"/>
              </w:rPr>
              <w:t>Fenouillères</w:t>
            </w:r>
            <w:proofErr w:type="spellEnd"/>
            <w:r w:rsidRPr="002F04CB">
              <w:rPr>
                <w:rFonts w:ascii="Times New Roman" w:hAnsi="Times New Roman" w:cs="Times New Roman"/>
                <w:sz w:val="24"/>
                <w:szCs w:val="24"/>
              </w:rPr>
              <w:t>:</w:t>
            </w:r>
            <w:proofErr w:type="gramEnd"/>
            <w:r w:rsidRPr="002F04CB">
              <w:rPr>
                <w:rFonts w:ascii="Times New Roman" w:hAnsi="Times New Roman" w:cs="Times New Roman"/>
                <w:sz w:val="24"/>
                <w:szCs w:val="24"/>
              </w:rPr>
              <w:t xml:space="preserve"> 810.900 5 SCO]</w:t>
            </w:r>
          </w:p>
          <w:p w14:paraId="7E030770" w14:textId="78B84C08" w:rsidR="000A735A" w:rsidRPr="007E6CEA" w:rsidRDefault="002F04CB" w:rsidP="002F04CB">
            <w:pPr>
              <w:spacing w:after="120"/>
              <w:jc w:val="both"/>
              <w:rPr>
                <w:rFonts w:ascii="Times New Roman" w:hAnsi="Times New Roman" w:cs="Times New Roman"/>
                <w:sz w:val="24"/>
                <w:szCs w:val="24"/>
              </w:rPr>
            </w:pPr>
            <w:r w:rsidRPr="002F04CB">
              <w:rPr>
                <w:rFonts w:ascii="Times New Roman" w:hAnsi="Times New Roman" w:cs="Times New Roman"/>
                <w:i/>
                <w:sz w:val="24"/>
                <w:szCs w:val="24"/>
              </w:rPr>
              <w:t xml:space="preserve">A </w:t>
            </w:r>
            <w:proofErr w:type="spellStart"/>
            <w:r w:rsidRPr="002F04CB">
              <w:rPr>
                <w:rFonts w:ascii="Times New Roman" w:hAnsi="Times New Roman" w:cs="Times New Roman"/>
                <w:i/>
                <w:sz w:val="24"/>
                <w:szCs w:val="24"/>
              </w:rPr>
              <w:t>Handbook</w:t>
            </w:r>
            <w:proofErr w:type="spellEnd"/>
            <w:r w:rsidRPr="002F04CB">
              <w:rPr>
                <w:rFonts w:ascii="Times New Roman" w:hAnsi="Times New Roman" w:cs="Times New Roman"/>
                <w:i/>
                <w:sz w:val="24"/>
                <w:szCs w:val="24"/>
              </w:rPr>
              <w:t xml:space="preserve"> of </w:t>
            </w:r>
            <w:proofErr w:type="spellStart"/>
            <w:r w:rsidRPr="002F04CB">
              <w:rPr>
                <w:rFonts w:ascii="Times New Roman" w:hAnsi="Times New Roman" w:cs="Times New Roman"/>
                <w:i/>
                <w:sz w:val="24"/>
                <w:szCs w:val="24"/>
              </w:rPr>
              <w:t>Modernism</w:t>
            </w:r>
            <w:proofErr w:type="spellEnd"/>
            <w:r w:rsidRPr="002F04CB">
              <w:rPr>
                <w:rFonts w:ascii="Times New Roman" w:hAnsi="Times New Roman" w:cs="Times New Roman"/>
                <w:i/>
                <w:sz w:val="24"/>
                <w:szCs w:val="24"/>
              </w:rPr>
              <w:t xml:space="preserve"> </w:t>
            </w:r>
            <w:proofErr w:type="spellStart"/>
            <w:r w:rsidRPr="002F04CB">
              <w:rPr>
                <w:rFonts w:ascii="Times New Roman" w:hAnsi="Times New Roman" w:cs="Times New Roman"/>
                <w:i/>
                <w:sz w:val="24"/>
                <w:szCs w:val="24"/>
              </w:rPr>
              <w:t>Studies</w:t>
            </w:r>
            <w:proofErr w:type="spellEnd"/>
            <w:r w:rsidRPr="002F04CB">
              <w:rPr>
                <w:rFonts w:ascii="Times New Roman" w:hAnsi="Times New Roman" w:cs="Times New Roman"/>
                <w:sz w:val="24"/>
                <w:szCs w:val="24"/>
              </w:rPr>
              <w:t xml:space="preserve">, </w:t>
            </w:r>
            <w:proofErr w:type="spellStart"/>
            <w:r w:rsidRPr="002F04CB">
              <w:rPr>
                <w:rFonts w:ascii="Times New Roman" w:hAnsi="Times New Roman" w:cs="Times New Roman"/>
                <w:sz w:val="24"/>
                <w:szCs w:val="24"/>
              </w:rPr>
              <w:t>dir</w:t>
            </w:r>
            <w:proofErr w:type="spellEnd"/>
            <w:r w:rsidRPr="002F04CB">
              <w:rPr>
                <w:rFonts w:ascii="Times New Roman" w:hAnsi="Times New Roman" w:cs="Times New Roman"/>
                <w:sz w:val="24"/>
                <w:szCs w:val="24"/>
              </w:rPr>
              <w:t xml:space="preserve">. Jean-Michel </w:t>
            </w:r>
            <w:proofErr w:type="spellStart"/>
            <w:r w:rsidRPr="002F04CB">
              <w:rPr>
                <w:rFonts w:ascii="Times New Roman" w:hAnsi="Times New Roman" w:cs="Times New Roman"/>
                <w:sz w:val="24"/>
                <w:szCs w:val="24"/>
              </w:rPr>
              <w:t>Rabaté</w:t>
            </w:r>
            <w:proofErr w:type="spellEnd"/>
            <w:r w:rsidRPr="002F04CB">
              <w:rPr>
                <w:rFonts w:ascii="Times New Roman" w:hAnsi="Times New Roman" w:cs="Times New Roman"/>
                <w:sz w:val="24"/>
                <w:szCs w:val="24"/>
              </w:rPr>
              <w:t xml:space="preserve">, West Sussex, </w:t>
            </w:r>
            <w:proofErr w:type="spellStart"/>
            <w:r w:rsidRPr="002F04CB">
              <w:rPr>
                <w:rFonts w:ascii="Times New Roman" w:hAnsi="Times New Roman" w:cs="Times New Roman"/>
                <w:sz w:val="24"/>
                <w:szCs w:val="24"/>
              </w:rPr>
              <w:t>Wiley</w:t>
            </w:r>
            <w:proofErr w:type="spellEnd"/>
            <w:r w:rsidRPr="002F04CB">
              <w:rPr>
                <w:rFonts w:ascii="Times New Roman" w:hAnsi="Times New Roman" w:cs="Times New Roman"/>
                <w:sz w:val="24"/>
                <w:szCs w:val="24"/>
              </w:rPr>
              <w:t xml:space="preserve"> Blackwell, 2013. [BU </w:t>
            </w:r>
            <w:proofErr w:type="spellStart"/>
            <w:proofErr w:type="gramStart"/>
            <w:r w:rsidRPr="002F04CB">
              <w:rPr>
                <w:rFonts w:ascii="Times New Roman" w:hAnsi="Times New Roman" w:cs="Times New Roman"/>
                <w:sz w:val="24"/>
                <w:szCs w:val="24"/>
              </w:rPr>
              <w:t>Fenouillères</w:t>
            </w:r>
            <w:proofErr w:type="spellEnd"/>
            <w:r w:rsidRPr="002F04CB">
              <w:rPr>
                <w:rFonts w:ascii="Times New Roman" w:hAnsi="Times New Roman" w:cs="Times New Roman"/>
                <w:sz w:val="24"/>
                <w:szCs w:val="24"/>
              </w:rPr>
              <w:t>:</w:t>
            </w:r>
            <w:proofErr w:type="gramEnd"/>
            <w:r w:rsidRPr="002F04CB">
              <w:rPr>
                <w:rFonts w:ascii="Times New Roman" w:hAnsi="Times New Roman" w:cs="Times New Roman"/>
                <w:sz w:val="24"/>
                <w:szCs w:val="24"/>
              </w:rPr>
              <w:t xml:space="preserve"> 809.04 RAB]</w:t>
            </w:r>
          </w:p>
        </w:tc>
      </w:tr>
    </w:tbl>
    <w:tbl>
      <w:tblPr>
        <w:tblStyle w:val="StGen119"/>
        <w:tblW w:w="10545" w:type="dxa"/>
        <w:tblInd w:w="0" w:type="dxa"/>
        <w:tblLayout w:type="fixed"/>
        <w:tblLook w:val="0000" w:firstRow="0" w:lastRow="0" w:firstColumn="0" w:lastColumn="0" w:noHBand="0" w:noVBand="0"/>
      </w:tblPr>
      <w:tblGrid>
        <w:gridCol w:w="3175"/>
        <w:gridCol w:w="7370"/>
      </w:tblGrid>
      <w:tr w:rsidR="000A735A" w:rsidRPr="00F273D8" w14:paraId="64507B0F" w14:textId="77777777" w:rsidTr="00B87E43">
        <w:tc>
          <w:tcPr>
            <w:tcW w:w="3175" w:type="dxa"/>
            <w:tcBorders>
              <w:left w:val="single" w:sz="4" w:space="0" w:color="000000"/>
              <w:bottom w:val="single" w:sz="4" w:space="0" w:color="000000"/>
            </w:tcBorders>
          </w:tcPr>
          <w:p w14:paraId="435C44AF" w14:textId="77777777" w:rsidR="000A735A" w:rsidRPr="00F47FE8" w:rsidRDefault="000A735A" w:rsidP="00B87E43">
            <w:pPr>
              <w:spacing w:after="60"/>
              <w:rPr>
                <w:rFonts w:ascii="Times New Roman" w:eastAsia="Arial" w:hAnsi="Times New Roman" w:cs="Times New Roman"/>
                <w:b/>
                <w:color w:val="000000"/>
                <w:sz w:val="24"/>
                <w:szCs w:val="24"/>
              </w:rPr>
            </w:pPr>
          </w:p>
          <w:p w14:paraId="45C3BAC0" w14:textId="77777777" w:rsidR="000A735A" w:rsidRPr="00F273D8" w:rsidRDefault="000A735A" w:rsidP="00B87E43">
            <w:pPr>
              <w:spacing w:after="60"/>
              <w:rPr>
                <w:rFonts w:ascii="Times New Roman" w:eastAsia="Arial" w:hAnsi="Times New Roman" w:cs="Times New Roman"/>
                <w:b/>
                <w:color w:val="000000"/>
                <w:sz w:val="24"/>
                <w:szCs w:val="24"/>
              </w:rPr>
            </w:pPr>
            <w:r w:rsidRPr="00F273D8">
              <w:rPr>
                <w:rFonts w:ascii="Times New Roman" w:eastAsia="Arial" w:hAnsi="Times New Roman" w:cs="Times New Roman"/>
                <w:b/>
                <w:color w:val="000000"/>
                <w:sz w:val="24"/>
                <w:szCs w:val="24"/>
              </w:rPr>
              <w:t xml:space="preserve">Mode de contrôle des connaissances </w:t>
            </w:r>
          </w:p>
        </w:tc>
        <w:tc>
          <w:tcPr>
            <w:tcW w:w="7370" w:type="dxa"/>
            <w:tcBorders>
              <w:left w:val="single" w:sz="4" w:space="0" w:color="000000"/>
              <w:bottom w:val="single" w:sz="4" w:space="0" w:color="000000"/>
              <w:right w:val="single" w:sz="4" w:space="0" w:color="000000"/>
            </w:tcBorders>
          </w:tcPr>
          <w:p w14:paraId="0009705A" w14:textId="4A75061E" w:rsidR="000A735A" w:rsidRPr="00990E4D" w:rsidRDefault="000A735A" w:rsidP="00B87E43">
            <w:pPr>
              <w:spacing w:after="60"/>
              <w:rPr>
                <w:rFonts w:ascii="Times New Roman" w:eastAsia="Arial" w:hAnsi="Times New Roman" w:cs="Times New Roman"/>
                <w:b/>
                <w:bCs/>
                <w:color w:val="000000"/>
                <w:sz w:val="24"/>
                <w:szCs w:val="24"/>
                <w:lang w:val="en-GB"/>
              </w:rPr>
            </w:pPr>
            <w:r w:rsidRPr="00F273D8">
              <w:rPr>
                <w:rFonts w:ascii="Times New Roman" w:eastAsia="Arial" w:hAnsi="Times New Roman" w:cs="Times New Roman"/>
                <w:b/>
                <w:bCs/>
                <w:color w:val="000000"/>
                <w:sz w:val="24"/>
                <w:szCs w:val="24"/>
                <w:lang w:val="en-GB"/>
              </w:rPr>
              <w:t>PRESENTIEL </w:t>
            </w:r>
            <w:proofErr w:type="gramStart"/>
            <w:r w:rsidRPr="00F273D8">
              <w:rPr>
                <w:rFonts w:ascii="Times New Roman" w:eastAsia="Arial" w:hAnsi="Times New Roman" w:cs="Times New Roman"/>
                <w:b/>
                <w:bCs/>
                <w:color w:val="000000"/>
                <w:sz w:val="24"/>
                <w:szCs w:val="24"/>
                <w:lang w:val="en-GB"/>
              </w:rPr>
              <w:t>CCI :</w:t>
            </w:r>
            <w:proofErr w:type="gramEnd"/>
            <w:r w:rsidRPr="00F273D8">
              <w:rPr>
                <w:rFonts w:ascii="Times New Roman" w:eastAsia="Arial" w:hAnsi="Times New Roman" w:cs="Times New Roman"/>
                <w:b/>
                <w:bCs/>
                <w:color w:val="000000"/>
                <w:sz w:val="24"/>
                <w:szCs w:val="24"/>
                <w:lang w:val="en-GB"/>
              </w:rPr>
              <w:t xml:space="preserve"> </w:t>
            </w:r>
            <w:r w:rsidRPr="00F47FE8">
              <w:rPr>
                <w:rFonts w:ascii="Times New Roman" w:eastAsia="Times New Roman" w:hAnsi="Times New Roman" w:cs="Times New Roman"/>
                <w:color w:val="000000"/>
                <w:sz w:val="24"/>
                <w:szCs w:val="24"/>
                <w:lang w:val="en-US"/>
              </w:rPr>
              <w:t xml:space="preserve"> </w:t>
            </w:r>
          </w:p>
          <w:p w14:paraId="0527E80B" w14:textId="2F687C77" w:rsidR="000C7AD5" w:rsidRPr="00F47FE8" w:rsidRDefault="00990E4D" w:rsidP="000C7AD5">
            <w:pPr>
              <w:shd w:val="clear" w:color="auto" w:fill="FFFFFF"/>
              <w:spacing w:before="120"/>
              <w:jc w:val="both"/>
              <w:rPr>
                <w:rFonts w:ascii="Times New Roman" w:eastAsia="Times New Roman" w:hAnsi="Times New Roman" w:cs="Times New Roman"/>
                <w:color w:val="000000" w:themeColor="text1"/>
                <w:sz w:val="24"/>
                <w:szCs w:val="24"/>
                <w:lang w:val="en-US" w:eastAsia="el-GR"/>
              </w:rPr>
            </w:pPr>
            <w:r w:rsidRPr="00F273D8">
              <w:rPr>
                <w:rFonts w:ascii="Times New Roman" w:eastAsia="Times New Roman" w:hAnsi="Times New Roman" w:cs="Times New Roman"/>
                <w:color w:val="000000"/>
                <w:sz w:val="24"/>
                <w:szCs w:val="24"/>
                <w:lang w:val="en-GB"/>
              </w:rPr>
              <w:t>CC1</w:t>
            </w:r>
            <w:r>
              <w:rPr>
                <w:rFonts w:ascii="Times New Roman" w:eastAsia="Times New Roman" w:hAnsi="Times New Roman" w:cs="Times New Roman"/>
                <w:color w:val="000000"/>
                <w:sz w:val="24"/>
                <w:szCs w:val="24"/>
                <w:lang w:val="en-GB"/>
              </w:rPr>
              <w:t xml:space="preserve">: </w:t>
            </w:r>
            <w:r w:rsidR="000C7AD5" w:rsidRPr="00F47FE8">
              <w:rPr>
                <w:rFonts w:ascii="Times New Roman" w:eastAsia="Times New Roman" w:hAnsi="Times New Roman" w:cs="Times New Roman"/>
                <w:color w:val="000000" w:themeColor="text1"/>
                <w:sz w:val="24"/>
                <w:szCs w:val="24"/>
                <w:lang w:val="en-US" w:eastAsia="el-GR"/>
              </w:rPr>
              <w:t>Short Response Paper (2,000words): (30%) (end of February 2023 - 12.00 noon)</w:t>
            </w:r>
          </w:p>
          <w:p w14:paraId="66FD9C14" w14:textId="7CEABE56" w:rsidR="000C7AD5" w:rsidRPr="00F47FE8" w:rsidRDefault="00990E4D" w:rsidP="000C7AD5">
            <w:pPr>
              <w:shd w:val="clear" w:color="auto" w:fill="FFFFFF"/>
              <w:spacing w:before="120"/>
              <w:jc w:val="both"/>
              <w:rPr>
                <w:rFonts w:ascii="Times New Roman" w:eastAsia="Times New Roman" w:hAnsi="Times New Roman" w:cs="Times New Roman"/>
                <w:color w:val="000000" w:themeColor="text1"/>
                <w:sz w:val="24"/>
                <w:szCs w:val="24"/>
                <w:lang w:val="en-US" w:eastAsia="el-GR"/>
              </w:rPr>
            </w:pPr>
            <w:r w:rsidRPr="00F47FE8">
              <w:rPr>
                <w:rFonts w:ascii="Times New Roman" w:eastAsia="Times New Roman" w:hAnsi="Times New Roman" w:cs="Times New Roman"/>
                <w:color w:val="000000" w:themeColor="text1"/>
                <w:sz w:val="24"/>
                <w:szCs w:val="24"/>
                <w:lang w:val="en-US" w:eastAsia="el-GR"/>
              </w:rPr>
              <w:t xml:space="preserve">CC2 : </w:t>
            </w:r>
            <w:r w:rsidR="000C7AD5" w:rsidRPr="00F47FE8">
              <w:rPr>
                <w:rFonts w:ascii="Times New Roman" w:eastAsia="Times New Roman" w:hAnsi="Times New Roman" w:cs="Times New Roman"/>
                <w:color w:val="000000" w:themeColor="text1"/>
                <w:sz w:val="24"/>
                <w:szCs w:val="24"/>
                <w:lang w:val="en-US" w:eastAsia="el-GR"/>
              </w:rPr>
              <w:t>Research Essay (5,000 words) (40%) (mid-April 2023 - 12.00 noon)</w:t>
            </w:r>
          </w:p>
          <w:p w14:paraId="2A598799" w14:textId="046FE5AF" w:rsidR="000C7AD5" w:rsidRPr="00102ED8" w:rsidRDefault="00990E4D" w:rsidP="000C7AD5">
            <w:pPr>
              <w:shd w:val="clear" w:color="auto" w:fill="FFFFFF"/>
              <w:spacing w:before="1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CC3 : </w:t>
            </w:r>
            <w:r w:rsidR="000C7AD5" w:rsidRPr="00102ED8">
              <w:rPr>
                <w:rFonts w:ascii="Times New Roman" w:eastAsia="Times New Roman" w:hAnsi="Times New Roman" w:cs="Times New Roman"/>
                <w:sz w:val="24"/>
                <w:szCs w:val="24"/>
                <w:lang w:eastAsia="el-GR"/>
              </w:rPr>
              <w:t>Seminar Participation (30%)</w:t>
            </w:r>
          </w:p>
          <w:p w14:paraId="0C77A062" w14:textId="06FBAC30" w:rsidR="000C7AD5" w:rsidRPr="00F273D8" w:rsidRDefault="000C7AD5" w:rsidP="00B87E43">
            <w:pPr>
              <w:spacing w:after="60"/>
              <w:rPr>
                <w:rFonts w:ascii="Times New Roman" w:eastAsia="Arial" w:hAnsi="Times New Roman" w:cs="Times New Roman"/>
                <w:sz w:val="24"/>
                <w:szCs w:val="24"/>
                <w:shd w:val="clear" w:color="auto" w:fill="FF9900"/>
              </w:rPr>
            </w:pPr>
          </w:p>
        </w:tc>
      </w:tr>
    </w:tbl>
    <w:p w14:paraId="7E8DD5C6" w14:textId="77777777" w:rsidR="000A735A"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224EF947" w14:textId="77777777" w:rsidR="000A735A" w:rsidRPr="00F273D8" w:rsidRDefault="000A735A" w:rsidP="000A735A">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Times New Roman" w:eastAsia="Arial" w:hAnsi="Times New Roman" w:cs="Times New Roman"/>
          <w:color w:val="000000"/>
          <w:sz w:val="24"/>
          <w:szCs w:val="24"/>
          <w:lang w:eastAsia="fr-FR"/>
        </w:rPr>
      </w:pPr>
    </w:p>
    <w:p w14:paraId="4ABDE572" w14:textId="3820DB00" w:rsidR="000A735A" w:rsidRPr="004B52CA"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40C0"/>
          <w:sz w:val="26"/>
          <w:szCs w:val="26"/>
          <w:lang w:eastAsia="fr-FR"/>
        </w:rPr>
      </w:pPr>
      <w:r w:rsidRPr="00E02D56">
        <w:rPr>
          <w:rFonts w:ascii="Times New Roman" w:hAnsi="Times New Roman" w:cs="Times New Roman"/>
          <w:b/>
          <w:color w:val="0040C0"/>
          <w:sz w:val="26"/>
          <w:szCs w:val="26"/>
        </w:rPr>
        <w:t>HLABU10 Ci</w:t>
      </w:r>
      <w:r w:rsidRPr="00DA7D49">
        <w:rPr>
          <w:rFonts w:ascii="Times New Roman" w:hAnsi="Times New Roman" w:cs="Times New Roman"/>
          <w:b/>
          <w:color w:val="0070C0"/>
          <w:sz w:val="26"/>
          <w:szCs w:val="26"/>
        </w:rPr>
        <w:t>vili</w:t>
      </w:r>
      <w:r w:rsidRPr="00E02D56">
        <w:rPr>
          <w:rFonts w:ascii="Times New Roman" w:hAnsi="Times New Roman" w:cs="Times New Roman"/>
          <w:b/>
          <w:color w:val="0040C0"/>
          <w:sz w:val="26"/>
          <w:szCs w:val="26"/>
        </w:rPr>
        <w:t xml:space="preserve">sation 4 : échanges, altérités et pouvoirs dans le monde anglophone - </w:t>
      </w:r>
    </w:p>
    <w:p w14:paraId="218EDB51" w14:textId="3AE5A5C2" w:rsidR="000A735A" w:rsidRPr="00DA7D49" w:rsidRDefault="00562065" w:rsidP="0014146A">
      <w:pPr>
        <w:pStyle w:val="Paragraphedeliste"/>
        <w:numPr>
          <w:ilvl w:val="0"/>
          <w:numId w:val="1"/>
        </w:numPr>
        <w:jc w:val="center"/>
        <w:rPr>
          <w:rFonts w:ascii="Times New Roman" w:eastAsia="Times New Roman" w:hAnsi="Times New Roman" w:cs="Times New Roman"/>
          <w:b/>
          <w:bCs/>
          <w:color w:val="0070C0"/>
          <w:sz w:val="26"/>
          <w:szCs w:val="26"/>
          <w:lang w:val="en-US"/>
        </w:rPr>
      </w:pPr>
      <w:r w:rsidRPr="00562065">
        <w:rPr>
          <w:rFonts w:ascii="Times New Roman" w:hAnsi="Times New Roman" w:cs="Times New Roman"/>
          <w:b/>
          <w:color w:val="0040C0"/>
          <w:sz w:val="26"/>
          <w:szCs w:val="26"/>
          <w:lang w:val="en-US"/>
        </w:rPr>
        <w:t>African American Print Culture (19</w:t>
      </w:r>
      <w:r w:rsidRPr="00562065">
        <w:rPr>
          <w:rFonts w:ascii="Times New Roman" w:hAnsi="Times New Roman" w:cs="Times New Roman"/>
          <w:b/>
          <w:color w:val="0040C0"/>
          <w:sz w:val="26"/>
          <w:szCs w:val="26"/>
          <w:vertAlign w:val="superscript"/>
          <w:lang w:val="en-US"/>
        </w:rPr>
        <w:t>th</w:t>
      </w:r>
      <w:r w:rsidRPr="00562065">
        <w:rPr>
          <w:rFonts w:ascii="Times New Roman" w:hAnsi="Times New Roman" w:cs="Times New Roman"/>
          <w:b/>
          <w:color w:val="0040C0"/>
          <w:sz w:val="26"/>
          <w:szCs w:val="26"/>
          <w:lang w:val="en-US"/>
        </w:rPr>
        <w:t xml:space="preserve"> and 20</w:t>
      </w:r>
      <w:r w:rsidRPr="00562065">
        <w:rPr>
          <w:rFonts w:ascii="Times New Roman" w:hAnsi="Times New Roman" w:cs="Times New Roman"/>
          <w:b/>
          <w:color w:val="0040C0"/>
          <w:sz w:val="26"/>
          <w:szCs w:val="26"/>
          <w:vertAlign w:val="superscript"/>
          <w:lang w:val="en-US"/>
        </w:rPr>
        <w:t>th</w:t>
      </w:r>
      <w:r w:rsidRPr="00562065">
        <w:rPr>
          <w:rFonts w:ascii="Times New Roman" w:hAnsi="Times New Roman" w:cs="Times New Roman"/>
          <w:b/>
          <w:color w:val="0040C0"/>
          <w:sz w:val="26"/>
          <w:szCs w:val="26"/>
          <w:lang w:val="en-US"/>
        </w:rPr>
        <w:t xml:space="preserve"> centuries) </w:t>
      </w:r>
    </w:p>
    <w:p w14:paraId="00806528" w14:textId="77777777" w:rsidR="000A735A" w:rsidRPr="00F47FE8"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bCs/>
          <w:i/>
          <w:color w:val="0070C0"/>
          <w:sz w:val="26"/>
          <w:szCs w:val="26"/>
          <w:lang w:val="en-US" w:eastAsia="fr-FR"/>
        </w:rPr>
      </w:pPr>
    </w:p>
    <w:p w14:paraId="58B561E2" w14:textId="77777777" w:rsidR="000A735A" w:rsidRPr="00F47FE8" w:rsidRDefault="000A735A" w:rsidP="000A735A">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jc w:val="center"/>
        <w:rPr>
          <w:rFonts w:ascii="Times New Roman" w:eastAsia="Arial" w:hAnsi="Times New Roman" w:cs="Times New Roman"/>
          <w:b/>
          <w:i/>
          <w:color w:val="002060"/>
          <w:sz w:val="24"/>
          <w:szCs w:val="24"/>
          <w:lang w:val="en-US" w:eastAsia="fr-FR"/>
        </w:rPr>
      </w:pPr>
    </w:p>
    <w:tbl>
      <w:tblPr>
        <w:tblStyle w:val="StGen120"/>
        <w:tblW w:w="10510" w:type="dxa"/>
        <w:tblInd w:w="0" w:type="dxa"/>
        <w:tblLayout w:type="fixed"/>
        <w:tblLook w:val="0000" w:firstRow="0" w:lastRow="0" w:firstColumn="0" w:lastColumn="0" w:noHBand="0" w:noVBand="0"/>
      </w:tblPr>
      <w:tblGrid>
        <w:gridCol w:w="3140"/>
        <w:gridCol w:w="7370"/>
      </w:tblGrid>
      <w:tr w:rsidR="000A735A" w:rsidRPr="00F93608" w14:paraId="39F81949" w14:textId="77777777" w:rsidTr="00B87E43">
        <w:tc>
          <w:tcPr>
            <w:tcW w:w="3140" w:type="dxa"/>
            <w:tcBorders>
              <w:top w:val="single" w:sz="4" w:space="0" w:color="000000"/>
              <w:left w:val="single" w:sz="4" w:space="0" w:color="000000"/>
              <w:bottom w:val="single" w:sz="4" w:space="0" w:color="000000"/>
            </w:tcBorders>
          </w:tcPr>
          <w:p w14:paraId="4178F757"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7B60D63" w14:textId="77777777" w:rsidR="00F93608" w:rsidRPr="00DC2551" w:rsidRDefault="00F93608" w:rsidP="00F93608">
            <w:pPr>
              <w:rPr>
                <w:rFonts w:ascii="Times New Roman" w:eastAsia="Arial" w:hAnsi="Times New Roman" w:cs="Times New Roman"/>
                <w:color w:val="000000"/>
                <w:sz w:val="23"/>
                <w:szCs w:val="23"/>
                <w:lang w:val="en-US"/>
              </w:rPr>
            </w:pPr>
            <w:r w:rsidRPr="00DC2551">
              <w:rPr>
                <w:rFonts w:ascii="Times New Roman" w:eastAsia="Arial" w:hAnsi="Times New Roman" w:cs="Times New Roman"/>
                <w:color w:val="000000"/>
                <w:sz w:val="23"/>
                <w:szCs w:val="23"/>
                <w:lang w:val="en-US"/>
              </w:rPr>
              <w:t>African American Studies, Book History, Cultural History</w:t>
            </w:r>
          </w:p>
          <w:p w14:paraId="1D289C12" w14:textId="31EBE441" w:rsidR="000A735A" w:rsidRPr="00DC2551" w:rsidRDefault="00F93608" w:rsidP="00B87E43">
            <w:pPr>
              <w:rPr>
                <w:rFonts w:ascii="Times New Roman" w:eastAsia="Arial" w:hAnsi="Times New Roman" w:cs="Times New Roman"/>
                <w:i/>
                <w:color w:val="000000"/>
                <w:sz w:val="23"/>
                <w:szCs w:val="23"/>
              </w:rPr>
            </w:pPr>
            <w:r w:rsidRPr="00DC2551">
              <w:rPr>
                <w:rFonts w:ascii="Times New Roman" w:eastAsia="Arial" w:hAnsi="Times New Roman" w:cs="Times New Roman"/>
                <w:i/>
                <w:color w:val="000000"/>
                <w:sz w:val="23"/>
                <w:szCs w:val="23"/>
              </w:rPr>
              <w:t>Études afro-américaines, histoire du livre, histoire culturelle</w:t>
            </w:r>
          </w:p>
        </w:tc>
      </w:tr>
      <w:tr w:rsidR="000A735A" w:rsidRPr="00DA25D5" w14:paraId="015A2335" w14:textId="77777777" w:rsidTr="00B87E43">
        <w:tc>
          <w:tcPr>
            <w:tcW w:w="3140" w:type="dxa"/>
            <w:tcBorders>
              <w:top w:val="single" w:sz="4" w:space="0" w:color="000000"/>
              <w:left w:val="single" w:sz="4" w:space="0" w:color="000000"/>
              <w:bottom w:val="single" w:sz="4" w:space="0" w:color="000000"/>
            </w:tcBorders>
          </w:tcPr>
          <w:p w14:paraId="7DEEC894" w14:textId="77777777" w:rsidR="000A735A" w:rsidRPr="00F93608" w:rsidRDefault="000A735A" w:rsidP="00B87E43">
            <w:pPr>
              <w:rPr>
                <w:rFonts w:ascii="Times New Roman" w:eastAsia="Arial" w:hAnsi="Times New Roman" w:cs="Times New Roman"/>
                <w:b/>
                <w:color w:val="000000"/>
                <w:sz w:val="23"/>
                <w:szCs w:val="23"/>
              </w:rPr>
            </w:pPr>
          </w:p>
          <w:p w14:paraId="4C91C569" w14:textId="77777777" w:rsidR="000A735A" w:rsidRPr="00F93608" w:rsidRDefault="000A735A" w:rsidP="00B87E43">
            <w:pPr>
              <w:rPr>
                <w:rFonts w:ascii="Times New Roman" w:eastAsia="Arial" w:hAnsi="Times New Roman" w:cs="Times New Roman"/>
                <w:b/>
                <w:color w:val="000000"/>
                <w:sz w:val="23"/>
                <w:szCs w:val="23"/>
              </w:rPr>
            </w:pPr>
          </w:p>
          <w:p w14:paraId="0F4F1980"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 xml:space="preserve">Contenu de l’enseignement </w:t>
            </w:r>
          </w:p>
          <w:p w14:paraId="6891FA7F" w14:textId="77777777" w:rsidR="000A735A" w:rsidRPr="00E62BEB" w:rsidRDefault="000A735A" w:rsidP="00B87E43">
            <w:pPr>
              <w:rPr>
                <w:rFonts w:ascii="Times New Roman" w:eastAsia="Arial" w:hAnsi="Times New Roman" w:cs="Times New Roman"/>
                <w:b/>
                <w:color w:val="000000"/>
                <w:sz w:val="23"/>
                <w:szCs w:val="23"/>
              </w:rPr>
            </w:pPr>
          </w:p>
        </w:tc>
        <w:tc>
          <w:tcPr>
            <w:tcW w:w="7370" w:type="dxa"/>
            <w:tcBorders>
              <w:top w:val="single" w:sz="4" w:space="0" w:color="000000"/>
              <w:left w:val="single" w:sz="4" w:space="0" w:color="000000"/>
              <w:bottom w:val="single" w:sz="4" w:space="0" w:color="000000"/>
              <w:right w:val="single" w:sz="4" w:space="0" w:color="000000"/>
            </w:tcBorders>
          </w:tcPr>
          <w:p w14:paraId="763243A6" w14:textId="48840E51" w:rsidR="000A735A" w:rsidRPr="00E62BEB" w:rsidRDefault="00CE3600" w:rsidP="00DC2551">
            <w:pPr>
              <w:jc w:val="both"/>
              <w:rPr>
                <w:rFonts w:ascii="Times New Roman" w:eastAsia="Arial" w:hAnsi="Times New Roman" w:cs="Times New Roman"/>
                <w:color w:val="000000"/>
                <w:sz w:val="23"/>
                <w:szCs w:val="23"/>
                <w:lang w:val="en-GB"/>
              </w:rPr>
            </w:pPr>
            <w:r w:rsidRPr="00CE3600">
              <w:rPr>
                <w:rFonts w:ascii="Times New Roman" w:eastAsia="Arial" w:hAnsi="Times New Roman" w:cs="Times New Roman"/>
                <w:color w:val="000000"/>
                <w:sz w:val="23"/>
                <w:szCs w:val="23"/>
                <w:lang w:val="en-GB"/>
              </w:rPr>
              <w:t xml:space="preserve">This cultural history course focuses on the United States, and proposes to initiate students to the interdisciplinary field of Book history, with a concentration on African American print culture. Working from strong academic essays as well as primary material sources, students will reflect on the joint historiographies of African American studies and print culture, as they </w:t>
            </w:r>
            <w:proofErr w:type="spellStart"/>
            <w:r w:rsidRPr="00CE3600">
              <w:rPr>
                <w:rFonts w:ascii="Times New Roman" w:eastAsia="Arial" w:hAnsi="Times New Roman" w:cs="Times New Roman"/>
                <w:color w:val="000000"/>
                <w:sz w:val="23"/>
                <w:szCs w:val="23"/>
                <w:lang w:val="en-GB"/>
              </w:rPr>
              <w:t>analyze</w:t>
            </w:r>
            <w:proofErr w:type="spellEnd"/>
            <w:r w:rsidRPr="00CE3600">
              <w:rPr>
                <w:rFonts w:ascii="Times New Roman" w:eastAsia="Arial" w:hAnsi="Times New Roman" w:cs="Times New Roman"/>
                <w:color w:val="000000"/>
                <w:sz w:val="23"/>
                <w:szCs w:val="23"/>
                <w:lang w:val="en-GB"/>
              </w:rPr>
              <w:t xml:space="preserve"> the conditions of, and obstacles to the publication of writers submitted to racial discrimination. </w:t>
            </w:r>
          </w:p>
        </w:tc>
      </w:tr>
      <w:tr w:rsidR="000A735A" w:rsidRPr="00E62BEB" w14:paraId="32AB05BB" w14:textId="77777777" w:rsidTr="00B87E43">
        <w:tc>
          <w:tcPr>
            <w:tcW w:w="3140" w:type="dxa"/>
            <w:tcBorders>
              <w:top w:val="single" w:sz="4" w:space="0" w:color="000000"/>
              <w:left w:val="single" w:sz="4" w:space="0" w:color="000000"/>
              <w:bottom w:val="single" w:sz="4" w:space="0" w:color="000000"/>
            </w:tcBorders>
          </w:tcPr>
          <w:p w14:paraId="7A054AF1"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b/>
                <w:color w:val="000000"/>
                <w:sz w:val="23"/>
                <w:szCs w:val="23"/>
              </w:rPr>
              <w:t>Niveau de l</w:t>
            </w:r>
            <w:r>
              <w:rPr>
                <w:rFonts w:ascii="Times New Roman" w:eastAsia="Arial" w:hAnsi="Times New Roman" w:cs="Times New Roman"/>
                <w:b/>
                <w:color w:val="000000"/>
                <w:sz w:val="23"/>
                <w:szCs w:val="23"/>
              </w:rPr>
              <w:t>’</w:t>
            </w:r>
            <w:r w:rsidRPr="00E62BEB">
              <w:rPr>
                <w:rFonts w:ascii="Times New Roman" w:eastAsia="Arial" w:hAnsi="Times New Roman" w:cs="Times New Roman"/>
                <w:b/>
                <w:color w:val="000000"/>
                <w:sz w:val="23"/>
                <w:szCs w:val="23"/>
              </w:rPr>
              <w:t xml:space="preserve">enseignement </w:t>
            </w:r>
          </w:p>
        </w:tc>
        <w:tc>
          <w:tcPr>
            <w:tcW w:w="7370" w:type="dxa"/>
            <w:tcBorders>
              <w:top w:val="single" w:sz="4" w:space="0" w:color="000000"/>
              <w:left w:val="single" w:sz="4" w:space="0" w:color="000000"/>
              <w:bottom w:val="single" w:sz="4" w:space="0" w:color="000000"/>
              <w:right w:val="single" w:sz="4" w:space="0" w:color="000000"/>
            </w:tcBorders>
          </w:tcPr>
          <w:p w14:paraId="38190394"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color w:val="000000"/>
                <w:sz w:val="23"/>
                <w:szCs w:val="23"/>
              </w:rPr>
              <w:t>C2</w:t>
            </w:r>
          </w:p>
        </w:tc>
      </w:tr>
      <w:tr w:rsidR="000A735A" w:rsidRPr="00E62BEB" w14:paraId="3A36E94F" w14:textId="77777777" w:rsidTr="00B87E43">
        <w:tc>
          <w:tcPr>
            <w:tcW w:w="3140" w:type="dxa"/>
            <w:tcBorders>
              <w:top w:val="single" w:sz="4" w:space="0" w:color="000000"/>
              <w:left w:val="single" w:sz="4" w:space="0" w:color="000000"/>
              <w:bottom w:val="single" w:sz="4" w:space="0" w:color="000000"/>
            </w:tcBorders>
          </w:tcPr>
          <w:p w14:paraId="66079CEA"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D1BAFDF"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color w:val="000000"/>
                <w:sz w:val="23"/>
                <w:szCs w:val="23"/>
              </w:rPr>
              <w:t>3</w:t>
            </w:r>
          </w:p>
        </w:tc>
      </w:tr>
    </w:tbl>
    <w:tbl>
      <w:tblPr>
        <w:tblStyle w:val="StGen121"/>
        <w:tblW w:w="10545" w:type="dxa"/>
        <w:tblInd w:w="0" w:type="dxa"/>
        <w:tblLayout w:type="fixed"/>
        <w:tblLook w:val="0000" w:firstRow="0" w:lastRow="0" w:firstColumn="0" w:lastColumn="0" w:noHBand="0" w:noVBand="0"/>
      </w:tblPr>
      <w:tblGrid>
        <w:gridCol w:w="3175"/>
        <w:gridCol w:w="7370"/>
      </w:tblGrid>
      <w:tr w:rsidR="000A735A" w:rsidRPr="00263D04" w14:paraId="35508B86" w14:textId="77777777" w:rsidTr="00FA0C01">
        <w:tc>
          <w:tcPr>
            <w:tcW w:w="3175" w:type="dxa"/>
            <w:tcBorders>
              <w:left w:val="single" w:sz="4" w:space="0" w:color="000000"/>
            </w:tcBorders>
          </w:tcPr>
          <w:p w14:paraId="67A159BB" w14:textId="77777777" w:rsidR="000A735A" w:rsidRPr="00E62BEB" w:rsidRDefault="000A735A" w:rsidP="00B87E43">
            <w:pPr>
              <w:rPr>
                <w:rFonts w:ascii="Times New Roman" w:eastAsia="Arial" w:hAnsi="Times New Roman" w:cs="Times New Roman"/>
                <w:b/>
                <w:color w:val="000000"/>
                <w:sz w:val="23"/>
                <w:szCs w:val="23"/>
              </w:rPr>
            </w:pPr>
          </w:p>
          <w:p w14:paraId="33FC5990" w14:textId="77777777" w:rsidR="000A735A" w:rsidRPr="00E62BEB" w:rsidRDefault="000A735A" w:rsidP="00B87E43">
            <w:pPr>
              <w:rPr>
                <w:rFonts w:ascii="Times New Roman" w:eastAsia="Arial" w:hAnsi="Times New Roman" w:cs="Times New Roman"/>
                <w:b/>
                <w:color w:val="000000"/>
                <w:sz w:val="23"/>
                <w:szCs w:val="23"/>
              </w:rPr>
            </w:pPr>
          </w:p>
          <w:p w14:paraId="7304C21A"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Compétences à acquérir</w:t>
            </w:r>
          </w:p>
        </w:tc>
        <w:tc>
          <w:tcPr>
            <w:tcW w:w="7370" w:type="dxa"/>
            <w:tcBorders>
              <w:left w:val="single" w:sz="4" w:space="0" w:color="000000"/>
              <w:right w:val="single" w:sz="4" w:space="0" w:color="000000"/>
            </w:tcBorders>
          </w:tcPr>
          <w:p w14:paraId="24B54DA6" w14:textId="77777777" w:rsidR="00263D04" w:rsidRPr="00263D04" w:rsidRDefault="00263D04" w:rsidP="00263D04">
            <w:pPr>
              <w:numPr>
                <w:ilvl w:val="0"/>
                <w:numId w:val="14"/>
              </w:numPr>
              <w:rPr>
                <w:rFonts w:ascii="Times New Roman" w:eastAsia="Arial" w:hAnsi="Times New Roman" w:cs="Times New Roman"/>
                <w:color w:val="000000"/>
                <w:sz w:val="23"/>
                <w:szCs w:val="23"/>
              </w:rPr>
            </w:pPr>
            <w:r w:rsidRPr="00263D04">
              <w:rPr>
                <w:rFonts w:ascii="Times New Roman" w:eastAsia="Arial" w:hAnsi="Times New Roman" w:cs="Times New Roman"/>
                <w:color w:val="000000"/>
                <w:sz w:val="23"/>
                <w:szCs w:val="23"/>
              </w:rPr>
              <w:t>Appréhender une historiographie croisée (études afro-américaines/ histoire du livre)</w:t>
            </w:r>
          </w:p>
          <w:p w14:paraId="5A70A86D" w14:textId="77777777" w:rsidR="00263D04" w:rsidRPr="00263D04" w:rsidRDefault="00263D04" w:rsidP="00263D04">
            <w:pPr>
              <w:numPr>
                <w:ilvl w:val="0"/>
                <w:numId w:val="14"/>
              </w:numPr>
              <w:rPr>
                <w:rFonts w:ascii="Times New Roman" w:eastAsia="Arial" w:hAnsi="Times New Roman" w:cs="Times New Roman"/>
                <w:color w:val="000000"/>
                <w:sz w:val="23"/>
                <w:szCs w:val="23"/>
              </w:rPr>
            </w:pPr>
            <w:r w:rsidRPr="00263D04">
              <w:rPr>
                <w:rFonts w:ascii="Times New Roman" w:eastAsia="Arial" w:hAnsi="Times New Roman" w:cs="Times New Roman"/>
                <w:color w:val="000000"/>
                <w:sz w:val="23"/>
                <w:szCs w:val="23"/>
              </w:rPr>
              <w:t>Comprendre, présenter et critiquer la démonstration d’une publication scientifique</w:t>
            </w:r>
          </w:p>
          <w:p w14:paraId="4CB42086" w14:textId="37D533BA" w:rsidR="00A4227D" w:rsidRPr="00263D04" w:rsidRDefault="00263D04" w:rsidP="00FA0C01">
            <w:pPr>
              <w:shd w:val="clear" w:color="auto" w:fill="FFFFFF"/>
              <w:rPr>
                <w:rFonts w:ascii="Calibri" w:eastAsia="Times New Roman" w:hAnsi="Calibri" w:cs="Calibri"/>
                <w:color w:val="000000"/>
                <w:sz w:val="24"/>
                <w:szCs w:val="24"/>
              </w:rPr>
            </w:pPr>
            <w:r w:rsidRPr="00263D04">
              <w:rPr>
                <w:rFonts w:ascii="Times New Roman" w:eastAsia="Arial" w:hAnsi="Times New Roman" w:cs="Times New Roman"/>
                <w:color w:val="000000"/>
                <w:sz w:val="23"/>
                <w:szCs w:val="23"/>
              </w:rPr>
              <w:t>Comprendre les enjeux propres à un champ interdisciplinaire</w:t>
            </w:r>
          </w:p>
        </w:tc>
      </w:tr>
      <w:tr w:rsidR="00FA0C01" w:rsidRPr="00263D04" w14:paraId="5D1616B3" w14:textId="77777777" w:rsidTr="00B87E43">
        <w:tc>
          <w:tcPr>
            <w:tcW w:w="3175" w:type="dxa"/>
            <w:tcBorders>
              <w:left w:val="single" w:sz="4" w:space="0" w:color="000000"/>
              <w:bottom w:val="single" w:sz="4" w:space="0" w:color="000000"/>
            </w:tcBorders>
          </w:tcPr>
          <w:p w14:paraId="583D7188" w14:textId="77777777" w:rsidR="00FA0C01" w:rsidRPr="00263D04" w:rsidRDefault="00FA0C01" w:rsidP="00B87E43">
            <w:pPr>
              <w:rPr>
                <w:rFonts w:ascii="Times New Roman" w:eastAsia="Arial" w:hAnsi="Times New Roman" w:cs="Times New Roman"/>
                <w:b/>
                <w:color w:val="000000"/>
                <w:sz w:val="23"/>
                <w:szCs w:val="23"/>
              </w:rPr>
            </w:pPr>
          </w:p>
        </w:tc>
        <w:tc>
          <w:tcPr>
            <w:tcW w:w="7370" w:type="dxa"/>
            <w:tcBorders>
              <w:left w:val="single" w:sz="4" w:space="0" w:color="000000"/>
              <w:bottom w:val="single" w:sz="4" w:space="0" w:color="000000"/>
              <w:right w:val="single" w:sz="4" w:space="0" w:color="000000"/>
            </w:tcBorders>
          </w:tcPr>
          <w:p w14:paraId="4839664B" w14:textId="77777777" w:rsidR="00FA0C01" w:rsidRPr="00263D04" w:rsidRDefault="00FA0C01" w:rsidP="00FA0C01">
            <w:pPr>
              <w:shd w:val="clear" w:color="auto" w:fill="FFFFFF"/>
              <w:rPr>
                <w:rFonts w:ascii="Calibri" w:eastAsia="Times New Roman" w:hAnsi="Calibri" w:cs="Calibri"/>
                <w:color w:val="000000"/>
                <w:sz w:val="24"/>
                <w:szCs w:val="24"/>
              </w:rPr>
            </w:pPr>
          </w:p>
        </w:tc>
      </w:tr>
    </w:tbl>
    <w:tbl>
      <w:tblPr>
        <w:tblStyle w:val="StGen122"/>
        <w:tblW w:w="10545" w:type="dxa"/>
        <w:tblInd w:w="0" w:type="dxa"/>
        <w:tblLayout w:type="fixed"/>
        <w:tblLook w:val="0000" w:firstRow="0" w:lastRow="0" w:firstColumn="0" w:lastColumn="0" w:noHBand="0" w:noVBand="0"/>
      </w:tblPr>
      <w:tblGrid>
        <w:gridCol w:w="3175"/>
        <w:gridCol w:w="7370"/>
      </w:tblGrid>
      <w:tr w:rsidR="000A735A" w:rsidRPr="00E62BEB" w14:paraId="12716565" w14:textId="77777777" w:rsidTr="00B87E43">
        <w:tc>
          <w:tcPr>
            <w:tcW w:w="3175" w:type="dxa"/>
            <w:tcBorders>
              <w:left w:val="single" w:sz="4" w:space="0" w:color="000000"/>
              <w:bottom w:val="single" w:sz="4" w:space="0" w:color="000000"/>
            </w:tcBorders>
          </w:tcPr>
          <w:p w14:paraId="6E055B29"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Responsable / Contact</w:t>
            </w:r>
          </w:p>
        </w:tc>
        <w:tc>
          <w:tcPr>
            <w:tcW w:w="7370" w:type="dxa"/>
            <w:tcBorders>
              <w:left w:val="single" w:sz="4" w:space="0" w:color="000000"/>
              <w:bottom w:val="single" w:sz="4" w:space="0" w:color="000000"/>
              <w:right w:val="single" w:sz="4" w:space="0" w:color="000000"/>
            </w:tcBorders>
          </w:tcPr>
          <w:p w14:paraId="7FCA6429" w14:textId="43762BC4" w:rsidR="000A735A" w:rsidRPr="0086001B" w:rsidRDefault="00665B1A" w:rsidP="00B87E43">
            <w:pPr>
              <w:rPr>
                <w:rFonts w:ascii="Times New Roman" w:eastAsia="Arial" w:hAnsi="Times New Roman" w:cs="Times New Roman"/>
                <w:color w:val="000000"/>
                <w:sz w:val="23"/>
                <w:szCs w:val="23"/>
              </w:rPr>
            </w:pPr>
            <w:r>
              <w:rPr>
                <w:rFonts w:ascii="Times New Roman" w:eastAsia="Arial" w:hAnsi="Times New Roman" w:cs="Times New Roman"/>
                <w:color w:val="000000"/>
                <w:sz w:val="23"/>
                <w:szCs w:val="23"/>
                <w:u w:val="single"/>
              </w:rPr>
              <w:t xml:space="preserve">Cécile </w:t>
            </w:r>
            <w:proofErr w:type="spellStart"/>
            <w:r>
              <w:rPr>
                <w:rFonts w:ascii="Times New Roman" w:eastAsia="Arial" w:hAnsi="Times New Roman" w:cs="Times New Roman"/>
                <w:color w:val="000000"/>
                <w:sz w:val="23"/>
                <w:szCs w:val="23"/>
                <w:u w:val="single"/>
              </w:rPr>
              <w:t>Cottenet</w:t>
            </w:r>
            <w:proofErr w:type="spellEnd"/>
            <w:r w:rsidR="000A735A">
              <w:rPr>
                <w:rFonts w:ascii="Times New Roman" w:eastAsia="Arial" w:hAnsi="Times New Roman" w:cs="Times New Roman"/>
                <w:color w:val="000000"/>
                <w:sz w:val="23"/>
                <w:szCs w:val="23"/>
                <w:u w:val="single"/>
              </w:rPr>
              <w:t xml:space="preserve"> </w:t>
            </w:r>
            <w:r>
              <w:rPr>
                <w:rFonts w:ascii="Times New Roman" w:eastAsia="Arial" w:hAnsi="Times New Roman" w:cs="Times New Roman"/>
                <w:color w:val="000000"/>
                <w:sz w:val="23"/>
                <w:szCs w:val="23"/>
                <w:u w:val="single"/>
              </w:rPr>
              <w:t>cecile</w:t>
            </w:r>
            <w:r w:rsidR="000A735A">
              <w:rPr>
                <w:rFonts w:ascii="Times New Roman" w:eastAsia="Arial" w:hAnsi="Times New Roman" w:cs="Times New Roman"/>
                <w:color w:val="000000"/>
                <w:sz w:val="23"/>
                <w:szCs w:val="23"/>
                <w:u w:val="single"/>
              </w:rPr>
              <w:t>.</w:t>
            </w:r>
            <w:r>
              <w:rPr>
                <w:rFonts w:ascii="Times New Roman" w:eastAsia="Arial" w:hAnsi="Times New Roman" w:cs="Times New Roman"/>
                <w:color w:val="000000"/>
                <w:sz w:val="23"/>
                <w:szCs w:val="23"/>
                <w:u w:val="single"/>
              </w:rPr>
              <w:t>cottenet</w:t>
            </w:r>
            <w:r w:rsidR="000A735A">
              <w:rPr>
                <w:rFonts w:ascii="Times New Roman" w:eastAsia="Arial" w:hAnsi="Times New Roman" w:cs="Times New Roman"/>
                <w:color w:val="000000"/>
                <w:sz w:val="23"/>
                <w:szCs w:val="23"/>
                <w:u w:val="single"/>
              </w:rPr>
              <w:t>@univ-amu.fr</w:t>
            </w:r>
          </w:p>
        </w:tc>
      </w:tr>
    </w:tbl>
    <w:tbl>
      <w:tblPr>
        <w:tblStyle w:val="StGen123"/>
        <w:tblW w:w="10545" w:type="dxa"/>
        <w:tblInd w:w="0" w:type="dxa"/>
        <w:tblLayout w:type="fixed"/>
        <w:tblLook w:val="0000" w:firstRow="0" w:lastRow="0" w:firstColumn="0" w:lastColumn="0" w:noHBand="0" w:noVBand="0"/>
      </w:tblPr>
      <w:tblGrid>
        <w:gridCol w:w="3175"/>
        <w:gridCol w:w="7370"/>
      </w:tblGrid>
      <w:tr w:rsidR="000A735A" w:rsidRPr="00E62BEB" w14:paraId="7134BBC2" w14:textId="77777777" w:rsidTr="00B87E43">
        <w:tc>
          <w:tcPr>
            <w:tcW w:w="3175" w:type="dxa"/>
            <w:tcBorders>
              <w:left w:val="single" w:sz="4" w:space="0" w:color="000000"/>
              <w:bottom w:val="single" w:sz="4" w:space="0" w:color="000000"/>
            </w:tcBorders>
          </w:tcPr>
          <w:p w14:paraId="234B87C5"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Langue principale</w:t>
            </w:r>
          </w:p>
        </w:tc>
        <w:tc>
          <w:tcPr>
            <w:tcW w:w="7370" w:type="dxa"/>
            <w:tcBorders>
              <w:left w:val="single" w:sz="4" w:space="0" w:color="000000"/>
              <w:bottom w:val="single" w:sz="4" w:space="0" w:color="000000"/>
              <w:right w:val="single" w:sz="4" w:space="0" w:color="000000"/>
            </w:tcBorders>
          </w:tcPr>
          <w:p w14:paraId="23A44D43"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color w:val="000000"/>
                <w:sz w:val="23"/>
                <w:szCs w:val="23"/>
              </w:rPr>
              <w:t>ENGLISH</w:t>
            </w:r>
          </w:p>
        </w:tc>
      </w:tr>
      <w:tr w:rsidR="000A735A" w:rsidRPr="00E62BEB" w14:paraId="0EF7C311" w14:textId="77777777" w:rsidTr="00B87E43">
        <w:tc>
          <w:tcPr>
            <w:tcW w:w="3175" w:type="dxa"/>
            <w:tcBorders>
              <w:left w:val="single" w:sz="4" w:space="0" w:color="000000"/>
              <w:bottom w:val="single" w:sz="4" w:space="0" w:color="000000"/>
            </w:tcBorders>
          </w:tcPr>
          <w:p w14:paraId="0F13F911"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Discipline</w:t>
            </w:r>
          </w:p>
        </w:tc>
        <w:tc>
          <w:tcPr>
            <w:tcW w:w="7370" w:type="dxa"/>
            <w:tcBorders>
              <w:left w:val="single" w:sz="4" w:space="0" w:color="000000"/>
              <w:bottom w:val="single" w:sz="4" w:space="0" w:color="000000"/>
              <w:right w:val="single" w:sz="4" w:space="0" w:color="000000"/>
            </w:tcBorders>
          </w:tcPr>
          <w:p w14:paraId="0C46B0C2" w14:textId="059EBF61" w:rsidR="000A735A" w:rsidRPr="00E62BEB" w:rsidRDefault="00530A37" w:rsidP="00B87E43">
            <w:pPr>
              <w:rPr>
                <w:rFonts w:ascii="Times New Roman" w:eastAsia="Arial" w:hAnsi="Times New Roman" w:cs="Times New Roman"/>
                <w:color w:val="000000"/>
                <w:sz w:val="23"/>
                <w:szCs w:val="23"/>
              </w:rPr>
            </w:pPr>
            <w:r w:rsidRPr="00E62BEB">
              <w:rPr>
                <w:rFonts w:ascii="Times New Roman" w:eastAsia="Arial" w:hAnsi="Times New Roman" w:cs="Times New Roman"/>
                <w:color w:val="000000"/>
                <w:sz w:val="23"/>
                <w:szCs w:val="23"/>
              </w:rPr>
              <w:t xml:space="preserve">Études culturelles du monde anglophone ; Histoire culturelle / Civilisation </w:t>
            </w:r>
            <w:r w:rsidRPr="00530A37">
              <w:rPr>
                <w:rFonts w:ascii="Times New Roman" w:eastAsia="Arial" w:hAnsi="Times New Roman" w:cs="Times New Roman"/>
                <w:color w:val="000000"/>
                <w:sz w:val="23"/>
                <w:szCs w:val="23"/>
              </w:rPr>
              <w:t>des Etats-Unis</w:t>
            </w:r>
          </w:p>
        </w:tc>
      </w:tr>
      <w:tr w:rsidR="000A735A" w:rsidRPr="00E62BEB" w14:paraId="50713CD9" w14:textId="77777777" w:rsidTr="00B87E43">
        <w:tc>
          <w:tcPr>
            <w:tcW w:w="3175" w:type="dxa"/>
            <w:tcBorders>
              <w:left w:val="single" w:sz="4" w:space="0" w:color="000000"/>
              <w:bottom w:val="single" w:sz="4" w:space="0" w:color="000000"/>
            </w:tcBorders>
          </w:tcPr>
          <w:p w14:paraId="52032CAE"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b/>
                <w:color w:val="000000"/>
                <w:sz w:val="23"/>
                <w:szCs w:val="23"/>
              </w:rPr>
              <w:t xml:space="preserve">Volume horaire </w:t>
            </w:r>
            <w:proofErr w:type="gramStart"/>
            <w:r w:rsidRPr="00E62BEB">
              <w:rPr>
                <w:rFonts w:ascii="Times New Roman" w:eastAsia="Arial" w:hAnsi="Times New Roman" w:cs="Times New Roman"/>
                <w:b/>
                <w:color w:val="000000"/>
                <w:sz w:val="23"/>
                <w:szCs w:val="23"/>
              </w:rPr>
              <w:t>global  (</w:t>
            </w:r>
            <w:proofErr w:type="gramEnd"/>
            <w:r w:rsidRPr="00E62BEB">
              <w:rPr>
                <w:rFonts w:ascii="Times New Roman" w:eastAsia="Arial" w:hAnsi="Times New Roman" w:cs="Times New Roman"/>
                <w:b/>
                <w:color w:val="000000"/>
                <w:sz w:val="23"/>
                <w:szCs w:val="23"/>
              </w:rPr>
              <w:t>par étudiant)</w:t>
            </w:r>
          </w:p>
        </w:tc>
        <w:tc>
          <w:tcPr>
            <w:tcW w:w="7370" w:type="dxa"/>
            <w:tcBorders>
              <w:left w:val="single" w:sz="4" w:space="0" w:color="000000"/>
              <w:bottom w:val="single" w:sz="4" w:space="0" w:color="000000"/>
              <w:right w:val="single" w:sz="4" w:space="0" w:color="000000"/>
            </w:tcBorders>
          </w:tcPr>
          <w:p w14:paraId="5ED5F051" w14:textId="77777777" w:rsidR="000A735A" w:rsidRPr="00E62BEB" w:rsidRDefault="000A735A" w:rsidP="00B87E43">
            <w:pPr>
              <w:rPr>
                <w:rFonts w:ascii="Times New Roman" w:eastAsia="Arial" w:hAnsi="Times New Roman" w:cs="Times New Roman"/>
                <w:color w:val="000000"/>
                <w:sz w:val="23"/>
                <w:szCs w:val="23"/>
              </w:rPr>
            </w:pPr>
            <w:r w:rsidRPr="00E62BEB">
              <w:rPr>
                <w:rFonts w:ascii="Times New Roman" w:eastAsia="Arial" w:hAnsi="Times New Roman" w:cs="Times New Roman"/>
                <w:color w:val="000000"/>
                <w:sz w:val="23"/>
                <w:szCs w:val="23"/>
              </w:rPr>
              <w:t>12h CM + 12h TD</w:t>
            </w:r>
          </w:p>
        </w:tc>
      </w:tr>
      <w:tr w:rsidR="000A735A" w:rsidRPr="00DA25D5" w14:paraId="1023405D" w14:textId="77777777" w:rsidTr="00B87E43">
        <w:tc>
          <w:tcPr>
            <w:tcW w:w="3175" w:type="dxa"/>
            <w:tcBorders>
              <w:left w:val="single" w:sz="4" w:space="0" w:color="000000"/>
              <w:bottom w:val="single" w:sz="4" w:space="0" w:color="000000"/>
            </w:tcBorders>
          </w:tcPr>
          <w:p w14:paraId="2338407A" w14:textId="77777777" w:rsidR="000A735A" w:rsidRPr="00E62BEB" w:rsidRDefault="000A735A" w:rsidP="00B87E43">
            <w:pPr>
              <w:rPr>
                <w:rFonts w:ascii="Times New Roman" w:eastAsia="Arial" w:hAnsi="Times New Roman" w:cs="Times New Roman"/>
                <w:b/>
                <w:color w:val="000000"/>
                <w:sz w:val="23"/>
                <w:szCs w:val="23"/>
              </w:rPr>
            </w:pPr>
          </w:p>
          <w:p w14:paraId="400E5486" w14:textId="77777777" w:rsidR="000A735A" w:rsidRPr="00E62BEB" w:rsidRDefault="000A735A" w:rsidP="00B87E43">
            <w:pPr>
              <w:rPr>
                <w:rFonts w:ascii="Times New Roman" w:eastAsia="Arial" w:hAnsi="Times New Roman" w:cs="Times New Roman"/>
                <w:b/>
                <w:color w:val="000000"/>
                <w:sz w:val="23"/>
                <w:szCs w:val="23"/>
              </w:rPr>
            </w:pPr>
          </w:p>
          <w:p w14:paraId="00CD681C" w14:textId="77777777" w:rsidR="000A735A" w:rsidRPr="00E62BEB" w:rsidRDefault="000A735A" w:rsidP="00B87E43">
            <w:pPr>
              <w:rPr>
                <w:rFonts w:ascii="Times New Roman" w:eastAsia="Arial" w:hAnsi="Times New Roman" w:cs="Times New Roman"/>
                <w:b/>
                <w:color w:val="000000"/>
                <w:sz w:val="23"/>
                <w:szCs w:val="23"/>
              </w:rPr>
            </w:pPr>
          </w:p>
          <w:p w14:paraId="631F9BF6" w14:textId="77777777" w:rsidR="000A735A" w:rsidRPr="00E62BEB" w:rsidRDefault="000A735A" w:rsidP="00B87E43">
            <w:pPr>
              <w:rPr>
                <w:rFonts w:ascii="Times New Roman" w:eastAsia="Arial" w:hAnsi="Times New Roman" w:cs="Times New Roman"/>
                <w:b/>
                <w:color w:val="000000"/>
                <w:sz w:val="23"/>
                <w:szCs w:val="23"/>
              </w:rPr>
            </w:pPr>
          </w:p>
          <w:p w14:paraId="4EAF297F" w14:textId="77777777" w:rsidR="000A735A" w:rsidRPr="00E62BEB" w:rsidRDefault="000A735A" w:rsidP="00B87E43">
            <w:pPr>
              <w:rPr>
                <w:rFonts w:ascii="Times New Roman" w:eastAsia="Arial" w:hAnsi="Times New Roman" w:cs="Times New Roman"/>
                <w:b/>
                <w:color w:val="000000"/>
                <w:sz w:val="23"/>
                <w:szCs w:val="23"/>
              </w:rPr>
            </w:pPr>
          </w:p>
          <w:p w14:paraId="30D7DF7B" w14:textId="77777777" w:rsidR="000A735A" w:rsidRPr="00E62BEB" w:rsidRDefault="000A735A" w:rsidP="00B87E43">
            <w:pPr>
              <w:rPr>
                <w:rFonts w:ascii="Times New Roman" w:eastAsia="Arial" w:hAnsi="Times New Roman" w:cs="Times New Roman"/>
                <w:b/>
                <w:color w:val="000000"/>
                <w:sz w:val="23"/>
                <w:szCs w:val="23"/>
              </w:rPr>
            </w:pPr>
          </w:p>
          <w:p w14:paraId="64A52C33"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Bibliographie, lectures recommandées</w:t>
            </w:r>
          </w:p>
          <w:p w14:paraId="2F9D9B69" w14:textId="77777777" w:rsidR="000A735A" w:rsidRPr="00E62BEB" w:rsidRDefault="000A735A" w:rsidP="00B87E43">
            <w:pPr>
              <w:rPr>
                <w:rFonts w:ascii="Times New Roman" w:eastAsia="Arial" w:hAnsi="Times New Roman" w:cs="Times New Roman"/>
                <w:color w:val="000000"/>
                <w:sz w:val="23"/>
                <w:szCs w:val="23"/>
              </w:rPr>
            </w:pPr>
          </w:p>
        </w:tc>
        <w:tc>
          <w:tcPr>
            <w:tcW w:w="7370" w:type="dxa"/>
            <w:tcBorders>
              <w:left w:val="single" w:sz="4" w:space="0" w:color="000000"/>
              <w:bottom w:val="single" w:sz="4" w:space="0" w:color="000000"/>
              <w:right w:val="single" w:sz="4" w:space="0" w:color="000000"/>
            </w:tcBorders>
          </w:tcPr>
          <w:p w14:paraId="15296F40" w14:textId="77777777" w:rsidR="00376BDE" w:rsidRPr="00376BDE" w:rsidRDefault="00376BDE" w:rsidP="00376BDE">
            <w:pPr>
              <w:jc w:val="both"/>
              <w:rPr>
                <w:rFonts w:ascii="Times New Roman" w:eastAsia="Arial" w:hAnsi="Times New Roman" w:cs="Times New Roman"/>
                <w:color w:val="000000"/>
                <w:sz w:val="23"/>
                <w:szCs w:val="23"/>
                <w:lang w:val="en-US"/>
              </w:rPr>
            </w:pPr>
            <w:r w:rsidRPr="00376BDE">
              <w:rPr>
                <w:rFonts w:ascii="Times New Roman" w:eastAsia="Arial" w:hAnsi="Times New Roman" w:cs="Times New Roman"/>
                <w:color w:val="000000"/>
                <w:sz w:val="23"/>
                <w:szCs w:val="23"/>
                <w:lang w:val="en-US"/>
              </w:rPr>
              <w:t xml:space="preserve">COHEN Lara Langer, STEIN Joran Alexander, ed., </w:t>
            </w:r>
            <w:r w:rsidRPr="00376BDE">
              <w:rPr>
                <w:rFonts w:ascii="Times New Roman" w:eastAsia="Arial" w:hAnsi="Times New Roman" w:cs="Times New Roman"/>
                <w:i/>
                <w:color w:val="000000"/>
                <w:sz w:val="23"/>
                <w:szCs w:val="23"/>
                <w:lang w:val="en-US"/>
              </w:rPr>
              <w:t>Early African American Print Culture</w:t>
            </w:r>
            <w:r w:rsidRPr="00376BDE">
              <w:rPr>
                <w:rFonts w:ascii="Times New Roman" w:eastAsia="Arial" w:hAnsi="Times New Roman" w:cs="Times New Roman"/>
                <w:color w:val="000000"/>
                <w:sz w:val="23"/>
                <w:szCs w:val="23"/>
                <w:lang w:val="en-US"/>
              </w:rPr>
              <w:t xml:space="preserve">, Philadelphia, University of Philadelphia Press, 2012. </w:t>
            </w:r>
          </w:p>
          <w:p w14:paraId="719DBA45" w14:textId="77777777" w:rsidR="00376BDE" w:rsidRPr="00376BDE" w:rsidRDefault="00376BDE" w:rsidP="00376BDE">
            <w:pPr>
              <w:jc w:val="both"/>
              <w:rPr>
                <w:rFonts w:ascii="Times New Roman" w:eastAsia="Arial" w:hAnsi="Times New Roman" w:cs="Times New Roman"/>
                <w:color w:val="000000"/>
                <w:sz w:val="23"/>
                <w:szCs w:val="23"/>
                <w:lang w:val="en-US"/>
              </w:rPr>
            </w:pPr>
            <w:r w:rsidRPr="00376BDE">
              <w:rPr>
                <w:rFonts w:ascii="Times New Roman" w:eastAsia="Arial" w:hAnsi="Times New Roman" w:cs="Times New Roman"/>
                <w:color w:val="000000"/>
                <w:sz w:val="23"/>
                <w:szCs w:val="23"/>
                <w:lang w:val="en-US"/>
              </w:rPr>
              <w:t xml:space="preserve">HUTCHINSON George, </w:t>
            </w:r>
            <w:r w:rsidRPr="00376BDE">
              <w:rPr>
                <w:rFonts w:ascii="Times New Roman" w:eastAsia="Arial" w:hAnsi="Times New Roman" w:cs="Times New Roman"/>
                <w:i/>
                <w:color w:val="000000"/>
                <w:sz w:val="23"/>
                <w:szCs w:val="23"/>
                <w:lang w:val="en-US"/>
              </w:rPr>
              <w:t>The Harlem Renaissance in Black and White</w:t>
            </w:r>
            <w:r w:rsidRPr="00376BDE">
              <w:rPr>
                <w:rFonts w:ascii="Times New Roman" w:eastAsia="Arial" w:hAnsi="Times New Roman" w:cs="Times New Roman"/>
                <w:color w:val="000000"/>
                <w:sz w:val="23"/>
                <w:szCs w:val="23"/>
                <w:lang w:val="en-US"/>
              </w:rPr>
              <w:t>. Cambridge, Mass., Harvard UP, 1995.</w:t>
            </w:r>
          </w:p>
          <w:p w14:paraId="4AFFE8F8" w14:textId="77777777" w:rsidR="00376BDE" w:rsidRPr="00376BDE" w:rsidRDefault="00376BDE" w:rsidP="00376BDE">
            <w:pPr>
              <w:jc w:val="both"/>
              <w:rPr>
                <w:rFonts w:ascii="Times New Roman" w:eastAsia="Arial" w:hAnsi="Times New Roman" w:cs="Times New Roman"/>
                <w:color w:val="000000"/>
                <w:sz w:val="23"/>
                <w:szCs w:val="23"/>
                <w:lang w:val="en-US"/>
              </w:rPr>
            </w:pPr>
            <w:r w:rsidRPr="00376BDE">
              <w:rPr>
                <w:rFonts w:ascii="Times New Roman" w:eastAsia="Arial" w:hAnsi="Times New Roman" w:cs="Times New Roman"/>
                <w:color w:val="000000"/>
                <w:sz w:val="23"/>
                <w:szCs w:val="23"/>
                <w:lang w:val="en-US"/>
              </w:rPr>
              <w:t xml:space="preserve">HUTCHINSON George, YOUNG John Kevin, </w:t>
            </w:r>
            <w:r w:rsidRPr="00376BDE">
              <w:rPr>
                <w:rFonts w:ascii="Times New Roman" w:eastAsia="Arial" w:hAnsi="Times New Roman" w:cs="Times New Roman"/>
                <w:i/>
                <w:color w:val="000000"/>
                <w:sz w:val="23"/>
                <w:szCs w:val="23"/>
                <w:lang w:val="en-US"/>
              </w:rPr>
              <w:t>Publishing Blackness: Textual Constructions of Race since 1850</w:t>
            </w:r>
            <w:r w:rsidRPr="00376BDE">
              <w:rPr>
                <w:rFonts w:ascii="Times New Roman" w:eastAsia="Arial" w:hAnsi="Times New Roman" w:cs="Times New Roman"/>
                <w:color w:val="000000"/>
                <w:sz w:val="23"/>
                <w:szCs w:val="23"/>
                <w:lang w:val="en-US"/>
              </w:rPr>
              <w:t xml:space="preserve">, University of Michigan Press, 2013. </w:t>
            </w:r>
          </w:p>
          <w:p w14:paraId="56994E54" w14:textId="77777777" w:rsidR="00376BDE" w:rsidRPr="00376BDE" w:rsidRDefault="00376BDE" w:rsidP="00376BDE">
            <w:pPr>
              <w:jc w:val="both"/>
              <w:rPr>
                <w:rFonts w:ascii="Times New Roman" w:eastAsia="Arial" w:hAnsi="Times New Roman" w:cs="Times New Roman"/>
                <w:color w:val="000000"/>
                <w:sz w:val="23"/>
                <w:szCs w:val="23"/>
                <w:lang w:val="en-US"/>
              </w:rPr>
            </w:pPr>
            <w:r w:rsidRPr="00376BDE">
              <w:rPr>
                <w:rFonts w:ascii="Times New Roman" w:eastAsia="Arial" w:hAnsi="Times New Roman" w:cs="Times New Roman"/>
                <w:color w:val="000000"/>
                <w:sz w:val="23"/>
                <w:szCs w:val="23"/>
                <w:lang w:val="en-US"/>
              </w:rPr>
              <w:t xml:space="preserve">JACKSON Leon, “The Talking Book and the Talking Book Historian: African American Cultures of Print. The State of the Discipline”. </w:t>
            </w:r>
            <w:r w:rsidRPr="00376BDE">
              <w:rPr>
                <w:rFonts w:ascii="Times New Roman" w:eastAsia="Arial" w:hAnsi="Times New Roman" w:cs="Times New Roman"/>
                <w:i/>
                <w:color w:val="000000"/>
                <w:sz w:val="23"/>
                <w:szCs w:val="23"/>
                <w:lang w:val="en-US"/>
              </w:rPr>
              <w:t>Book History</w:t>
            </w:r>
            <w:r w:rsidRPr="00376BDE">
              <w:rPr>
                <w:rFonts w:ascii="Times New Roman" w:eastAsia="Arial" w:hAnsi="Times New Roman" w:cs="Times New Roman"/>
                <w:color w:val="000000"/>
                <w:sz w:val="23"/>
                <w:szCs w:val="23"/>
                <w:lang w:val="en-US"/>
              </w:rPr>
              <w:t xml:space="preserve">, vol. 13 (2010), p. 251-308. </w:t>
            </w:r>
          </w:p>
          <w:p w14:paraId="525EDD5B" w14:textId="77777777" w:rsidR="00376BDE" w:rsidRPr="00376BDE" w:rsidRDefault="00376BDE" w:rsidP="00376BDE">
            <w:pPr>
              <w:jc w:val="both"/>
              <w:rPr>
                <w:rFonts w:ascii="Times New Roman" w:eastAsia="Arial" w:hAnsi="Times New Roman" w:cs="Times New Roman"/>
                <w:color w:val="000000"/>
                <w:sz w:val="23"/>
                <w:szCs w:val="23"/>
                <w:lang w:val="en-US"/>
              </w:rPr>
            </w:pPr>
            <w:r w:rsidRPr="00376BDE">
              <w:rPr>
                <w:rFonts w:ascii="Times New Roman" w:eastAsia="Arial" w:hAnsi="Times New Roman" w:cs="Times New Roman"/>
                <w:color w:val="000000"/>
                <w:sz w:val="23"/>
                <w:szCs w:val="23"/>
                <w:lang w:val="en-US"/>
              </w:rPr>
              <w:t xml:space="preserve">ROY Michaël, </w:t>
            </w:r>
            <w:proofErr w:type="spellStart"/>
            <w:r w:rsidRPr="00376BDE">
              <w:rPr>
                <w:rFonts w:ascii="Times New Roman" w:eastAsia="Arial" w:hAnsi="Times New Roman" w:cs="Times New Roman"/>
                <w:i/>
                <w:color w:val="000000"/>
                <w:sz w:val="23"/>
                <w:szCs w:val="23"/>
                <w:lang w:val="en-US"/>
              </w:rPr>
              <w:t>Textes</w:t>
            </w:r>
            <w:proofErr w:type="spellEnd"/>
            <w:r w:rsidRPr="00376BDE">
              <w:rPr>
                <w:rFonts w:ascii="Times New Roman" w:eastAsia="Arial" w:hAnsi="Times New Roman" w:cs="Times New Roman"/>
                <w:i/>
                <w:color w:val="000000"/>
                <w:sz w:val="23"/>
                <w:szCs w:val="23"/>
                <w:lang w:val="en-US"/>
              </w:rPr>
              <w:t xml:space="preserve"> </w:t>
            </w:r>
            <w:proofErr w:type="spellStart"/>
            <w:r w:rsidRPr="00376BDE">
              <w:rPr>
                <w:rFonts w:ascii="Times New Roman" w:eastAsia="Arial" w:hAnsi="Times New Roman" w:cs="Times New Roman"/>
                <w:i/>
                <w:color w:val="000000"/>
                <w:sz w:val="23"/>
                <w:szCs w:val="23"/>
                <w:lang w:val="en-US"/>
              </w:rPr>
              <w:t>fugitifs</w:t>
            </w:r>
            <w:proofErr w:type="spellEnd"/>
            <w:r w:rsidRPr="00376BDE">
              <w:rPr>
                <w:rFonts w:ascii="Times New Roman" w:eastAsia="Arial" w:hAnsi="Times New Roman" w:cs="Times New Roman"/>
                <w:i/>
                <w:color w:val="000000"/>
                <w:sz w:val="23"/>
                <w:szCs w:val="23"/>
                <w:lang w:val="en-US"/>
              </w:rPr>
              <w:t xml:space="preserve">. </w:t>
            </w:r>
            <w:r w:rsidRPr="00376BDE">
              <w:rPr>
                <w:rFonts w:ascii="Times New Roman" w:eastAsia="Arial" w:hAnsi="Times New Roman" w:cs="Times New Roman"/>
                <w:i/>
                <w:color w:val="000000"/>
                <w:sz w:val="23"/>
                <w:szCs w:val="23"/>
              </w:rPr>
              <w:t>Le récit d’esclave au prisme de l’histoire du livre</w:t>
            </w:r>
            <w:r w:rsidRPr="00376BDE">
              <w:rPr>
                <w:rFonts w:ascii="Times New Roman" w:eastAsia="Arial" w:hAnsi="Times New Roman" w:cs="Times New Roman"/>
                <w:color w:val="000000"/>
                <w:sz w:val="23"/>
                <w:szCs w:val="23"/>
              </w:rPr>
              <w:t xml:space="preserve">. </w:t>
            </w:r>
            <w:r w:rsidRPr="00376BDE">
              <w:rPr>
                <w:rFonts w:ascii="Times New Roman" w:eastAsia="Arial" w:hAnsi="Times New Roman" w:cs="Times New Roman"/>
                <w:color w:val="000000"/>
                <w:sz w:val="23"/>
                <w:szCs w:val="23"/>
                <w:lang w:val="en-US"/>
              </w:rPr>
              <w:t xml:space="preserve">Lyon, ENS Editions, 2017. </w:t>
            </w:r>
          </w:p>
          <w:p w14:paraId="1C5EDB08" w14:textId="77777777" w:rsidR="00376BDE" w:rsidRPr="00376BDE" w:rsidRDefault="00376BDE" w:rsidP="00376BDE">
            <w:pPr>
              <w:jc w:val="both"/>
              <w:rPr>
                <w:rFonts w:ascii="Times New Roman" w:eastAsia="Arial" w:hAnsi="Times New Roman" w:cs="Times New Roman"/>
                <w:color w:val="000000"/>
                <w:sz w:val="23"/>
                <w:szCs w:val="23"/>
                <w:lang w:val="en-GB"/>
              </w:rPr>
            </w:pPr>
            <w:r w:rsidRPr="00376BDE">
              <w:rPr>
                <w:rFonts w:ascii="Times New Roman" w:eastAsia="Arial" w:hAnsi="Times New Roman" w:cs="Times New Roman"/>
                <w:color w:val="000000"/>
                <w:sz w:val="23"/>
                <w:szCs w:val="23"/>
                <w:lang w:val="en-US"/>
              </w:rPr>
              <w:t xml:space="preserve">YOUNG John Kevin, </w:t>
            </w:r>
            <w:r w:rsidRPr="00376BDE">
              <w:rPr>
                <w:rFonts w:ascii="Times New Roman" w:eastAsia="Arial" w:hAnsi="Times New Roman" w:cs="Times New Roman"/>
                <w:i/>
                <w:color w:val="000000"/>
                <w:sz w:val="23"/>
                <w:szCs w:val="23"/>
                <w:lang w:val="en-US"/>
              </w:rPr>
              <w:t>Black Writers, White Publishers. Marketplace Politics in Twentieth-Century African American Literature</w:t>
            </w:r>
            <w:r w:rsidRPr="00376BDE">
              <w:rPr>
                <w:rFonts w:ascii="Times New Roman" w:eastAsia="Arial" w:hAnsi="Times New Roman" w:cs="Times New Roman"/>
                <w:color w:val="000000"/>
                <w:sz w:val="23"/>
                <w:szCs w:val="23"/>
                <w:lang w:val="en-US"/>
              </w:rPr>
              <w:t xml:space="preserve">. </w:t>
            </w:r>
            <w:r w:rsidRPr="00376BDE">
              <w:rPr>
                <w:rFonts w:ascii="Times New Roman" w:eastAsia="Arial" w:hAnsi="Times New Roman" w:cs="Times New Roman"/>
                <w:color w:val="000000"/>
                <w:sz w:val="23"/>
                <w:szCs w:val="23"/>
                <w:lang w:val="en-GB"/>
              </w:rPr>
              <w:t xml:space="preserve">University Press of Mississippi, 2006. </w:t>
            </w:r>
          </w:p>
          <w:p w14:paraId="7E0575C1" w14:textId="77777777" w:rsidR="00376BDE" w:rsidRPr="00376BDE" w:rsidRDefault="00376BDE" w:rsidP="00376BDE">
            <w:pPr>
              <w:jc w:val="both"/>
              <w:rPr>
                <w:rFonts w:ascii="Times New Roman" w:eastAsia="Arial" w:hAnsi="Times New Roman" w:cs="Times New Roman"/>
                <w:color w:val="000000"/>
                <w:sz w:val="23"/>
                <w:szCs w:val="23"/>
                <w:lang w:val="en-GB"/>
              </w:rPr>
            </w:pPr>
            <w:r w:rsidRPr="00376BDE">
              <w:rPr>
                <w:rFonts w:ascii="Times New Roman" w:eastAsia="Arial" w:hAnsi="Times New Roman" w:cs="Times New Roman"/>
                <w:color w:val="000000"/>
                <w:sz w:val="23"/>
                <w:szCs w:val="23"/>
                <w:lang w:val="en-GB"/>
              </w:rPr>
              <w:t xml:space="preserve">Individual academic essays will be handed out and/ or made available on </w:t>
            </w:r>
            <w:proofErr w:type="spellStart"/>
            <w:r w:rsidRPr="00376BDE">
              <w:rPr>
                <w:rFonts w:ascii="Times New Roman" w:eastAsia="Arial" w:hAnsi="Times New Roman" w:cs="Times New Roman"/>
                <w:color w:val="000000"/>
                <w:sz w:val="23"/>
                <w:szCs w:val="23"/>
                <w:lang w:val="en-GB"/>
              </w:rPr>
              <w:t>AMeTICE</w:t>
            </w:r>
            <w:proofErr w:type="spellEnd"/>
            <w:r w:rsidRPr="00376BDE">
              <w:rPr>
                <w:rFonts w:ascii="Times New Roman" w:eastAsia="Arial" w:hAnsi="Times New Roman" w:cs="Times New Roman"/>
                <w:color w:val="000000"/>
                <w:sz w:val="23"/>
                <w:szCs w:val="23"/>
                <w:lang w:val="en-GB"/>
              </w:rPr>
              <w:t xml:space="preserve"> at the beginning of the class. </w:t>
            </w:r>
          </w:p>
          <w:p w14:paraId="1E8FDD23" w14:textId="6E2924E3" w:rsidR="000A735A" w:rsidRPr="00376BDE" w:rsidRDefault="000A735A" w:rsidP="00B87E43">
            <w:pPr>
              <w:jc w:val="both"/>
              <w:rPr>
                <w:rFonts w:ascii="Times New Roman" w:eastAsia="Times New Roman" w:hAnsi="Times New Roman" w:cs="Times New Roman"/>
                <w:lang w:val="en-GB"/>
              </w:rPr>
            </w:pPr>
          </w:p>
        </w:tc>
      </w:tr>
    </w:tbl>
    <w:tbl>
      <w:tblPr>
        <w:tblStyle w:val="StGen124"/>
        <w:tblW w:w="10545" w:type="dxa"/>
        <w:tblInd w:w="0" w:type="dxa"/>
        <w:tblLayout w:type="fixed"/>
        <w:tblLook w:val="0000" w:firstRow="0" w:lastRow="0" w:firstColumn="0" w:lastColumn="0" w:noHBand="0" w:noVBand="0"/>
      </w:tblPr>
      <w:tblGrid>
        <w:gridCol w:w="3175"/>
        <w:gridCol w:w="7370"/>
      </w:tblGrid>
      <w:tr w:rsidR="000A735A" w:rsidRPr="00DA25D5" w14:paraId="38D1C31F" w14:textId="77777777" w:rsidTr="00B87E43">
        <w:tc>
          <w:tcPr>
            <w:tcW w:w="3175" w:type="dxa"/>
            <w:tcBorders>
              <w:left w:val="single" w:sz="4" w:space="0" w:color="000000"/>
              <w:bottom w:val="single" w:sz="4" w:space="0" w:color="000000"/>
            </w:tcBorders>
          </w:tcPr>
          <w:p w14:paraId="3368EF8D" w14:textId="77777777" w:rsidR="000A735A" w:rsidRPr="006E68B2" w:rsidRDefault="000A735A" w:rsidP="00B87E43">
            <w:pPr>
              <w:rPr>
                <w:rFonts w:ascii="Times New Roman" w:eastAsia="Arial" w:hAnsi="Times New Roman" w:cs="Times New Roman"/>
                <w:b/>
                <w:color w:val="000000"/>
                <w:sz w:val="23"/>
                <w:szCs w:val="23"/>
                <w:lang w:val="en-GB"/>
              </w:rPr>
            </w:pPr>
          </w:p>
          <w:p w14:paraId="5BBABDCD" w14:textId="77777777" w:rsidR="000A735A" w:rsidRPr="00E62BEB" w:rsidRDefault="000A735A" w:rsidP="00B87E43">
            <w:pPr>
              <w:rPr>
                <w:rFonts w:ascii="Times New Roman" w:eastAsia="Arial" w:hAnsi="Times New Roman" w:cs="Times New Roman"/>
                <w:b/>
                <w:color w:val="000000"/>
                <w:sz w:val="23"/>
                <w:szCs w:val="23"/>
              </w:rPr>
            </w:pPr>
            <w:r w:rsidRPr="00E62BEB">
              <w:rPr>
                <w:rFonts w:ascii="Times New Roman" w:eastAsia="Arial" w:hAnsi="Times New Roman" w:cs="Times New Roman"/>
                <w:b/>
                <w:color w:val="000000"/>
                <w:sz w:val="23"/>
                <w:szCs w:val="23"/>
              </w:rPr>
              <w:t xml:space="preserve">Mode de contrôle des connaissances </w:t>
            </w:r>
          </w:p>
        </w:tc>
        <w:tc>
          <w:tcPr>
            <w:tcW w:w="7370" w:type="dxa"/>
            <w:tcBorders>
              <w:left w:val="single" w:sz="4" w:space="0" w:color="000000"/>
              <w:bottom w:val="single" w:sz="4" w:space="0" w:color="000000"/>
              <w:right w:val="single" w:sz="4" w:space="0" w:color="000000"/>
            </w:tcBorders>
          </w:tcPr>
          <w:p w14:paraId="2610498D" w14:textId="77777777" w:rsidR="000A735A" w:rsidRPr="009A7979" w:rsidRDefault="000A735A" w:rsidP="00B87E43">
            <w:pPr>
              <w:shd w:val="clear" w:color="auto" w:fill="FFFFFF"/>
              <w:rPr>
                <w:rFonts w:ascii="Times New Roman" w:eastAsia="Times New Roman" w:hAnsi="Times New Roman" w:cs="Times New Roman"/>
                <w:color w:val="000000"/>
                <w:sz w:val="24"/>
                <w:szCs w:val="24"/>
                <w:lang w:val="en-US"/>
              </w:rPr>
            </w:pPr>
            <w:r w:rsidRPr="009A7979">
              <w:rPr>
                <w:rFonts w:ascii="Times New Roman" w:eastAsia="Times New Roman" w:hAnsi="Times New Roman" w:cs="Times New Roman"/>
                <w:b/>
                <w:bCs/>
                <w:color w:val="000000"/>
                <w:sz w:val="24"/>
                <w:szCs w:val="24"/>
                <w:lang w:val="en-GB"/>
              </w:rPr>
              <w:t>IN-CLASS ASSESSMENT</w:t>
            </w:r>
          </w:p>
          <w:p w14:paraId="4F9FCFBA" w14:textId="77777777" w:rsidR="00947D39" w:rsidRPr="009A7979" w:rsidRDefault="00947D39" w:rsidP="00947D39">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heme="minorHAnsi" w:hAnsi="Times New Roman" w:cs="Times New Roman"/>
                <w:sz w:val="24"/>
                <w:szCs w:val="24"/>
                <w:lang w:eastAsia="en-US"/>
              </w:rPr>
            </w:pPr>
            <w:r w:rsidRPr="009A7979">
              <w:rPr>
                <w:rFonts w:ascii="Times New Roman" w:hAnsi="Times New Roman" w:cs="Times New Roman"/>
                <w:color w:val="000000"/>
                <w:sz w:val="24"/>
                <w:szCs w:val="24"/>
              </w:rPr>
              <w:t xml:space="preserve">CC1 - 25% - oral </w:t>
            </w:r>
            <w:proofErr w:type="spellStart"/>
            <w:r w:rsidRPr="009A7979">
              <w:rPr>
                <w:rFonts w:ascii="Times New Roman" w:hAnsi="Times New Roman" w:cs="Times New Roman"/>
                <w:color w:val="000000"/>
                <w:sz w:val="24"/>
                <w:szCs w:val="24"/>
              </w:rPr>
              <w:t>presentation</w:t>
            </w:r>
            <w:proofErr w:type="spellEnd"/>
            <w:r w:rsidRPr="009A7979">
              <w:rPr>
                <w:rFonts w:ascii="Times New Roman" w:hAnsi="Times New Roman" w:cs="Times New Roman"/>
                <w:color w:val="000000"/>
                <w:sz w:val="24"/>
                <w:szCs w:val="24"/>
              </w:rPr>
              <w:t xml:space="preserve"> of one of the </w:t>
            </w:r>
            <w:proofErr w:type="spellStart"/>
            <w:r w:rsidRPr="009A7979">
              <w:rPr>
                <w:rFonts w:ascii="Times New Roman" w:hAnsi="Times New Roman" w:cs="Times New Roman"/>
                <w:color w:val="000000"/>
                <w:sz w:val="24"/>
                <w:szCs w:val="24"/>
              </w:rPr>
              <w:t>assigned</w:t>
            </w:r>
            <w:proofErr w:type="spellEnd"/>
            <w:r w:rsidRPr="009A7979">
              <w:rPr>
                <w:rFonts w:ascii="Times New Roman" w:hAnsi="Times New Roman" w:cs="Times New Roman"/>
                <w:color w:val="000000"/>
                <w:sz w:val="24"/>
                <w:szCs w:val="24"/>
              </w:rPr>
              <w:t xml:space="preserve"> </w:t>
            </w:r>
            <w:proofErr w:type="spellStart"/>
            <w:r w:rsidRPr="009A7979">
              <w:rPr>
                <w:rFonts w:ascii="Times New Roman" w:hAnsi="Times New Roman" w:cs="Times New Roman"/>
                <w:color w:val="000000"/>
                <w:sz w:val="24"/>
                <w:szCs w:val="24"/>
              </w:rPr>
              <w:t>scholarly</w:t>
            </w:r>
            <w:proofErr w:type="spellEnd"/>
            <w:r w:rsidRPr="009A7979">
              <w:rPr>
                <w:rFonts w:ascii="Times New Roman" w:hAnsi="Times New Roman" w:cs="Times New Roman"/>
                <w:color w:val="000000"/>
                <w:sz w:val="24"/>
                <w:szCs w:val="24"/>
              </w:rPr>
              <w:t xml:space="preserve"> </w:t>
            </w:r>
            <w:proofErr w:type="spellStart"/>
            <w:r w:rsidRPr="009A7979">
              <w:rPr>
                <w:rFonts w:ascii="Times New Roman" w:hAnsi="Times New Roman" w:cs="Times New Roman"/>
                <w:color w:val="000000"/>
                <w:sz w:val="24"/>
                <w:szCs w:val="24"/>
              </w:rPr>
              <w:t>readings</w:t>
            </w:r>
            <w:proofErr w:type="spellEnd"/>
          </w:p>
          <w:p w14:paraId="3F916C59" w14:textId="1DD3563B" w:rsidR="00947D39" w:rsidRPr="009A7979" w:rsidRDefault="00947D39" w:rsidP="00947D39">
            <w:pPr>
              <w:rPr>
                <w:rFonts w:ascii="Times New Roman" w:hAnsi="Times New Roman" w:cs="Times New Roman"/>
                <w:sz w:val="24"/>
                <w:szCs w:val="24"/>
              </w:rPr>
            </w:pPr>
            <w:r w:rsidRPr="009A7979">
              <w:rPr>
                <w:rFonts w:ascii="Times New Roman" w:hAnsi="Times New Roman" w:cs="Times New Roman"/>
                <w:color w:val="000000"/>
                <w:sz w:val="24"/>
                <w:szCs w:val="24"/>
              </w:rPr>
              <w:t xml:space="preserve">CC2 - 25% - </w:t>
            </w:r>
            <w:proofErr w:type="spellStart"/>
            <w:r w:rsidRPr="009A7979">
              <w:rPr>
                <w:rFonts w:ascii="Times New Roman" w:hAnsi="Times New Roman" w:cs="Times New Roman"/>
                <w:color w:val="000000"/>
                <w:sz w:val="24"/>
                <w:szCs w:val="24"/>
              </w:rPr>
              <w:t>written</w:t>
            </w:r>
            <w:proofErr w:type="spellEnd"/>
            <w:r w:rsidRPr="009A7979">
              <w:rPr>
                <w:rFonts w:ascii="Times New Roman" w:hAnsi="Times New Roman" w:cs="Times New Roman"/>
                <w:color w:val="000000"/>
                <w:sz w:val="24"/>
                <w:szCs w:val="24"/>
              </w:rPr>
              <w:t xml:space="preserve"> </w:t>
            </w:r>
            <w:proofErr w:type="spellStart"/>
            <w:r w:rsidRPr="009A7979">
              <w:rPr>
                <w:rFonts w:ascii="Times New Roman" w:hAnsi="Times New Roman" w:cs="Times New Roman"/>
                <w:color w:val="000000"/>
                <w:sz w:val="24"/>
                <w:szCs w:val="24"/>
              </w:rPr>
              <w:t>outline</w:t>
            </w:r>
            <w:proofErr w:type="spellEnd"/>
            <w:r w:rsidRPr="009A7979">
              <w:rPr>
                <w:rFonts w:ascii="Times New Roman" w:hAnsi="Times New Roman" w:cs="Times New Roman"/>
                <w:color w:val="000000"/>
                <w:sz w:val="24"/>
                <w:szCs w:val="24"/>
              </w:rPr>
              <w:t xml:space="preserve">, </w:t>
            </w:r>
            <w:proofErr w:type="spellStart"/>
            <w:r w:rsidRPr="009A7979">
              <w:rPr>
                <w:rFonts w:ascii="Times New Roman" w:hAnsi="Times New Roman" w:cs="Times New Roman"/>
                <w:color w:val="000000"/>
                <w:sz w:val="24"/>
                <w:szCs w:val="24"/>
              </w:rPr>
              <w:t>bibliography</w:t>
            </w:r>
            <w:proofErr w:type="spellEnd"/>
            <w:r w:rsidRPr="009A7979">
              <w:rPr>
                <w:rFonts w:ascii="Times New Roman" w:hAnsi="Times New Roman" w:cs="Times New Roman"/>
                <w:color w:val="000000"/>
                <w:sz w:val="24"/>
                <w:szCs w:val="24"/>
              </w:rPr>
              <w:t xml:space="preserve"> of oral </w:t>
            </w:r>
            <w:proofErr w:type="spellStart"/>
            <w:r w:rsidRPr="009A7979">
              <w:rPr>
                <w:rFonts w:ascii="Times New Roman" w:hAnsi="Times New Roman" w:cs="Times New Roman"/>
                <w:color w:val="000000"/>
                <w:sz w:val="24"/>
                <w:szCs w:val="24"/>
              </w:rPr>
              <w:t>presentation</w:t>
            </w:r>
            <w:proofErr w:type="spellEnd"/>
          </w:p>
          <w:p w14:paraId="58686AB0" w14:textId="664E7B6B" w:rsidR="000A735A" w:rsidRPr="009A7979" w:rsidRDefault="00947D39" w:rsidP="00947D39">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heme="minorHAnsi" w:hAnsi="Times New Roman" w:cs="Times New Roman"/>
                <w:color w:val="000000"/>
                <w:sz w:val="24"/>
                <w:szCs w:val="24"/>
                <w:lang w:eastAsia="en-US"/>
              </w:rPr>
            </w:pPr>
            <w:r w:rsidRPr="009A7979">
              <w:rPr>
                <w:rFonts w:ascii="Times New Roman" w:hAnsi="Times New Roman" w:cs="Times New Roman"/>
                <w:color w:val="000000"/>
                <w:sz w:val="24"/>
                <w:szCs w:val="24"/>
              </w:rPr>
              <w:t xml:space="preserve">CC3 - 50% - 2 </w:t>
            </w:r>
            <w:proofErr w:type="spellStart"/>
            <w:r w:rsidRPr="009A7979">
              <w:rPr>
                <w:rFonts w:ascii="Times New Roman" w:hAnsi="Times New Roman" w:cs="Times New Roman"/>
                <w:color w:val="000000"/>
                <w:sz w:val="24"/>
                <w:szCs w:val="24"/>
              </w:rPr>
              <w:t>hour-written</w:t>
            </w:r>
            <w:proofErr w:type="spellEnd"/>
            <w:r w:rsidRPr="009A7979">
              <w:rPr>
                <w:rFonts w:ascii="Times New Roman" w:hAnsi="Times New Roman" w:cs="Times New Roman"/>
                <w:color w:val="000000"/>
                <w:sz w:val="24"/>
                <w:szCs w:val="24"/>
              </w:rPr>
              <w:t xml:space="preserve"> exam.</w:t>
            </w:r>
          </w:p>
        </w:tc>
      </w:tr>
    </w:tbl>
    <w:p w14:paraId="6237464A" w14:textId="77777777" w:rsidR="000A735A" w:rsidRPr="00E62BEB" w:rsidRDefault="000A735A" w:rsidP="000A735A">
      <w:pPr>
        <w:jc w:val="center"/>
        <w:rPr>
          <w:rFonts w:ascii="Times New Roman" w:eastAsia="Arial" w:hAnsi="Times New Roman" w:cs="Times New Roman"/>
          <w:sz w:val="24"/>
          <w:szCs w:val="24"/>
          <w:lang w:val="en-GB" w:eastAsia="fr-FR"/>
        </w:rPr>
      </w:pPr>
    </w:p>
    <w:p w14:paraId="363DDCB2" w14:textId="77777777" w:rsidR="00053BD8" w:rsidRPr="00F47FE8" w:rsidRDefault="00053BD8">
      <w:pPr>
        <w:rPr>
          <w:lang w:val="en-US"/>
        </w:rPr>
      </w:pPr>
    </w:p>
    <w:sectPr w:rsidR="00053BD8" w:rsidRPr="00F47FE8" w:rsidSect="00381780">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262C" w14:textId="77777777" w:rsidR="00AF59C8" w:rsidRDefault="00AF59C8">
      <w:pPr>
        <w:spacing w:after="0" w:line="240" w:lineRule="auto"/>
      </w:pPr>
      <w:r>
        <w:separator/>
      </w:r>
    </w:p>
  </w:endnote>
  <w:endnote w:type="continuationSeparator" w:id="0">
    <w:p w14:paraId="2B538A29" w14:textId="77777777" w:rsidR="00AF59C8" w:rsidRDefault="00AF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Liberation San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33682"/>
      <w:docPartObj>
        <w:docPartGallery w:val="Page Numbers (Bottom of Page)"/>
        <w:docPartUnique/>
      </w:docPartObj>
    </w:sdtPr>
    <w:sdtContent>
      <w:p w14:paraId="7D907067" w14:textId="77777777" w:rsidR="000540C8" w:rsidRDefault="007D12C7">
        <w:pPr>
          <w:pStyle w:val="Pieddepage"/>
          <w:jc w:val="right"/>
        </w:pPr>
        <w:r>
          <w:fldChar w:fldCharType="begin"/>
        </w:r>
        <w:r>
          <w:instrText>PAGE   \* MERGEFORMAT</w:instrText>
        </w:r>
        <w:r>
          <w:fldChar w:fldCharType="separate"/>
        </w:r>
        <w:r>
          <w:t>2</w:t>
        </w:r>
        <w:r>
          <w:fldChar w:fldCharType="end"/>
        </w:r>
      </w:p>
    </w:sdtContent>
  </w:sdt>
  <w:p w14:paraId="2935125C" w14:textId="77777777" w:rsidR="000540C8" w:rsidRDefault="000540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E9FC" w14:textId="77777777" w:rsidR="00AF59C8" w:rsidRDefault="00AF59C8">
      <w:pPr>
        <w:spacing w:after="0" w:line="240" w:lineRule="auto"/>
      </w:pPr>
      <w:r>
        <w:separator/>
      </w:r>
    </w:p>
  </w:footnote>
  <w:footnote w:type="continuationSeparator" w:id="0">
    <w:p w14:paraId="5DAAC4C1" w14:textId="77777777" w:rsidR="00AF59C8" w:rsidRDefault="00AF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F0"/>
    <w:multiLevelType w:val="hybridMultilevel"/>
    <w:tmpl w:val="B834566C"/>
    <w:lvl w:ilvl="0" w:tplc="F6502712">
      <w:start w:val="1"/>
      <w:numFmt w:val="bullet"/>
      <w:lvlText w:val="●"/>
      <w:lvlJc w:val="left"/>
      <w:pPr>
        <w:ind w:left="720" w:hanging="360"/>
      </w:pPr>
      <w:rPr>
        <w:u w:val="none"/>
      </w:rPr>
    </w:lvl>
    <w:lvl w:ilvl="1" w:tplc="2C24CA1A">
      <w:start w:val="1"/>
      <w:numFmt w:val="bullet"/>
      <w:lvlText w:val="○"/>
      <w:lvlJc w:val="left"/>
      <w:pPr>
        <w:ind w:left="1440" w:hanging="360"/>
      </w:pPr>
      <w:rPr>
        <w:u w:val="none"/>
      </w:rPr>
    </w:lvl>
    <w:lvl w:ilvl="2" w:tplc="DD20C1A6">
      <w:start w:val="1"/>
      <w:numFmt w:val="bullet"/>
      <w:lvlText w:val="■"/>
      <w:lvlJc w:val="left"/>
      <w:pPr>
        <w:ind w:left="2160" w:hanging="360"/>
      </w:pPr>
      <w:rPr>
        <w:u w:val="none"/>
      </w:rPr>
    </w:lvl>
    <w:lvl w:ilvl="3" w:tplc="9BCEB39C">
      <w:start w:val="1"/>
      <w:numFmt w:val="bullet"/>
      <w:lvlText w:val="●"/>
      <w:lvlJc w:val="left"/>
      <w:pPr>
        <w:ind w:left="2880" w:hanging="360"/>
      </w:pPr>
      <w:rPr>
        <w:u w:val="none"/>
      </w:rPr>
    </w:lvl>
    <w:lvl w:ilvl="4" w:tplc="04F8E4C6">
      <w:start w:val="1"/>
      <w:numFmt w:val="bullet"/>
      <w:lvlText w:val="○"/>
      <w:lvlJc w:val="left"/>
      <w:pPr>
        <w:ind w:left="3600" w:hanging="360"/>
      </w:pPr>
      <w:rPr>
        <w:u w:val="none"/>
      </w:rPr>
    </w:lvl>
    <w:lvl w:ilvl="5" w:tplc="1B20DC5A">
      <w:start w:val="1"/>
      <w:numFmt w:val="bullet"/>
      <w:lvlText w:val="■"/>
      <w:lvlJc w:val="left"/>
      <w:pPr>
        <w:ind w:left="4320" w:hanging="360"/>
      </w:pPr>
      <w:rPr>
        <w:u w:val="none"/>
      </w:rPr>
    </w:lvl>
    <w:lvl w:ilvl="6" w:tplc="169CB26C">
      <w:start w:val="1"/>
      <w:numFmt w:val="bullet"/>
      <w:lvlText w:val="●"/>
      <w:lvlJc w:val="left"/>
      <w:pPr>
        <w:ind w:left="5040" w:hanging="360"/>
      </w:pPr>
      <w:rPr>
        <w:u w:val="none"/>
      </w:rPr>
    </w:lvl>
    <w:lvl w:ilvl="7" w:tplc="7F14C75C">
      <w:start w:val="1"/>
      <w:numFmt w:val="bullet"/>
      <w:lvlText w:val="○"/>
      <w:lvlJc w:val="left"/>
      <w:pPr>
        <w:ind w:left="5760" w:hanging="360"/>
      </w:pPr>
      <w:rPr>
        <w:u w:val="none"/>
      </w:rPr>
    </w:lvl>
    <w:lvl w:ilvl="8" w:tplc="B08C88B2">
      <w:start w:val="1"/>
      <w:numFmt w:val="bullet"/>
      <w:lvlText w:val="■"/>
      <w:lvlJc w:val="left"/>
      <w:pPr>
        <w:ind w:left="6480" w:hanging="360"/>
      </w:pPr>
      <w:rPr>
        <w:u w:val="none"/>
      </w:rPr>
    </w:lvl>
  </w:abstractNum>
  <w:abstractNum w:abstractNumId="1" w15:restartNumberingAfterBreak="0">
    <w:nsid w:val="08777932"/>
    <w:multiLevelType w:val="hybridMultilevel"/>
    <w:tmpl w:val="903022BA"/>
    <w:lvl w:ilvl="0" w:tplc="B31E3DA2">
      <w:start w:val="1"/>
      <w:numFmt w:val="bullet"/>
      <w:lvlText w:val="-"/>
      <w:lvlJc w:val="left"/>
      <w:pPr>
        <w:ind w:left="720" w:hanging="360"/>
      </w:pPr>
      <w:rPr>
        <w:rFonts w:ascii="Cambria" w:eastAsia="Cambria" w:hAnsi="Cambria" w:cs="Cambria"/>
        <w:vertAlign w:val="baseline"/>
      </w:rPr>
    </w:lvl>
    <w:lvl w:ilvl="1" w:tplc="F6D02780">
      <w:start w:val="1"/>
      <w:numFmt w:val="bullet"/>
      <w:lvlText w:val="o"/>
      <w:lvlJc w:val="left"/>
      <w:pPr>
        <w:ind w:left="1440" w:hanging="360"/>
      </w:pPr>
      <w:rPr>
        <w:rFonts w:ascii="Courier New" w:eastAsia="Courier New" w:hAnsi="Courier New" w:cs="Courier New"/>
        <w:vertAlign w:val="baseline"/>
      </w:rPr>
    </w:lvl>
    <w:lvl w:ilvl="2" w:tplc="D0D659A2">
      <w:start w:val="1"/>
      <w:numFmt w:val="bullet"/>
      <w:lvlText w:val="▪"/>
      <w:lvlJc w:val="left"/>
      <w:pPr>
        <w:ind w:left="2160" w:hanging="360"/>
      </w:pPr>
      <w:rPr>
        <w:rFonts w:ascii="Noto Sans Symbols" w:eastAsia="Noto Sans Symbols" w:hAnsi="Noto Sans Symbols" w:cs="Noto Sans Symbols"/>
        <w:vertAlign w:val="baseline"/>
      </w:rPr>
    </w:lvl>
    <w:lvl w:ilvl="3" w:tplc="15A26B10">
      <w:start w:val="1"/>
      <w:numFmt w:val="bullet"/>
      <w:lvlText w:val="●"/>
      <w:lvlJc w:val="left"/>
      <w:pPr>
        <w:ind w:left="2880" w:hanging="360"/>
      </w:pPr>
      <w:rPr>
        <w:rFonts w:ascii="Noto Sans Symbols" w:eastAsia="Noto Sans Symbols" w:hAnsi="Noto Sans Symbols" w:cs="Noto Sans Symbols"/>
        <w:vertAlign w:val="baseline"/>
      </w:rPr>
    </w:lvl>
    <w:lvl w:ilvl="4" w:tplc="A7780F76">
      <w:start w:val="1"/>
      <w:numFmt w:val="bullet"/>
      <w:lvlText w:val="o"/>
      <w:lvlJc w:val="left"/>
      <w:pPr>
        <w:ind w:left="3600" w:hanging="360"/>
      </w:pPr>
      <w:rPr>
        <w:rFonts w:ascii="Courier New" w:eastAsia="Courier New" w:hAnsi="Courier New" w:cs="Courier New"/>
        <w:vertAlign w:val="baseline"/>
      </w:rPr>
    </w:lvl>
    <w:lvl w:ilvl="5" w:tplc="9AAC38FA">
      <w:start w:val="1"/>
      <w:numFmt w:val="bullet"/>
      <w:lvlText w:val="▪"/>
      <w:lvlJc w:val="left"/>
      <w:pPr>
        <w:ind w:left="4320" w:hanging="360"/>
      </w:pPr>
      <w:rPr>
        <w:rFonts w:ascii="Noto Sans Symbols" w:eastAsia="Noto Sans Symbols" w:hAnsi="Noto Sans Symbols" w:cs="Noto Sans Symbols"/>
        <w:vertAlign w:val="baseline"/>
      </w:rPr>
    </w:lvl>
    <w:lvl w:ilvl="6" w:tplc="494C8050">
      <w:start w:val="1"/>
      <w:numFmt w:val="bullet"/>
      <w:lvlText w:val="●"/>
      <w:lvlJc w:val="left"/>
      <w:pPr>
        <w:ind w:left="5040" w:hanging="360"/>
      </w:pPr>
      <w:rPr>
        <w:rFonts w:ascii="Noto Sans Symbols" w:eastAsia="Noto Sans Symbols" w:hAnsi="Noto Sans Symbols" w:cs="Noto Sans Symbols"/>
        <w:vertAlign w:val="baseline"/>
      </w:rPr>
    </w:lvl>
    <w:lvl w:ilvl="7" w:tplc="ED2C4C9C">
      <w:start w:val="1"/>
      <w:numFmt w:val="bullet"/>
      <w:lvlText w:val="o"/>
      <w:lvlJc w:val="left"/>
      <w:pPr>
        <w:ind w:left="5760" w:hanging="360"/>
      </w:pPr>
      <w:rPr>
        <w:rFonts w:ascii="Courier New" w:eastAsia="Courier New" w:hAnsi="Courier New" w:cs="Courier New"/>
        <w:vertAlign w:val="baseline"/>
      </w:rPr>
    </w:lvl>
    <w:lvl w:ilvl="8" w:tplc="7134364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CD42CA"/>
    <w:multiLevelType w:val="hybridMultilevel"/>
    <w:tmpl w:val="2782F3EC"/>
    <w:lvl w:ilvl="0" w:tplc="53CC2996">
      <w:start w:val="200"/>
      <w:numFmt w:val="bullet"/>
      <w:lvlText w:val="-"/>
      <w:lvlJc w:val="left"/>
      <w:pPr>
        <w:ind w:left="720" w:hanging="360"/>
      </w:pPr>
      <w:rPr>
        <w:rFonts w:ascii="Liberation Sans" w:eastAsia="Liberation Sans" w:hAnsi="Liberation Sans" w:cs="Liberation Sans"/>
        <w:vertAlign w:val="baseline"/>
      </w:rPr>
    </w:lvl>
    <w:lvl w:ilvl="1" w:tplc="A60A7EEC">
      <w:start w:val="1"/>
      <w:numFmt w:val="bullet"/>
      <w:lvlText w:val="o"/>
      <w:lvlJc w:val="left"/>
      <w:pPr>
        <w:ind w:left="1440" w:hanging="360"/>
      </w:pPr>
      <w:rPr>
        <w:rFonts w:ascii="Courier New" w:eastAsia="Courier New" w:hAnsi="Courier New" w:cs="Courier New"/>
        <w:vertAlign w:val="baseline"/>
      </w:rPr>
    </w:lvl>
    <w:lvl w:ilvl="2" w:tplc="B9745104">
      <w:start w:val="1"/>
      <w:numFmt w:val="bullet"/>
      <w:lvlText w:val="▪"/>
      <w:lvlJc w:val="left"/>
      <w:pPr>
        <w:ind w:left="2160" w:hanging="360"/>
      </w:pPr>
      <w:rPr>
        <w:rFonts w:ascii="Noto Sans Symbols" w:eastAsia="Noto Sans Symbols" w:hAnsi="Noto Sans Symbols" w:cs="Noto Sans Symbols"/>
        <w:vertAlign w:val="baseline"/>
      </w:rPr>
    </w:lvl>
    <w:lvl w:ilvl="3" w:tplc="680AB8EC">
      <w:start w:val="1"/>
      <w:numFmt w:val="bullet"/>
      <w:lvlText w:val="●"/>
      <w:lvlJc w:val="left"/>
      <w:pPr>
        <w:ind w:left="2880" w:hanging="360"/>
      </w:pPr>
      <w:rPr>
        <w:rFonts w:ascii="Noto Sans Symbols" w:eastAsia="Noto Sans Symbols" w:hAnsi="Noto Sans Symbols" w:cs="Noto Sans Symbols"/>
        <w:vertAlign w:val="baseline"/>
      </w:rPr>
    </w:lvl>
    <w:lvl w:ilvl="4" w:tplc="E02A362A">
      <w:start w:val="1"/>
      <w:numFmt w:val="bullet"/>
      <w:lvlText w:val="o"/>
      <w:lvlJc w:val="left"/>
      <w:pPr>
        <w:ind w:left="3600" w:hanging="360"/>
      </w:pPr>
      <w:rPr>
        <w:rFonts w:ascii="Courier New" w:eastAsia="Courier New" w:hAnsi="Courier New" w:cs="Courier New"/>
        <w:vertAlign w:val="baseline"/>
      </w:rPr>
    </w:lvl>
    <w:lvl w:ilvl="5" w:tplc="4678F090">
      <w:start w:val="1"/>
      <w:numFmt w:val="bullet"/>
      <w:lvlText w:val="▪"/>
      <w:lvlJc w:val="left"/>
      <w:pPr>
        <w:ind w:left="4320" w:hanging="360"/>
      </w:pPr>
      <w:rPr>
        <w:rFonts w:ascii="Noto Sans Symbols" w:eastAsia="Noto Sans Symbols" w:hAnsi="Noto Sans Symbols" w:cs="Noto Sans Symbols"/>
        <w:vertAlign w:val="baseline"/>
      </w:rPr>
    </w:lvl>
    <w:lvl w:ilvl="6" w:tplc="4426B30A">
      <w:start w:val="1"/>
      <w:numFmt w:val="bullet"/>
      <w:lvlText w:val="●"/>
      <w:lvlJc w:val="left"/>
      <w:pPr>
        <w:ind w:left="5040" w:hanging="360"/>
      </w:pPr>
      <w:rPr>
        <w:rFonts w:ascii="Noto Sans Symbols" w:eastAsia="Noto Sans Symbols" w:hAnsi="Noto Sans Symbols" w:cs="Noto Sans Symbols"/>
        <w:vertAlign w:val="baseline"/>
      </w:rPr>
    </w:lvl>
    <w:lvl w:ilvl="7" w:tplc="280EEC64">
      <w:start w:val="1"/>
      <w:numFmt w:val="bullet"/>
      <w:lvlText w:val="o"/>
      <w:lvlJc w:val="left"/>
      <w:pPr>
        <w:ind w:left="5760" w:hanging="360"/>
      </w:pPr>
      <w:rPr>
        <w:rFonts w:ascii="Courier New" w:eastAsia="Courier New" w:hAnsi="Courier New" w:cs="Courier New"/>
        <w:vertAlign w:val="baseline"/>
      </w:rPr>
    </w:lvl>
    <w:lvl w:ilvl="8" w:tplc="6282A39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EF5798"/>
    <w:multiLevelType w:val="hybridMultilevel"/>
    <w:tmpl w:val="5F80399E"/>
    <w:lvl w:ilvl="0" w:tplc="D0864C38">
      <w:start w:val="1"/>
      <w:numFmt w:val="bullet"/>
      <w:lvlText w:val="-"/>
      <w:lvlJc w:val="left"/>
      <w:pPr>
        <w:ind w:left="720" w:hanging="360"/>
      </w:pPr>
      <w:rPr>
        <w:u w:val="none"/>
      </w:rPr>
    </w:lvl>
    <w:lvl w:ilvl="1" w:tplc="6C080B12">
      <w:start w:val="1"/>
      <w:numFmt w:val="bullet"/>
      <w:lvlText w:val="-"/>
      <w:lvlJc w:val="left"/>
      <w:pPr>
        <w:ind w:left="1440" w:hanging="360"/>
      </w:pPr>
      <w:rPr>
        <w:u w:val="none"/>
      </w:rPr>
    </w:lvl>
    <w:lvl w:ilvl="2" w:tplc="F820B066">
      <w:start w:val="1"/>
      <w:numFmt w:val="bullet"/>
      <w:lvlText w:val="-"/>
      <w:lvlJc w:val="left"/>
      <w:pPr>
        <w:ind w:left="2160" w:hanging="360"/>
      </w:pPr>
      <w:rPr>
        <w:u w:val="none"/>
      </w:rPr>
    </w:lvl>
    <w:lvl w:ilvl="3" w:tplc="EBAEFFD6">
      <w:start w:val="1"/>
      <w:numFmt w:val="bullet"/>
      <w:lvlText w:val="-"/>
      <w:lvlJc w:val="left"/>
      <w:pPr>
        <w:ind w:left="2880" w:hanging="360"/>
      </w:pPr>
      <w:rPr>
        <w:u w:val="none"/>
      </w:rPr>
    </w:lvl>
    <w:lvl w:ilvl="4" w:tplc="37E84FDA">
      <w:start w:val="1"/>
      <w:numFmt w:val="bullet"/>
      <w:lvlText w:val="-"/>
      <w:lvlJc w:val="left"/>
      <w:pPr>
        <w:ind w:left="3600" w:hanging="360"/>
      </w:pPr>
      <w:rPr>
        <w:u w:val="none"/>
      </w:rPr>
    </w:lvl>
    <w:lvl w:ilvl="5" w:tplc="D64812DA">
      <w:start w:val="1"/>
      <w:numFmt w:val="bullet"/>
      <w:lvlText w:val="-"/>
      <w:lvlJc w:val="left"/>
      <w:pPr>
        <w:ind w:left="4320" w:hanging="360"/>
      </w:pPr>
      <w:rPr>
        <w:u w:val="none"/>
      </w:rPr>
    </w:lvl>
    <w:lvl w:ilvl="6" w:tplc="97AAEDA4">
      <w:start w:val="1"/>
      <w:numFmt w:val="bullet"/>
      <w:lvlText w:val="-"/>
      <w:lvlJc w:val="left"/>
      <w:pPr>
        <w:ind w:left="5040" w:hanging="360"/>
      </w:pPr>
      <w:rPr>
        <w:u w:val="none"/>
      </w:rPr>
    </w:lvl>
    <w:lvl w:ilvl="7" w:tplc="661CC68C">
      <w:start w:val="1"/>
      <w:numFmt w:val="bullet"/>
      <w:lvlText w:val="-"/>
      <w:lvlJc w:val="left"/>
      <w:pPr>
        <w:ind w:left="5760" w:hanging="360"/>
      </w:pPr>
      <w:rPr>
        <w:u w:val="none"/>
      </w:rPr>
    </w:lvl>
    <w:lvl w:ilvl="8" w:tplc="89726618">
      <w:start w:val="1"/>
      <w:numFmt w:val="bullet"/>
      <w:lvlText w:val="-"/>
      <w:lvlJc w:val="left"/>
      <w:pPr>
        <w:ind w:left="6480" w:hanging="360"/>
      </w:pPr>
      <w:rPr>
        <w:u w:val="none"/>
      </w:rPr>
    </w:lvl>
  </w:abstractNum>
  <w:abstractNum w:abstractNumId="4" w15:restartNumberingAfterBreak="0">
    <w:nsid w:val="08FC6890"/>
    <w:multiLevelType w:val="hybridMultilevel"/>
    <w:tmpl w:val="6B145A44"/>
    <w:lvl w:ilvl="0" w:tplc="6EF4E872">
      <w:start w:val="1"/>
      <w:numFmt w:val="bullet"/>
      <w:lvlText w:val="-"/>
      <w:lvlJc w:val="left"/>
      <w:pPr>
        <w:ind w:left="720" w:hanging="360"/>
      </w:pPr>
      <w:rPr>
        <w:u w:val="none"/>
      </w:rPr>
    </w:lvl>
    <w:lvl w:ilvl="1" w:tplc="0CAC958A">
      <w:start w:val="1"/>
      <w:numFmt w:val="bullet"/>
      <w:lvlText w:val="-"/>
      <w:lvlJc w:val="left"/>
      <w:pPr>
        <w:ind w:left="1440" w:hanging="360"/>
      </w:pPr>
      <w:rPr>
        <w:u w:val="none"/>
      </w:rPr>
    </w:lvl>
    <w:lvl w:ilvl="2" w:tplc="3F46D71A">
      <w:start w:val="1"/>
      <w:numFmt w:val="bullet"/>
      <w:lvlText w:val="-"/>
      <w:lvlJc w:val="left"/>
      <w:pPr>
        <w:ind w:left="2160" w:hanging="360"/>
      </w:pPr>
      <w:rPr>
        <w:u w:val="none"/>
      </w:rPr>
    </w:lvl>
    <w:lvl w:ilvl="3" w:tplc="8C2A9D74">
      <w:start w:val="1"/>
      <w:numFmt w:val="bullet"/>
      <w:lvlText w:val="-"/>
      <w:lvlJc w:val="left"/>
      <w:pPr>
        <w:ind w:left="2880" w:hanging="360"/>
      </w:pPr>
      <w:rPr>
        <w:u w:val="none"/>
      </w:rPr>
    </w:lvl>
    <w:lvl w:ilvl="4" w:tplc="F6B070B4">
      <w:start w:val="1"/>
      <w:numFmt w:val="bullet"/>
      <w:lvlText w:val="-"/>
      <w:lvlJc w:val="left"/>
      <w:pPr>
        <w:ind w:left="3600" w:hanging="360"/>
      </w:pPr>
      <w:rPr>
        <w:u w:val="none"/>
      </w:rPr>
    </w:lvl>
    <w:lvl w:ilvl="5" w:tplc="3D4A9FDA">
      <w:start w:val="1"/>
      <w:numFmt w:val="bullet"/>
      <w:lvlText w:val="-"/>
      <w:lvlJc w:val="left"/>
      <w:pPr>
        <w:ind w:left="4320" w:hanging="360"/>
      </w:pPr>
      <w:rPr>
        <w:u w:val="none"/>
      </w:rPr>
    </w:lvl>
    <w:lvl w:ilvl="6" w:tplc="20AAA2CC">
      <w:start w:val="1"/>
      <w:numFmt w:val="bullet"/>
      <w:lvlText w:val="-"/>
      <w:lvlJc w:val="left"/>
      <w:pPr>
        <w:ind w:left="5040" w:hanging="360"/>
      </w:pPr>
      <w:rPr>
        <w:u w:val="none"/>
      </w:rPr>
    </w:lvl>
    <w:lvl w:ilvl="7" w:tplc="1F148C82">
      <w:start w:val="1"/>
      <w:numFmt w:val="bullet"/>
      <w:lvlText w:val="-"/>
      <w:lvlJc w:val="left"/>
      <w:pPr>
        <w:ind w:left="5760" w:hanging="360"/>
      </w:pPr>
      <w:rPr>
        <w:u w:val="none"/>
      </w:rPr>
    </w:lvl>
    <w:lvl w:ilvl="8" w:tplc="F31868E0">
      <w:start w:val="1"/>
      <w:numFmt w:val="bullet"/>
      <w:lvlText w:val="-"/>
      <w:lvlJc w:val="left"/>
      <w:pPr>
        <w:ind w:left="6480" w:hanging="360"/>
      </w:pPr>
      <w:rPr>
        <w:u w:val="none"/>
      </w:rPr>
    </w:lvl>
  </w:abstractNum>
  <w:abstractNum w:abstractNumId="5" w15:restartNumberingAfterBreak="0">
    <w:nsid w:val="0B4D301A"/>
    <w:multiLevelType w:val="hybridMultilevel"/>
    <w:tmpl w:val="60947124"/>
    <w:lvl w:ilvl="0" w:tplc="64D0088A">
      <w:start w:val="1"/>
      <w:numFmt w:val="decimal"/>
      <w:lvlText w:val=""/>
      <w:lvlJc w:val="left"/>
      <w:pPr>
        <w:ind w:left="432" w:hanging="432"/>
      </w:pPr>
      <w:rPr>
        <w:vertAlign w:val="baseline"/>
      </w:rPr>
    </w:lvl>
    <w:lvl w:ilvl="1" w:tplc="EF484D50">
      <w:start w:val="1"/>
      <w:numFmt w:val="decimal"/>
      <w:lvlText w:val=""/>
      <w:lvlJc w:val="left"/>
      <w:pPr>
        <w:ind w:left="576" w:hanging="576"/>
      </w:pPr>
      <w:rPr>
        <w:vertAlign w:val="baseline"/>
      </w:rPr>
    </w:lvl>
    <w:lvl w:ilvl="2" w:tplc="900EED1E">
      <w:start w:val="1"/>
      <w:numFmt w:val="decimal"/>
      <w:lvlText w:val=""/>
      <w:lvlJc w:val="left"/>
      <w:pPr>
        <w:ind w:left="720" w:hanging="720"/>
      </w:pPr>
      <w:rPr>
        <w:vertAlign w:val="baseline"/>
      </w:rPr>
    </w:lvl>
    <w:lvl w:ilvl="3" w:tplc="307AFF3C">
      <w:start w:val="1"/>
      <w:numFmt w:val="decimal"/>
      <w:lvlText w:val=""/>
      <w:lvlJc w:val="left"/>
      <w:pPr>
        <w:ind w:left="864" w:hanging="864"/>
      </w:pPr>
      <w:rPr>
        <w:vertAlign w:val="baseline"/>
      </w:rPr>
    </w:lvl>
    <w:lvl w:ilvl="4" w:tplc="620E0726">
      <w:start w:val="1"/>
      <w:numFmt w:val="decimal"/>
      <w:lvlText w:val=""/>
      <w:lvlJc w:val="left"/>
      <w:pPr>
        <w:ind w:left="1008" w:hanging="1008"/>
      </w:pPr>
      <w:rPr>
        <w:vertAlign w:val="baseline"/>
      </w:rPr>
    </w:lvl>
    <w:lvl w:ilvl="5" w:tplc="90766EF6">
      <w:start w:val="1"/>
      <w:numFmt w:val="decimal"/>
      <w:lvlText w:val=""/>
      <w:lvlJc w:val="left"/>
      <w:pPr>
        <w:ind w:left="1152" w:hanging="1152"/>
      </w:pPr>
      <w:rPr>
        <w:vertAlign w:val="baseline"/>
      </w:rPr>
    </w:lvl>
    <w:lvl w:ilvl="6" w:tplc="2F4A826A">
      <w:start w:val="1"/>
      <w:numFmt w:val="decimal"/>
      <w:lvlText w:val=""/>
      <w:lvlJc w:val="left"/>
      <w:pPr>
        <w:ind w:left="1296" w:hanging="1296"/>
      </w:pPr>
      <w:rPr>
        <w:vertAlign w:val="baseline"/>
      </w:rPr>
    </w:lvl>
    <w:lvl w:ilvl="7" w:tplc="860056D2">
      <w:start w:val="1"/>
      <w:numFmt w:val="decimal"/>
      <w:lvlText w:val=""/>
      <w:lvlJc w:val="left"/>
      <w:pPr>
        <w:ind w:left="1440" w:hanging="1440"/>
      </w:pPr>
      <w:rPr>
        <w:vertAlign w:val="baseline"/>
      </w:rPr>
    </w:lvl>
    <w:lvl w:ilvl="8" w:tplc="175A2B0A">
      <w:start w:val="1"/>
      <w:numFmt w:val="decimal"/>
      <w:lvlText w:val=""/>
      <w:lvlJc w:val="left"/>
      <w:pPr>
        <w:ind w:left="1584" w:hanging="1584"/>
      </w:pPr>
      <w:rPr>
        <w:vertAlign w:val="baseline"/>
      </w:rPr>
    </w:lvl>
  </w:abstractNum>
  <w:abstractNum w:abstractNumId="6" w15:restartNumberingAfterBreak="0">
    <w:nsid w:val="0BB66D37"/>
    <w:multiLevelType w:val="hybridMultilevel"/>
    <w:tmpl w:val="3E36047A"/>
    <w:lvl w:ilvl="0" w:tplc="0616E860">
      <w:start w:val="200"/>
      <w:numFmt w:val="bullet"/>
      <w:lvlText w:val="-"/>
      <w:lvlJc w:val="left"/>
      <w:pPr>
        <w:ind w:left="720" w:hanging="360"/>
      </w:pPr>
      <w:rPr>
        <w:rFonts w:ascii="Liberation Sans" w:eastAsia="Liberation Sans" w:hAnsi="Liberation Sans" w:cs="Liberation Sans"/>
        <w:vertAlign w:val="baseline"/>
      </w:rPr>
    </w:lvl>
    <w:lvl w:ilvl="1" w:tplc="388CCEF4">
      <w:start w:val="1"/>
      <w:numFmt w:val="bullet"/>
      <w:lvlText w:val="o"/>
      <w:lvlJc w:val="left"/>
      <w:pPr>
        <w:ind w:left="1440" w:hanging="360"/>
      </w:pPr>
      <w:rPr>
        <w:rFonts w:ascii="Courier New" w:eastAsia="Courier New" w:hAnsi="Courier New" w:cs="Courier New"/>
        <w:vertAlign w:val="baseline"/>
      </w:rPr>
    </w:lvl>
    <w:lvl w:ilvl="2" w:tplc="1D6C0384">
      <w:start w:val="1"/>
      <w:numFmt w:val="bullet"/>
      <w:lvlText w:val="▪"/>
      <w:lvlJc w:val="left"/>
      <w:pPr>
        <w:ind w:left="2160" w:hanging="360"/>
      </w:pPr>
      <w:rPr>
        <w:rFonts w:ascii="Noto Sans Symbols" w:eastAsia="Noto Sans Symbols" w:hAnsi="Noto Sans Symbols" w:cs="Noto Sans Symbols"/>
        <w:vertAlign w:val="baseline"/>
      </w:rPr>
    </w:lvl>
    <w:lvl w:ilvl="3" w:tplc="465813CC">
      <w:start w:val="1"/>
      <w:numFmt w:val="bullet"/>
      <w:lvlText w:val="●"/>
      <w:lvlJc w:val="left"/>
      <w:pPr>
        <w:ind w:left="2880" w:hanging="360"/>
      </w:pPr>
      <w:rPr>
        <w:rFonts w:ascii="Noto Sans Symbols" w:eastAsia="Noto Sans Symbols" w:hAnsi="Noto Sans Symbols" w:cs="Noto Sans Symbols"/>
        <w:vertAlign w:val="baseline"/>
      </w:rPr>
    </w:lvl>
    <w:lvl w:ilvl="4" w:tplc="FBE88BDA">
      <w:start w:val="1"/>
      <w:numFmt w:val="bullet"/>
      <w:lvlText w:val="o"/>
      <w:lvlJc w:val="left"/>
      <w:pPr>
        <w:ind w:left="3600" w:hanging="360"/>
      </w:pPr>
      <w:rPr>
        <w:rFonts w:ascii="Courier New" w:eastAsia="Courier New" w:hAnsi="Courier New" w:cs="Courier New"/>
        <w:vertAlign w:val="baseline"/>
      </w:rPr>
    </w:lvl>
    <w:lvl w:ilvl="5" w:tplc="9DCC1704">
      <w:start w:val="1"/>
      <w:numFmt w:val="bullet"/>
      <w:lvlText w:val="▪"/>
      <w:lvlJc w:val="left"/>
      <w:pPr>
        <w:ind w:left="4320" w:hanging="360"/>
      </w:pPr>
      <w:rPr>
        <w:rFonts w:ascii="Noto Sans Symbols" w:eastAsia="Noto Sans Symbols" w:hAnsi="Noto Sans Symbols" w:cs="Noto Sans Symbols"/>
        <w:vertAlign w:val="baseline"/>
      </w:rPr>
    </w:lvl>
    <w:lvl w:ilvl="6" w:tplc="77D6BAEE">
      <w:start w:val="1"/>
      <w:numFmt w:val="bullet"/>
      <w:lvlText w:val="●"/>
      <w:lvlJc w:val="left"/>
      <w:pPr>
        <w:ind w:left="5040" w:hanging="360"/>
      </w:pPr>
      <w:rPr>
        <w:rFonts w:ascii="Noto Sans Symbols" w:eastAsia="Noto Sans Symbols" w:hAnsi="Noto Sans Symbols" w:cs="Noto Sans Symbols"/>
        <w:vertAlign w:val="baseline"/>
      </w:rPr>
    </w:lvl>
    <w:lvl w:ilvl="7" w:tplc="E9E22352">
      <w:start w:val="1"/>
      <w:numFmt w:val="bullet"/>
      <w:lvlText w:val="o"/>
      <w:lvlJc w:val="left"/>
      <w:pPr>
        <w:ind w:left="5760" w:hanging="360"/>
      </w:pPr>
      <w:rPr>
        <w:rFonts w:ascii="Courier New" w:eastAsia="Courier New" w:hAnsi="Courier New" w:cs="Courier New"/>
        <w:vertAlign w:val="baseline"/>
      </w:rPr>
    </w:lvl>
    <w:lvl w:ilvl="8" w:tplc="64DCA92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E772992"/>
    <w:multiLevelType w:val="hybridMultilevel"/>
    <w:tmpl w:val="EA9E4A1C"/>
    <w:lvl w:ilvl="0" w:tplc="6E8A47E8">
      <w:start w:val="1"/>
      <w:numFmt w:val="bullet"/>
      <w:lvlText w:val="●"/>
      <w:lvlJc w:val="left"/>
      <w:pPr>
        <w:ind w:left="720" w:hanging="360"/>
      </w:pPr>
      <w:rPr>
        <w:u w:val="none"/>
      </w:rPr>
    </w:lvl>
    <w:lvl w:ilvl="1" w:tplc="F1863592">
      <w:start w:val="1"/>
      <w:numFmt w:val="bullet"/>
      <w:lvlText w:val="○"/>
      <w:lvlJc w:val="left"/>
      <w:pPr>
        <w:ind w:left="1440" w:hanging="360"/>
      </w:pPr>
      <w:rPr>
        <w:u w:val="none"/>
      </w:rPr>
    </w:lvl>
    <w:lvl w:ilvl="2" w:tplc="9B9A042E">
      <w:start w:val="1"/>
      <w:numFmt w:val="bullet"/>
      <w:lvlText w:val="■"/>
      <w:lvlJc w:val="left"/>
      <w:pPr>
        <w:ind w:left="2160" w:hanging="360"/>
      </w:pPr>
      <w:rPr>
        <w:u w:val="none"/>
      </w:rPr>
    </w:lvl>
    <w:lvl w:ilvl="3" w:tplc="A0B4B044">
      <w:start w:val="1"/>
      <w:numFmt w:val="bullet"/>
      <w:lvlText w:val="●"/>
      <w:lvlJc w:val="left"/>
      <w:pPr>
        <w:ind w:left="2880" w:hanging="360"/>
      </w:pPr>
      <w:rPr>
        <w:u w:val="none"/>
      </w:rPr>
    </w:lvl>
    <w:lvl w:ilvl="4" w:tplc="D5E2DA14">
      <w:start w:val="1"/>
      <w:numFmt w:val="bullet"/>
      <w:lvlText w:val="○"/>
      <w:lvlJc w:val="left"/>
      <w:pPr>
        <w:ind w:left="3600" w:hanging="360"/>
      </w:pPr>
      <w:rPr>
        <w:u w:val="none"/>
      </w:rPr>
    </w:lvl>
    <w:lvl w:ilvl="5" w:tplc="D4F8CB74">
      <w:start w:val="1"/>
      <w:numFmt w:val="bullet"/>
      <w:lvlText w:val="■"/>
      <w:lvlJc w:val="left"/>
      <w:pPr>
        <w:ind w:left="4320" w:hanging="360"/>
      </w:pPr>
      <w:rPr>
        <w:u w:val="none"/>
      </w:rPr>
    </w:lvl>
    <w:lvl w:ilvl="6" w:tplc="A7F05088">
      <w:start w:val="1"/>
      <w:numFmt w:val="bullet"/>
      <w:lvlText w:val="●"/>
      <w:lvlJc w:val="left"/>
      <w:pPr>
        <w:ind w:left="5040" w:hanging="360"/>
      </w:pPr>
      <w:rPr>
        <w:u w:val="none"/>
      </w:rPr>
    </w:lvl>
    <w:lvl w:ilvl="7" w:tplc="F27ABF4A">
      <w:start w:val="1"/>
      <w:numFmt w:val="bullet"/>
      <w:lvlText w:val="○"/>
      <w:lvlJc w:val="left"/>
      <w:pPr>
        <w:ind w:left="5760" w:hanging="360"/>
      </w:pPr>
      <w:rPr>
        <w:u w:val="none"/>
      </w:rPr>
    </w:lvl>
    <w:lvl w:ilvl="8" w:tplc="2D3C9C84">
      <w:start w:val="1"/>
      <w:numFmt w:val="bullet"/>
      <w:lvlText w:val="■"/>
      <w:lvlJc w:val="left"/>
      <w:pPr>
        <w:ind w:left="6480" w:hanging="360"/>
      </w:pPr>
      <w:rPr>
        <w:u w:val="none"/>
      </w:rPr>
    </w:lvl>
  </w:abstractNum>
  <w:abstractNum w:abstractNumId="8" w15:restartNumberingAfterBreak="0">
    <w:nsid w:val="18CC01A3"/>
    <w:multiLevelType w:val="hybridMultilevel"/>
    <w:tmpl w:val="F31ADAEE"/>
    <w:lvl w:ilvl="0" w:tplc="772408B2">
      <w:start w:val="1"/>
      <w:numFmt w:val="bullet"/>
      <w:lvlText w:val="-"/>
      <w:lvlJc w:val="left"/>
      <w:pPr>
        <w:ind w:left="720" w:hanging="360"/>
      </w:pPr>
      <w:rPr>
        <w:u w:val="none"/>
      </w:rPr>
    </w:lvl>
    <w:lvl w:ilvl="1" w:tplc="187A8930">
      <w:start w:val="1"/>
      <w:numFmt w:val="bullet"/>
      <w:lvlText w:val="-"/>
      <w:lvlJc w:val="left"/>
      <w:pPr>
        <w:ind w:left="1440" w:hanging="360"/>
      </w:pPr>
      <w:rPr>
        <w:u w:val="none"/>
      </w:rPr>
    </w:lvl>
    <w:lvl w:ilvl="2" w:tplc="97FAE7EE">
      <w:start w:val="1"/>
      <w:numFmt w:val="bullet"/>
      <w:lvlText w:val="-"/>
      <w:lvlJc w:val="left"/>
      <w:pPr>
        <w:ind w:left="2160" w:hanging="360"/>
      </w:pPr>
      <w:rPr>
        <w:u w:val="none"/>
      </w:rPr>
    </w:lvl>
    <w:lvl w:ilvl="3" w:tplc="3A121710">
      <w:start w:val="1"/>
      <w:numFmt w:val="bullet"/>
      <w:lvlText w:val="-"/>
      <w:lvlJc w:val="left"/>
      <w:pPr>
        <w:ind w:left="2880" w:hanging="360"/>
      </w:pPr>
      <w:rPr>
        <w:u w:val="none"/>
      </w:rPr>
    </w:lvl>
    <w:lvl w:ilvl="4" w:tplc="153E358A">
      <w:start w:val="1"/>
      <w:numFmt w:val="bullet"/>
      <w:lvlText w:val="-"/>
      <w:lvlJc w:val="left"/>
      <w:pPr>
        <w:ind w:left="3600" w:hanging="360"/>
      </w:pPr>
      <w:rPr>
        <w:u w:val="none"/>
      </w:rPr>
    </w:lvl>
    <w:lvl w:ilvl="5" w:tplc="701C4790">
      <w:start w:val="1"/>
      <w:numFmt w:val="bullet"/>
      <w:lvlText w:val="-"/>
      <w:lvlJc w:val="left"/>
      <w:pPr>
        <w:ind w:left="4320" w:hanging="360"/>
      </w:pPr>
      <w:rPr>
        <w:u w:val="none"/>
      </w:rPr>
    </w:lvl>
    <w:lvl w:ilvl="6" w:tplc="BA9C8E86">
      <w:start w:val="1"/>
      <w:numFmt w:val="bullet"/>
      <w:lvlText w:val="-"/>
      <w:lvlJc w:val="left"/>
      <w:pPr>
        <w:ind w:left="5040" w:hanging="360"/>
      </w:pPr>
      <w:rPr>
        <w:u w:val="none"/>
      </w:rPr>
    </w:lvl>
    <w:lvl w:ilvl="7" w:tplc="52B8B472">
      <w:start w:val="1"/>
      <w:numFmt w:val="bullet"/>
      <w:lvlText w:val="-"/>
      <w:lvlJc w:val="left"/>
      <w:pPr>
        <w:ind w:left="5760" w:hanging="360"/>
      </w:pPr>
      <w:rPr>
        <w:u w:val="none"/>
      </w:rPr>
    </w:lvl>
    <w:lvl w:ilvl="8" w:tplc="14AA2EE4">
      <w:start w:val="1"/>
      <w:numFmt w:val="bullet"/>
      <w:lvlText w:val="-"/>
      <w:lvlJc w:val="left"/>
      <w:pPr>
        <w:ind w:left="6480" w:hanging="360"/>
      </w:pPr>
      <w:rPr>
        <w:u w:val="none"/>
      </w:rPr>
    </w:lvl>
  </w:abstractNum>
  <w:abstractNum w:abstractNumId="9" w15:restartNumberingAfterBreak="0">
    <w:nsid w:val="1A9A36FF"/>
    <w:multiLevelType w:val="hybridMultilevel"/>
    <w:tmpl w:val="053E9152"/>
    <w:lvl w:ilvl="0" w:tplc="8F228D3E">
      <w:start w:val="200"/>
      <w:numFmt w:val="bullet"/>
      <w:lvlText w:val="-"/>
      <w:lvlJc w:val="left"/>
      <w:pPr>
        <w:ind w:left="720" w:hanging="360"/>
      </w:pPr>
      <w:rPr>
        <w:rFonts w:ascii="Liberation Sans" w:eastAsia="Liberation Sans" w:hAnsi="Liberation Sans" w:cs="Liberation Sans"/>
        <w:vertAlign w:val="baseline"/>
      </w:rPr>
    </w:lvl>
    <w:lvl w:ilvl="1" w:tplc="21B44A7C">
      <w:start w:val="1"/>
      <w:numFmt w:val="bullet"/>
      <w:lvlText w:val="o"/>
      <w:lvlJc w:val="left"/>
      <w:pPr>
        <w:ind w:left="1440" w:hanging="360"/>
      </w:pPr>
      <w:rPr>
        <w:rFonts w:ascii="Courier New" w:eastAsia="Courier New" w:hAnsi="Courier New" w:cs="Courier New"/>
        <w:vertAlign w:val="baseline"/>
      </w:rPr>
    </w:lvl>
    <w:lvl w:ilvl="2" w:tplc="EE9EE320">
      <w:start w:val="1"/>
      <w:numFmt w:val="bullet"/>
      <w:lvlText w:val="▪"/>
      <w:lvlJc w:val="left"/>
      <w:pPr>
        <w:ind w:left="2160" w:hanging="360"/>
      </w:pPr>
      <w:rPr>
        <w:rFonts w:ascii="Noto Sans Symbols" w:eastAsia="Noto Sans Symbols" w:hAnsi="Noto Sans Symbols" w:cs="Noto Sans Symbols"/>
        <w:vertAlign w:val="baseline"/>
      </w:rPr>
    </w:lvl>
    <w:lvl w:ilvl="3" w:tplc="C95C5DF4">
      <w:start w:val="1"/>
      <w:numFmt w:val="bullet"/>
      <w:lvlText w:val="●"/>
      <w:lvlJc w:val="left"/>
      <w:pPr>
        <w:ind w:left="2880" w:hanging="360"/>
      </w:pPr>
      <w:rPr>
        <w:rFonts w:ascii="Noto Sans Symbols" w:eastAsia="Noto Sans Symbols" w:hAnsi="Noto Sans Symbols" w:cs="Noto Sans Symbols"/>
        <w:vertAlign w:val="baseline"/>
      </w:rPr>
    </w:lvl>
    <w:lvl w:ilvl="4" w:tplc="BE0C836A">
      <w:start w:val="1"/>
      <w:numFmt w:val="bullet"/>
      <w:lvlText w:val="o"/>
      <w:lvlJc w:val="left"/>
      <w:pPr>
        <w:ind w:left="3600" w:hanging="360"/>
      </w:pPr>
      <w:rPr>
        <w:rFonts w:ascii="Courier New" w:eastAsia="Courier New" w:hAnsi="Courier New" w:cs="Courier New"/>
        <w:vertAlign w:val="baseline"/>
      </w:rPr>
    </w:lvl>
    <w:lvl w:ilvl="5" w:tplc="FC2494A4">
      <w:start w:val="1"/>
      <w:numFmt w:val="bullet"/>
      <w:lvlText w:val="▪"/>
      <w:lvlJc w:val="left"/>
      <w:pPr>
        <w:ind w:left="4320" w:hanging="360"/>
      </w:pPr>
      <w:rPr>
        <w:rFonts w:ascii="Noto Sans Symbols" w:eastAsia="Noto Sans Symbols" w:hAnsi="Noto Sans Symbols" w:cs="Noto Sans Symbols"/>
        <w:vertAlign w:val="baseline"/>
      </w:rPr>
    </w:lvl>
    <w:lvl w:ilvl="6" w:tplc="E7D6B28A">
      <w:start w:val="1"/>
      <w:numFmt w:val="bullet"/>
      <w:lvlText w:val="●"/>
      <w:lvlJc w:val="left"/>
      <w:pPr>
        <w:ind w:left="5040" w:hanging="360"/>
      </w:pPr>
      <w:rPr>
        <w:rFonts w:ascii="Noto Sans Symbols" w:eastAsia="Noto Sans Symbols" w:hAnsi="Noto Sans Symbols" w:cs="Noto Sans Symbols"/>
        <w:vertAlign w:val="baseline"/>
      </w:rPr>
    </w:lvl>
    <w:lvl w:ilvl="7" w:tplc="EE7468CC">
      <w:start w:val="1"/>
      <w:numFmt w:val="bullet"/>
      <w:lvlText w:val="o"/>
      <w:lvlJc w:val="left"/>
      <w:pPr>
        <w:ind w:left="5760" w:hanging="360"/>
      </w:pPr>
      <w:rPr>
        <w:rFonts w:ascii="Courier New" w:eastAsia="Courier New" w:hAnsi="Courier New" w:cs="Courier New"/>
        <w:vertAlign w:val="baseline"/>
      </w:rPr>
    </w:lvl>
    <w:lvl w:ilvl="8" w:tplc="ED9AB96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39E227C"/>
    <w:multiLevelType w:val="hybridMultilevel"/>
    <w:tmpl w:val="459A7204"/>
    <w:lvl w:ilvl="0" w:tplc="75245D18">
      <w:start w:val="1"/>
      <w:numFmt w:val="bullet"/>
      <w:lvlText w:val="–"/>
      <w:lvlJc w:val="left"/>
      <w:pPr>
        <w:ind w:left="709" w:hanging="360"/>
      </w:pPr>
      <w:rPr>
        <w:rFonts w:ascii="Arial" w:eastAsia="Arial" w:hAnsi="Arial" w:cs="Arial"/>
      </w:rPr>
    </w:lvl>
    <w:lvl w:ilvl="1" w:tplc="C6B6B7EC">
      <w:start w:val="1"/>
      <w:numFmt w:val="bullet"/>
      <w:lvlText w:val="o"/>
      <w:lvlJc w:val="left"/>
      <w:pPr>
        <w:ind w:left="1429" w:hanging="360"/>
      </w:pPr>
      <w:rPr>
        <w:rFonts w:ascii="Courier New" w:eastAsia="Courier New" w:hAnsi="Courier New" w:cs="Courier New"/>
      </w:rPr>
    </w:lvl>
    <w:lvl w:ilvl="2" w:tplc="4D6EF458">
      <w:start w:val="1"/>
      <w:numFmt w:val="bullet"/>
      <w:lvlText w:val="§"/>
      <w:lvlJc w:val="left"/>
      <w:pPr>
        <w:ind w:left="2149" w:hanging="360"/>
      </w:pPr>
      <w:rPr>
        <w:rFonts w:ascii="Wingdings" w:eastAsia="Wingdings" w:hAnsi="Wingdings" w:cs="Wingdings"/>
      </w:rPr>
    </w:lvl>
    <w:lvl w:ilvl="3" w:tplc="769CA1A8">
      <w:start w:val="1"/>
      <w:numFmt w:val="bullet"/>
      <w:lvlText w:val="·"/>
      <w:lvlJc w:val="left"/>
      <w:pPr>
        <w:ind w:left="2869" w:hanging="360"/>
      </w:pPr>
      <w:rPr>
        <w:rFonts w:ascii="Symbol" w:eastAsia="Symbol" w:hAnsi="Symbol" w:cs="Symbol"/>
      </w:rPr>
    </w:lvl>
    <w:lvl w:ilvl="4" w:tplc="3E20B9FE">
      <w:start w:val="1"/>
      <w:numFmt w:val="bullet"/>
      <w:lvlText w:val="o"/>
      <w:lvlJc w:val="left"/>
      <w:pPr>
        <w:ind w:left="3589" w:hanging="360"/>
      </w:pPr>
      <w:rPr>
        <w:rFonts w:ascii="Courier New" w:eastAsia="Courier New" w:hAnsi="Courier New" w:cs="Courier New"/>
      </w:rPr>
    </w:lvl>
    <w:lvl w:ilvl="5" w:tplc="FA843F34">
      <w:start w:val="1"/>
      <w:numFmt w:val="bullet"/>
      <w:lvlText w:val="§"/>
      <w:lvlJc w:val="left"/>
      <w:pPr>
        <w:ind w:left="4309" w:hanging="360"/>
      </w:pPr>
      <w:rPr>
        <w:rFonts w:ascii="Wingdings" w:eastAsia="Wingdings" w:hAnsi="Wingdings" w:cs="Wingdings"/>
      </w:rPr>
    </w:lvl>
    <w:lvl w:ilvl="6" w:tplc="15129EA2">
      <w:start w:val="1"/>
      <w:numFmt w:val="bullet"/>
      <w:lvlText w:val="·"/>
      <w:lvlJc w:val="left"/>
      <w:pPr>
        <w:ind w:left="5029" w:hanging="360"/>
      </w:pPr>
      <w:rPr>
        <w:rFonts w:ascii="Symbol" w:eastAsia="Symbol" w:hAnsi="Symbol" w:cs="Symbol"/>
      </w:rPr>
    </w:lvl>
    <w:lvl w:ilvl="7" w:tplc="5144210C">
      <w:start w:val="1"/>
      <w:numFmt w:val="bullet"/>
      <w:lvlText w:val="o"/>
      <w:lvlJc w:val="left"/>
      <w:pPr>
        <w:ind w:left="5749" w:hanging="360"/>
      </w:pPr>
      <w:rPr>
        <w:rFonts w:ascii="Courier New" w:eastAsia="Courier New" w:hAnsi="Courier New" w:cs="Courier New"/>
      </w:rPr>
    </w:lvl>
    <w:lvl w:ilvl="8" w:tplc="2B4A3F50">
      <w:start w:val="1"/>
      <w:numFmt w:val="bullet"/>
      <w:lvlText w:val="§"/>
      <w:lvlJc w:val="left"/>
      <w:pPr>
        <w:ind w:left="6469" w:hanging="360"/>
      </w:pPr>
      <w:rPr>
        <w:rFonts w:ascii="Wingdings" w:eastAsia="Wingdings" w:hAnsi="Wingdings" w:cs="Wingdings"/>
      </w:rPr>
    </w:lvl>
  </w:abstractNum>
  <w:abstractNum w:abstractNumId="11" w15:restartNumberingAfterBreak="0">
    <w:nsid w:val="258B7380"/>
    <w:multiLevelType w:val="hybridMultilevel"/>
    <w:tmpl w:val="A0FA4648"/>
    <w:lvl w:ilvl="0" w:tplc="84A2E3E2">
      <w:start w:val="1"/>
      <w:numFmt w:val="bullet"/>
      <w:lvlText w:val="·"/>
      <w:lvlJc w:val="left"/>
      <w:pPr>
        <w:ind w:left="720" w:hanging="360"/>
      </w:pPr>
      <w:rPr>
        <w:rFonts w:ascii="Symbol" w:eastAsia="Symbol" w:hAnsi="Symbol" w:cs="Symbol"/>
      </w:rPr>
    </w:lvl>
    <w:lvl w:ilvl="1" w:tplc="F6BC4C88">
      <w:start w:val="1"/>
      <w:numFmt w:val="bullet"/>
      <w:lvlText w:val="o"/>
      <w:lvlJc w:val="left"/>
      <w:pPr>
        <w:ind w:left="1440" w:hanging="360"/>
      </w:pPr>
      <w:rPr>
        <w:rFonts w:ascii="Courier New" w:eastAsia="Courier New" w:hAnsi="Courier New" w:cs="Courier New"/>
      </w:rPr>
    </w:lvl>
    <w:lvl w:ilvl="2" w:tplc="9252C76E">
      <w:start w:val="1"/>
      <w:numFmt w:val="bullet"/>
      <w:lvlText w:val="§"/>
      <w:lvlJc w:val="left"/>
      <w:pPr>
        <w:ind w:left="2160" w:hanging="360"/>
      </w:pPr>
      <w:rPr>
        <w:rFonts w:ascii="Wingdings" w:eastAsia="Wingdings" w:hAnsi="Wingdings" w:cs="Wingdings"/>
      </w:rPr>
    </w:lvl>
    <w:lvl w:ilvl="3" w:tplc="73EA5314">
      <w:start w:val="1"/>
      <w:numFmt w:val="bullet"/>
      <w:lvlText w:val="·"/>
      <w:lvlJc w:val="left"/>
      <w:pPr>
        <w:ind w:left="2880" w:hanging="360"/>
      </w:pPr>
      <w:rPr>
        <w:rFonts w:ascii="Symbol" w:eastAsia="Symbol" w:hAnsi="Symbol" w:cs="Symbol"/>
      </w:rPr>
    </w:lvl>
    <w:lvl w:ilvl="4" w:tplc="BBD8BD5C">
      <w:start w:val="1"/>
      <w:numFmt w:val="bullet"/>
      <w:lvlText w:val="o"/>
      <w:lvlJc w:val="left"/>
      <w:pPr>
        <w:ind w:left="3600" w:hanging="360"/>
      </w:pPr>
      <w:rPr>
        <w:rFonts w:ascii="Courier New" w:eastAsia="Courier New" w:hAnsi="Courier New" w:cs="Courier New"/>
      </w:rPr>
    </w:lvl>
    <w:lvl w:ilvl="5" w:tplc="15C68A26">
      <w:start w:val="1"/>
      <w:numFmt w:val="bullet"/>
      <w:lvlText w:val="§"/>
      <w:lvlJc w:val="left"/>
      <w:pPr>
        <w:ind w:left="4320" w:hanging="360"/>
      </w:pPr>
      <w:rPr>
        <w:rFonts w:ascii="Wingdings" w:eastAsia="Wingdings" w:hAnsi="Wingdings" w:cs="Wingdings"/>
      </w:rPr>
    </w:lvl>
    <w:lvl w:ilvl="6" w:tplc="741829DA">
      <w:start w:val="1"/>
      <w:numFmt w:val="bullet"/>
      <w:lvlText w:val="·"/>
      <w:lvlJc w:val="left"/>
      <w:pPr>
        <w:ind w:left="5040" w:hanging="360"/>
      </w:pPr>
      <w:rPr>
        <w:rFonts w:ascii="Symbol" w:eastAsia="Symbol" w:hAnsi="Symbol" w:cs="Symbol"/>
      </w:rPr>
    </w:lvl>
    <w:lvl w:ilvl="7" w:tplc="F7E478D8">
      <w:start w:val="1"/>
      <w:numFmt w:val="bullet"/>
      <w:lvlText w:val="o"/>
      <w:lvlJc w:val="left"/>
      <w:pPr>
        <w:ind w:left="5760" w:hanging="360"/>
      </w:pPr>
      <w:rPr>
        <w:rFonts w:ascii="Courier New" w:eastAsia="Courier New" w:hAnsi="Courier New" w:cs="Courier New"/>
      </w:rPr>
    </w:lvl>
    <w:lvl w:ilvl="8" w:tplc="5EC635C4">
      <w:start w:val="1"/>
      <w:numFmt w:val="bullet"/>
      <w:lvlText w:val="§"/>
      <w:lvlJc w:val="left"/>
      <w:pPr>
        <w:ind w:left="6480" w:hanging="360"/>
      </w:pPr>
      <w:rPr>
        <w:rFonts w:ascii="Wingdings" w:eastAsia="Wingdings" w:hAnsi="Wingdings" w:cs="Wingdings"/>
      </w:rPr>
    </w:lvl>
  </w:abstractNum>
  <w:abstractNum w:abstractNumId="12" w15:restartNumberingAfterBreak="0">
    <w:nsid w:val="2FD94A19"/>
    <w:multiLevelType w:val="hybridMultilevel"/>
    <w:tmpl w:val="ED1852CC"/>
    <w:lvl w:ilvl="0" w:tplc="F5BCB582">
      <w:start w:val="200"/>
      <w:numFmt w:val="bullet"/>
      <w:lvlText w:val="-"/>
      <w:lvlJc w:val="left"/>
      <w:pPr>
        <w:ind w:left="720" w:hanging="360"/>
      </w:pPr>
      <w:rPr>
        <w:rFonts w:ascii="Liberation Sans" w:eastAsia="Liberation Sans" w:hAnsi="Liberation Sans" w:cs="Liberation Sans"/>
        <w:vertAlign w:val="baseline"/>
      </w:rPr>
    </w:lvl>
    <w:lvl w:ilvl="1" w:tplc="EA1A96F6">
      <w:start w:val="1"/>
      <w:numFmt w:val="bullet"/>
      <w:lvlText w:val="o"/>
      <w:lvlJc w:val="left"/>
      <w:pPr>
        <w:ind w:left="1440" w:hanging="360"/>
      </w:pPr>
      <w:rPr>
        <w:rFonts w:ascii="Courier New" w:eastAsia="Courier New" w:hAnsi="Courier New" w:cs="Courier New"/>
        <w:vertAlign w:val="baseline"/>
      </w:rPr>
    </w:lvl>
    <w:lvl w:ilvl="2" w:tplc="C3204648">
      <w:start w:val="1"/>
      <w:numFmt w:val="bullet"/>
      <w:lvlText w:val="▪"/>
      <w:lvlJc w:val="left"/>
      <w:pPr>
        <w:ind w:left="2160" w:hanging="360"/>
      </w:pPr>
      <w:rPr>
        <w:rFonts w:ascii="Noto Sans Symbols" w:eastAsia="Noto Sans Symbols" w:hAnsi="Noto Sans Symbols" w:cs="Noto Sans Symbols"/>
        <w:vertAlign w:val="baseline"/>
      </w:rPr>
    </w:lvl>
    <w:lvl w:ilvl="3" w:tplc="CC02EB46">
      <w:start w:val="1"/>
      <w:numFmt w:val="bullet"/>
      <w:lvlText w:val="●"/>
      <w:lvlJc w:val="left"/>
      <w:pPr>
        <w:ind w:left="2880" w:hanging="360"/>
      </w:pPr>
      <w:rPr>
        <w:rFonts w:ascii="Noto Sans Symbols" w:eastAsia="Noto Sans Symbols" w:hAnsi="Noto Sans Symbols" w:cs="Noto Sans Symbols"/>
        <w:vertAlign w:val="baseline"/>
      </w:rPr>
    </w:lvl>
    <w:lvl w:ilvl="4" w:tplc="6E8A04BA">
      <w:start w:val="1"/>
      <w:numFmt w:val="bullet"/>
      <w:lvlText w:val="o"/>
      <w:lvlJc w:val="left"/>
      <w:pPr>
        <w:ind w:left="3600" w:hanging="360"/>
      </w:pPr>
      <w:rPr>
        <w:rFonts w:ascii="Courier New" w:eastAsia="Courier New" w:hAnsi="Courier New" w:cs="Courier New"/>
        <w:vertAlign w:val="baseline"/>
      </w:rPr>
    </w:lvl>
    <w:lvl w:ilvl="5" w:tplc="B87E590E">
      <w:start w:val="1"/>
      <w:numFmt w:val="bullet"/>
      <w:lvlText w:val="▪"/>
      <w:lvlJc w:val="left"/>
      <w:pPr>
        <w:ind w:left="4320" w:hanging="360"/>
      </w:pPr>
      <w:rPr>
        <w:rFonts w:ascii="Noto Sans Symbols" w:eastAsia="Noto Sans Symbols" w:hAnsi="Noto Sans Symbols" w:cs="Noto Sans Symbols"/>
        <w:vertAlign w:val="baseline"/>
      </w:rPr>
    </w:lvl>
    <w:lvl w:ilvl="6" w:tplc="C9263D2C">
      <w:start w:val="1"/>
      <w:numFmt w:val="bullet"/>
      <w:lvlText w:val="●"/>
      <w:lvlJc w:val="left"/>
      <w:pPr>
        <w:ind w:left="5040" w:hanging="360"/>
      </w:pPr>
      <w:rPr>
        <w:rFonts w:ascii="Noto Sans Symbols" w:eastAsia="Noto Sans Symbols" w:hAnsi="Noto Sans Symbols" w:cs="Noto Sans Symbols"/>
        <w:vertAlign w:val="baseline"/>
      </w:rPr>
    </w:lvl>
    <w:lvl w:ilvl="7" w:tplc="26E804B2">
      <w:start w:val="1"/>
      <w:numFmt w:val="bullet"/>
      <w:lvlText w:val="o"/>
      <w:lvlJc w:val="left"/>
      <w:pPr>
        <w:ind w:left="5760" w:hanging="360"/>
      </w:pPr>
      <w:rPr>
        <w:rFonts w:ascii="Courier New" w:eastAsia="Courier New" w:hAnsi="Courier New" w:cs="Courier New"/>
        <w:vertAlign w:val="baseline"/>
      </w:rPr>
    </w:lvl>
    <w:lvl w:ilvl="8" w:tplc="8B9AF84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1C221E0"/>
    <w:multiLevelType w:val="hybridMultilevel"/>
    <w:tmpl w:val="A8B495E8"/>
    <w:lvl w:ilvl="0" w:tplc="4D5AFF0E">
      <w:start w:val="1"/>
      <w:numFmt w:val="decimal"/>
      <w:lvlText w:val="%1."/>
      <w:lvlJc w:val="left"/>
      <w:pPr>
        <w:ind w:left="720" w:hanging="360"/>
      </w:pPr>
    </w:lvl>
    <w:lvl w:ilvl="1" w:tplc="4A529772">
      <w:start w:val="1"/>
      <w:numFmt w:val="lowerLetter"/>
      <w:lvlText w:val="%2."/>
      <w:lvlJc w:val="left"/>
      <w:pPr>
        <w:ind w:left="1440" w:hanging="360"/>
      </w:pPr>
    </w:lvl>
    <w:lvl w:ilvl="2" w:tplc="7968EB18">
      <w:start w:val="1"/>
      <w:numFmt w:val="lowerRoman"/>
      <w:lvlText w:val="%3."/>
      <w:lvlJc w:val="right"/>
      <w:pPr>
        <w:ind w:left="2160" w:hanging="180"/>
      </w:pPr>
    </w:lvl>
    <w:lvl w:ilvl="3" w:tplc="78D85C52">
      <w:start w:val="1"/>
      <w:numFmt w:val="decimal"/>
      <w:lvlText w:val="%4."/>
      <w:lvlJc w:val="left"/>
      <w:pPr>
        <w:ind w:left="2880" w:hanging="360"/>
      </w:pPr>
    </w:lvl>
    <w:lvl w:ilvl="4" w:tplc="201C1426">
      <w:start w:val="1"/>
      <w:numFmt w:val="lowerLetter"/>
      <w:lvlText w:val="%5."/>
      <w:lvlJc w:val="left"/>
      <w:pPr>
        <w:ind w:left="3600" w:hanging="360"/>
      </w:pPr>
    </w:lvl>
    <w:lvl w:ilvl="5" w:tplc="4BF8F5C6">
      <w:start w:val="1"/>
      <w:numFmt w:val="lowerRoman"/>
      <w:lvlText w:val="%6."/>
      <w:lvlJc w:val="right"/>
      <w:pPr>
        <w:ind w:left="4320" w:hanging="180"/>
      </w:pPr>
    </w:lvl>
    <w:lvl w:ilvl="6" w:tplc="5A5AAD90">
      <w:start w:val="1"/>
      <w:numFmt w:val="decimal"/>
      <w:lvlText w:val="%7."/>
      <w:lvlJc w:val="left"/>
      <w:pPr>
        <w:ind w:left="5040" w:hanging="360"/>
      </w:pPr>
    </w:lvl>
    <w:lvl w:ilvl="7" w:tplc="EE361130">
      <w:start w:val="1"/>
      <w:numFmt w:val="lowerLetter"/>
      <w:lvlText w:val="%8."/>
      <w:lvlJc w:val="left"/>
      <w:pPr>
        <w:ind w:left="5760" w:hanging="360"/>
      </w:pPr>
    </w:lvl>
    <w:lvl w:ilvl="8" w:tplc="D322410E">
      <w:start w:val="1"/>
      <w:numFmt w:val="lowerRoman"/>
      <w:lvlText w:val="%9."/>
      <w:lvlJc w:val="right"/>
      <w:pPr>
        <w:ind w:left="6480" w:hanging="180"/>
      </w:pPr>
    </w:lvl>
  </w:abstractNum>
  <w:abstractNum w:abstractNumId="14" w15:restartNumberingAfterBreak="0">
    <w:nsid w:val="3E5F095B"/>
    <w:multiLevelType w:val="hybridMultilevel"/>
    <w:tmpl w:val="5720FF3E"/>
    <w:lvl w:ilvl="0" w:tplc="A90A75B0">
      <w:start w:val="1"/>
      <w:numFmt w:val="bullet"/>
      <w:lvlText w:val="-"/>
      <w:lvlJc w:val="left"/>
      <w:pPr>
        <w:ind w:left="720" w:hanging="360"/>
      </w:pPr>
      <w:rPr>
        <w:u w:val="none"/>
      </w:rPr>
    </w:lvl>
    <w:lvl w:ilvl="1" w:tplc="768C7C6A">
      <w:start w:val="1"/>
      <w:numFmt w:val="bullet"/>
      <w:lvlText w:val="-"/>
      <w:lvlJc w:val="left"/>
      <w:pPr>
        <w:ind w:left="1440" w:hanging="360"/>
      </w:pPr>
      <w:rPr>
        <w:u w:val="none"/>
      </w:rPr>
    </w:lvl>
    <w:lvl w:ilvl="2" w:tplc="965EF8FE">
      <w:start w:val="1"/>
      <w:numFmt w:val="bullet"/>
      <w:lvlText w:val="-"/>
      <w:lvlJc w:val="left"/>
      <w:pPr>
        <w:ind w:left="2160" w:hanging="360"/>
      </w:pPr>
      <w:rPr>
        <w:u w:val="none"/>
      </w:rPr>
    </w:lvl>
    <w:lvl w:ilvl="3" w:tplc="E2348F64">
      <w:start w:val="1"/>
      <w:numFmt w:val="bullet"/>
      <w:lvlText w:val="-"/>
      <w:lvlJc w:val="left"/>
      <w:pPr>
        <w:ind w:left="2880" w:hanging="360"/>
      </w:pPr>
      <w:rPr>
        <w:u w:val="none"/>
      </w:rPr>
    </w:lvl>
    <w:lvl w:ilvl="4" w:tplc="5936E376">
      <w:start w:val="1"/>
      <w:numFmt w:val="bullet"/>
      <w:lvlText w:val="-"/>
      <w:lvlJc w:val="left"/>
      <w:pPr>
        <w:ind w:left="3600" w:hanging="360"/>
      </w:pPr>
      <w:rPr>
        <w:u w:val="none"/>
      </w:rPr>
    </w:lvl>
    <w:lvl w:ilvl="5" w:tplc="E2F0B108">
      <w:start w:val="1"/>
      <w:numFmt w:val="bullet"/>
      <w:lvlText w:val="-"/>
      <w:lvlJc w:val="left"/>
      <w:pPr>
        <w:ind w:left="4320" w:hanging="360"/>
      </w:pPr>
      <w:rPr>
        <w:u w:val="none"/>
      </w:rPr>
    </w:lvl>
    <w:lvl w:ilvl="6" w:tplc="113EF796">
      <w:start w:val="1"/>
      <w:numFmt w:val="bullet"/>
      <w:lvlText w:val="-"/>
      <w:lvlJc w:val="left"/>
      <w:pPr>
        <w:ind w:left="5040" w:hanging="360"/>
      </w:pPr>
      <w:rPr>
        <w:u w:val="none"/>
      </w:rPr>
    </w:lvl>
    <w:lvl w:ilvl="7" w:tplc="BA46C97E">
      <w:start w:val="1"/>
      <w:numFmt w:val="bullet"/>
      <w:lvlText w:val="-"/>
      <w:lvlJc w:val="left"/>
      <w:pPr>
        <w:ind w:left="5760" w:hanging="360"/>
      </w:pPr>
      <w:rPr>
        <w:u w:val="none"/>
      </w:rPr>
    </w:lvl>
    <w:lvl w:ilvl="8" w:tplc="74C420C6">
      <w:start w:val="1"/>
      <w:numFmt w:val="bullet"/>
      <w:lvlText w:val="-"/>
      <w:lvlJc w:val="left"/>
      <w:pPr>
        <w:ind w:left="6480" w:hanging="360"/>
      </w:pPr>
      <w:rPr>
        <w:u w:val="none"/>
      </w:rPr>
    </w:lvl>
  </w:abstractNum>
  <w:abstractNum w:abstractNumId="15" w15:restartNumberingAfterBreak="0">
    <w:nsid w:val="3EA912A1"/>
    <w:multiLevelType w:val="hybridMultilevel"/>
    <w:tmpl w:val="B936F0BC"/>
    <w:lvl w:ilvl="0" w:tplc="230E1ABA">
      <w:start w:val="1"/>
      <w:numFmt w:val="bullet"/>
      <w:lvlText w:val="–"/>
      <w:lvlJc w:val="left"/>
      <w:pPr>
        <w:ind w:left="709" w:hanging="360"/>
      </w:pPr>
      <w:rPr>
        <w:rFonts w:ascii="Arial" w:eastAsia="Arial" w:hAnsi="Arial" w:cs="Arial"/>
      </w:rPr>
    </w:lvl>
    <w:lvl w:ilvl="1" w:tplc="9104B6EC">
      <w:start w:val="1"/>
      <w:numFmt w:val="bullet"/>
      <w:lvlText w:val="o"/>
      <w:lvlJc w:val="left"/>
      <w:pPr>
        <w:ind w:left="1429" w:hanging="360"/>
      </w:pPr>
      <w:rPr>
        <w:rFonts w:ascii="Courier New" w:eastAsia="Courier New" w:hAnsi="Courier New" w:cs="Courier New"/>
      </w:rPr>
    </w:lvl>
    <w:lvl w:ilvl="2" w:tplc="2F38DDDE">
      <w:start w:val="1"/>
      <w:numFmt w:val="bullet"/>
      <w:lvlText w:val="§"/>
      <w:lvlJc w:val="left"/>
      <w:pPr>
        <w:ind w:left="2149" w:hanging="360"/>
      </w:pPr>
      <w:rPr>
        <w:rFonts w:ascii="Wingdings" w:eastAsia="Wingdings" w:hAnsi="Wingdings" w:cs="Wingdings"/>
      </w:rPr>
    </w:lvl>
    <w:lvl w:ilvl="3" w:tplc="2F205FC8">
      <w:start w:val="1"/>
      <w:numFmt w:val="bullet"/>
      <w:lvlText w:val="·"/>
      <w:lvlJc w:val="left"/>
      <w:pPr>
        <w:ind w:left="2869" w:hanging="360"/>
      </w:pPr>
      <w:rPr>
        <w:rFonts w:ascii="Symbol" w:eastAsia="Symbol" w:hAnsi="Symbol" w:cs="Symbol"/>
      </w:rPr>
    </w:lvl>
    <w:lvl w:ilvl="4" w:tplc="FC32A418">
      <w:start w:val="1"/>
      <w:numFmt w:val="bullet"/>
      <w:lvlText w:val="o"/>
      <w:lvlJc w:val="left"/>
      <w:pPr>
        <w:ind w:left="3589" w:hanging="360"/>
      </w:pPr>
      <w:rPr>
        <w:rFonts w:ascii="Courier New" w:eastAsia="Courier New" w:hAnsi="Courier New" w:cs="Courier New"/>
      </w:rPr>
    </w:lvl>
    <w:lvl w:ilvl="5" w:tplc="993065C8">
      <w:start w:val="1"/>
      <w:numFmt w:val="bullet"/>
      <w:lvlText w:val="§"/>
      <w:lvlJc w:val="left"/>
      <w:pPr>
        <w:ind w:left="4309" w:hanging="360"/>
      </w:pPr>
      <w:rPr>
        <w:rFonts w:ascii="Wingdings" w:eastAsia="Wingdings" w:hAnsi="Wingdings" w:cs="Wingdings"/>
      </w:rPr>
    </w:lvl>
    <w:lvl w:ilvl="6" w:tplc="43068FCE">
      <w:start w:val="1"/>
      <w:numFmt w:val="bullet"/>
      <w:lvlText w:val="·"/>
      <w:lvlJc w:val="left"/>
      <w:pPr>
        <w:ind w:left="5029" w:hanging="360"/>
      </w:pPr>
      <w:rPr>
        <w:rFonts w:ascii="Symbol" w:eastAsia="Symbol" w:hAnsi="Symbol" w:cs="Symbol"/>
      </w:rPr>
    </w:lvl>
    <w:lvl w:ilvl="7" w:tplc="7910E414">
      <w:start w:val="1"/>
      <w:numFmt w:val="bullet"/>
      <w:lvlText w:val="o"/>
      <w:lvlJc w:val="left"/>
      <w:pPr>
        <w:ind w:left="5749" w:hanging="360"/>
      </w:pPr>
      <w:rPr>
        <w:rFonts w:ascii="Courier New" w:eastAsia="Courier New" w:hAnsi="Courier New" w:cs="Courier New"/>
      </w:rPr>
    </w:lvl>
    <w:lvl w:ilvl="8" w:tplc="5C34B25C">
      <w:start w:val="1"/>
      <w:numFmt w:val="bullet"/>
      <w:lvlText w:val="§"/>
      <w:lvlJc w:val="left"/>
      <w:pPr>
        <w:ind w:left="6469" w:hanging="360"/>
      </w:pPr>
      <w:rPr>
        <w:rFonts w:ascii="Wingdings" w:eastAsia="Wingdings" w:hAnsi="Wingdings" w:cs="Wingdings"/>
      </w:rPr>
    </w:lvl>
  </w:abstractNum>
  <w:abstractNum w:abstractNumId="16" w15:restartNumberingAfterBreak="0">
    <w:nsid w:val="40AE1C9E"/>
    <w:multiLevelType w:val="hybridMultilevel"/>
    <w:tmpl w:val="FD60F640"/>
    <w:lvl w:ilvl="0" w:tplc="A15E3A04">
      <w:start w:val="1"/>
      <w:numFmt w:val="bullet"/>
      <w:lvlText w:val="●"/>
      <w:lvlJc w:val="left"/>
      <w:pPr>
        <w:ind w:left="720" w:hanging="360"/>
      </w:pPr>
      <w:rPr>
        <w:u w:val="none"/>
      </w:rPr>
    </w:lvl>
    <w:lvl w:ilvl="1" w:tplc="3CEEFC68">
      <w:start w:val="1"/>
      <w:numFmt w:val="bullet"/>
      <w:lvlText w:val="○"/>
      <w:lvlJc w:val="left"/>
      <w:pPr>
        <w:ind w:left="1440" w:hanging="360"/>
      </w:pPr>
      <w:rPr>
        <w:u w:val="none"/>
      </w:rPr>
    </w:lvl>
    <w:lvl w:ilvl="2" w:tplc="DA545EFE">
      <w:start w:val="1"/>
      <w:numFmt w:val="bullet"/>
      <w:lvlText w:val="■"/>
      <w:lvlJc w:val="left"/>
      <w:pPr>
        <w:ind w:left="2160" w:hanging="360"/>
      </w:pPr>
      <w:rPr>
        <w:u w:val="none"/>
      </w:rPr>
    </w:lvl>
    <w:lvl w:ilvl="3" w:tplc="8938B2C2">
      <w:start w:val="1"/>
      <w:numFmt w:val="bullet"/>
      <w:lvlText w:val="●"/>
      <w:lvlJc w:val="left"/>
      <w:pPr>
        <w:ind w:left="2880" w:hanging="360"/>
      </w:pPr>
      <w:rPr>
        <w:u w:val="none"/>
      </w:rPr>
    </w:lvl>
    <w:lvl w:ilvl="4" w:tplc="34DC23E0">
      <w:start w:val="1"/>
      <w:numFmt w:val="bullet"/>
      <w:lvlText w:val="○"/>
      <w:lvlJc w:val="left"/>
      <w:pPr>
        <w:ind w:left="3600" w:hanging="360"/>
      </w:pPr>
      <w:rPr>
        <w:u w:val="none"/>
      </w:rPr>
    </w:lvl>
    <w:lvl w:ilvl="5" w:tplc="D428B810">
      <w:start w:val="1"/>
      <w:numFmt w:val="bullet"/>
      <w:lvlText w:val="■"/>
      <w:lvlJc w:val="left"/>
      <w:pPr>
        <w:ind w:left="4320" w:hanging="360"/>
      </w:pPr>
      <w:rPr>
        <w:u w:val="none"/>
      </w:rPr>
    </w:lvl>
    <w:lvl w:ilvl="6" w:tplc="ADE0FE66">
      <w:start w:val="1"/>
      <w:numFmt w:val="bullet"/>
      <w:lvlText w:val="●"/>
      <w:lvlJc w:val="left"/>
      <w:pPr>
        <w:ind w:left="5040" w:hanging="360"/>
      </w:pPr>
      <w:rPr>
        <w:u w:val="none"/>
      </w:rPr>
    </w:lvl>
    <w:lvl w:ilvl="7" w:tplc="18D60E66">
      <w:start w:val="1"/>
      <w:numFmt w:val="bullet"/>
      <w:lvlText w:val="○"/>
      <w:lvlJc w:val="left"/>
      <w:pPr>
        <w:ind w:left="5760" w:hanging="360"/>
      </w:pPr>
      <w:rPr>
        <w:u w:val="none"/>
      </w:rPr>
    </w:lvl>
    <w:lvl w:ilvl="8" w:tplc="C70217A2">
      <w:start w:val="1"/>
      <w:numFmt w:val="bullet"/>
      <w:lvlText w:val="■"/>
      <w:lvlJc w:val="left"/>
      <w:pPr>
        <w:ind w:left="6480" w:hanging="360"/>
      </w:pPr>
      <w:rPr>
        <w:u w:val="none"/>
      </w:rPr>
    </w:lvl>
  </w:abstractNum>
  <w:abstractNum w:abstractNumId="17" w15:restartNumberingAfterBreak="0">
    <w:nsid w:val="42BD16CB"/>
    <w:multiLevelType w:val="hybridMultilevel"/>
    <w:tmpl w:val="43C43004"/>
    <w:lvl w:ilvl="0" w:tplc="88B2BF10">
      <w:start w:val="5"/>
      <w:numFmt w:val="bullet"/>
      <w:lvlText w:val=""/>
      <w:lvlJc w:val="left"/>
      <w:pPr>
        <w:ind w:left="720" w:hanging="360"/>
      </w:pPr>
      <w:rPr>
        <w:rFonts w:ascii="Symbol" w:eastAsia="Arial" w:hAnsi="Symbol" w:cs="Arial" w:hint="default"/>
      </w:rPr>
    </w:lvl>
    <w:lvl w:ilvl="1" w:tplc="79ECE350">
      <w:start w:val="1"/>
      <w:numFmt w:val="bullet"/>
      <w:lvlText w:val="o"/>
      <w:lvlJc w:val="left"/>
      <w:pPr>
        <w:ind w:left="1440" w:hanging="360"/>
      </w:pPr>
      <w:rPr>
        <w:rFonts w:ascii="Courier New" w:hAnsi="Courier New" w:cs="Courier New" w:hint="default"/>
      </w:rPr>
    </w:lvl>
    <w:lvl w:ilvl="2" w:tplc="EFAE9302">
      <w:start w:val="1"/>
      <w:numFmt w:val="bullet"/>
      <w:lvlText w:val=""/>
      <w:lvlJc w:val="left"/>
      <w:pPr>
        <w:ind w:left="2160" w:hanging="360"/>
      </w:pPr>
      <w:rPr>
        <w:rFonts w:ascii="Wingdings" w:hAnsi="Wingdings" w:hint="default"/>
      </w:rPr>
    </w:lvl>
    <w:lvl w:ilvl="3" w:tplc="2FBE0E58">
      <w:start w:val="1"/>
      <w:numFmt w:val="bullet"/>
      <w:lvlText w:val=""/>
      <w:lvlJc w:val="left"/>
      <w:pPr>
        <w:ind w:left="2880" w:hanging="360"/>
      </w:pPr>
      <w:rPr>
        <w:rFonts w:ascii="Symbol" w:hAnsi="Symbol" w:hint="default"/>
      </w:rPr>
    </w:lvl>
    <w:lvl w:ilvl="4" w:tplc="9FD41446">
      <w:start w:val="1"/>
      <w:numFmt w:val="bullet"/>
      <w:lvlText w:val="o"/>
      <w:lvlJc w:val="left"/>
      <w:pPr>
        <w:ind w:left="3600" w:hanging="360"/>
      </w:pPr>
      <w:rPr>
        <w:rFonts w:ascii="Courier New" w:hAnsi="Courier New" w:cs="Courier New" w:hint="default"/>
      </w:rPr>
    </w:lvl>
    <w:lvl w:ilvl="5" w:tplc="47A2675E">
      <w:start w:val="1"/>
      <w:numFmt w:val="bullet"/>
      <w:lvlText w:val=""/>
      <w:lvlJc w:val="left"/>
      <w:pPr>
        <w:ind w:left="4320" w:hanging="360"/>
      </w:pPr>
      <w:rPr>
        <w:rFonts w:ascii="Wingdings" w:hAnsi="Wingdings" w:hint="default"/>
      </w:rPr>
    </w:lvl>
    <w:lvl w:ilvl="6" w:tplc="19263AEC">
      <w:start w:val="1"/>
      <w:numFmt w:val="bullet"/>
      <w:lvlText w:val=""/>
      <w:lvlJc w:val="left"/>
      <w:pPr>
        <w:ind w:left="5040" w:hanging="360"/>
      </w:pPr>
      <w:rPr>
        <w:rFonts w:ascii="Symbol" w:hAnsi="Symbol" w:hint="default"/>
      </w:rPr>
    </w:lvl>
    <w:lvl w:ilvl="7" w:tplc="CDC218F4">
      <w:start w:val="1"/>
      <w:numFmt w:val="bullet"/>
      <w:lvlText w:val="o"/>
      <w:lvlJc w:val="left"/>
      <w:pPr>
        <w:ind w:left="5760" w:hanging="360"/>
      </w:pPr>
      <w:rPr>
        <w:rFonts w:ascii="Courier New" w:hAnsi="Courier New" w:cs="Courier New" w:hint="default"/>
      </w:rPr>
    </w:lvl>
    <w:lvl w:ilvl="8" w:tplc="969E94D4">
      <w:start w:val="1"/>
      <w:numFmt w:val="bullet"/>
      <w:lvlText w:val=""/>
      <w:lvlJc w:val="left"/>
      <w:pPr>
        <w:ind w:left="6480" w:hanging="360"/>
      </w:pPr>
      <w:rPr>
        <w:rFonts w:ascii="Wingdings" w:hAnsi="Wingdings" w:hint="default"/>
      </w:rPr>
    </w:lvl>
  </w:abstractNum>
  <w:abstractNum w:abstractNumId="18" w15:restartNumberingAfterBreak="0">
    <w:nsid w:val="4A2A6B79"/>
    <w:multiLevelType w:val="hybridMultilevel"/>
    <w:tmpl w:val="9CCEF588"/>
    <w:lvl w:ilvl="0" w:tplc="1DEC5364">
      <w:start w:val="1"/>
      <w:numFmt w:val="bullet"/>
      <w:lvlText w:val="●"/>
      <w:lvlJc w:val="left"/>
      <w:pPr>
        <w:ind w:left="720" w:hanging="360"/>
      </w:pPr>
      <w:rPr>
        <w:rFonts w:ascii="Noto Sans Symbols" w:eastAsia="Noto Sans Symbols" w:hAnsi="Noto Sans Symbols" w:cs="Noto Sans Symbols"/>
        <w:vertAlign w:val="baseline"/>
      </w:rPr>
    </w:lvl>
    <w:lvl w:ilvl="1" w:tplc="8E4C6CF2">
      <w:start w:val="1"/>
      <w:numFmt w:val="bullet"/>
      <w:lvlText w:val="o"/>
      <w:lvlJc w:val="left"/>
      <w:pPr>
        <w:ind w:left="1440" w:hanging="360"/>
      </w:pPr>
      <w:rPr>
        <w:rFonts w:ascii="Courier New" w:eastAsia="Courier New" w:hAnsi="Courier New" w:cs="Courier New"/>
        <w:vertAlign w:val="baseline"/>
      </w:rPr>
    </w:lvl>
    <w:lvl w:ilvl="2" w:tplc="06925470">
      <w:start w:val="1"/>
      <w:numFmt w:val="bullet"/>
      <w:lvlText w:val="▪"/>
      <w:lvlJc w:val="left"/>
      <w:pPr>
        <w:ind w:left="2160" w:hanging="360"/>
      </w:pPr>
      <w:rPr>
        <w:rFonts w:ascii="Noto Sans Symbols" w:eastAsia="Noto Sans Symbols" w:hAnsi="Noto Sans Symbols" w:cs="Noto Sans Symbols"/>
        <w:vertAlign w:val="baseline"/>
      </w:rPr>
    </w:lvl>
    <w:lvl w:ilvl="3" w:tplc="C84A4594">
      <w:start w:val="1"/>
      <w:numFmt w:val="bullet"/>
      <w:lvlText w:val="●"/>
      <w:lvlJc w:val="left"/>
      <w:pPr>
        <w:ind w:left="2880" w:hanging="360"/>
      </w:pPr>
      <w:rPr>
        <w:rFonts w:ascii="Noto Sans Symbols" w:eastAsia="Noto Sans Symbols" w:hAnsi="Noto Sans Symbols" w:cs="Noto Sans Symbols"/>
        <w:vertAlign w:val="baseline"/>
      </w:rPr>
    </w:lvl>
    <w:lvl w:ilvl="4" w:tplc="9FDAFCC2">
      <w:start w:val="1"/>
      <w:numFmt w:val="bullet"/>
      <w:lvlText w:val="o"/>
      <w:lvlJc w:val="left"/>
      <w:pPr>
        <w:ind w:left="3600" w:hanging="360"/>
      </w:pPr>
      <w:rPr>
        <w:rFonts w:ascii="Courier New" w:eastAsia="Courier New" w:hAnsi="Courier New" w:cs="Courier New"/>
        <w:vertAlign w:val="baseline"/>
      </w:rPr>
    </w:lvl>
    <w:lvl w:ilvl="5" w:tplc="306040D0">
      <w:start w:val="1"/>
      <w:numFmt w:val="bullet"/>
      <w:lvlText w:val="▪"/>
      <w:lvlJc w:val="left"/>
      <w:pPr>
        <w:ind w:left="4320" w:hanging="360"/>
      </w:pPr>
      <w:rPr>
        <w:rFonts w:ascii="Noto Sans Symbols" w:eastAsia="Noto Sans Symbols" w:hAnsi="Noto Sans Symbols" w:cs="Noto Sans Symbols"/>
        <w:vertAlign w:val="baseline"/>
      </w:rPr>
    </w:lvl>
    <w:lvl w:ilvl="6" w:tplc="D474EB64">
      <w:start w:val="1"/>
      <w:numFmt w:val="bullet"/>
      <w:lvlText w:val="●"/>
      <w:lvlJc w:val="left"/>
      <w:pPr>
        <w:ind w:left="5040" w:hanging="360"/>
      </w:pPr>
      <w:rPr>
        <w:rFonts w:ascii="Noto Sans Symbols" w:eastAsia="Noto Sans Symbols" w:hAnsi="Noto Sans Symbols" w:cs="Noto Sans Symbols"/>
        <w:vertAlign w:val="baseline"/>
      </w:rPr>
    </w:lvl>
    <w:lvl w:ilvl="7" w:tplc="DF0A4376">
      <w:start w:val="1"/>
      <w:numFmt w:val="bullet"/>
      <w:lvlText w:val="o"/>
      <w:lvlJc w:val="left"/>
      <w:pPr>
        <w:ind w:left="5760" w:hanging="360"/>
      </w:pPr>
      <w:rPr>
        <w:rFonts w:ascii="Courier New" w:eastAsia="Courier New" w:hAnsi="Courier New" w:cs="Courier New"/>
        <w:vertAlign w:val="baseline"/>
      </w:rPr>
    </w:lvl>
    <w:lvl w:ilvl="8" w:tplc="8ED6176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24B5B33"/>
    <w:multiLevelType w:val="hybridMultilevel"/>
    <w:tmpl w:val="DA32361E"/>
    <w:lvl w:ilvl="0" w:tplc="A88A58DC">
      <w:start w:val="1"/>
      <w:numFmt w:val="bullet"/>
      <w:lvlText w:val="-"/>
      <w:lvlJc w:val="left"/>
      <w:pPr>
        <w:ind w:left="720" w:hanging="360"/>
      </w:pPr>
      <w:rPr>
        <w:u w:val="none"/>
      </w:rPr>
    </w:lvl>
    <w:lvl w:ilvl="1" w:tplc="85A6A872">
      <w:start w:val="1"/>
      <w:numFmt w:val="bullet"/>
      <w:lvlText w:val="-"/>
      <w:lvlJc w:val="left"/>
      <w:pPr>
        <w:ind w:left="1440" w:hanging="360"/>
      </w:pPr>
      <w:rPr>
        <w:u w:val="none"/>
      </w:rPr>
    </w:lvl>
    <w:lvl w:ilvl="2" w:tplc="8A86AD2C">
      <w:start w:val="1"/>
      <w:numFmt w:val="bullet"/>
      <w:lvlText w:val="-"/>
      <w:lvlJc w:val="left"/>
      <w:pPr>
        <w:ind w:left="2160" w:hanging="360"/>
      </w:pPr>
      <w:rPr>
        <w:u w:val="none"/>
      </w:rPr>
    </w:lvl>
    <w:lvl w:ilvl="3" w:tplc="EE86321E">
      <w:start w:val="1"/>
      <w:numFmt w:val="bullet"/>
      <w:lvlText w:val="-"/>
      <w:lvlJc w:val="left"/>
      <w:pPr>
        <w:ind w:left="2880" w:hanging="360"/>
      </w:pPr>
      <w:rPr>
        <w:u w:val="none"/>
      </w:rPr>
    </w:lvl>
    <w:lvl w:ilvl="4" w:tplc="1D4C74FA">
      <w:start w:val="1"/>
      <w:numFmt w:val="bullet"/>
      <w:lvlText w:val="-"/>
      <w:lvlJc w:val="left"/>
      <w:pPr>
        <w:ind w:left="3600" w:hanging="360"/>
      </w:pPr>
      <w:rPr>
        <w:u w:val="none"/>
      </w:rPr>
    </w:lvl>
    <w:lvl w:ilvl="5" w:tplc="04C08A06">
      <w:start w:val="1"/>
      <w:numFmt w:val="bullet"/>
      <w:lvlText w:val="-"/>
      <w:lvlJc w:val="left"/>
      <w:pPr>
        <w:ind w:left="4320" w:hanging="360"/>
      </w:pPr>
      <w:rPr>
        <w:u w:val="none"/>
      </w:rPr>
    </w:lvl>
    <w:lvl w:ilvl="6" w:tplc="B2F86C48">
      <w:start w:val="1"/>
      <w:numFmt w:val="bullet"/>
      <w:lvlText w:val="-"/>
      <w:lvlJc w:val="left"/>
      <w:pPr>
        <w:ind w:left="5040" w:hanging="360"/>
      </w:pPr>
      <w:rPr>
        <w:u w:val="none"/>
      </w:rPr>
    </w:lvl>
    <w:lvl w:ilvl="7" w:tplc="64EE60CE">
      <w:start w:val="1"/>
      <w:numFmt w:val="bullet"/>
      <w:lvlText w:val="-"/>
      <w:lvlJc w:val="left"/>
      <w:pPr>
        <w:ind w:left="5760" w:hanging="360"/>
      </w:pPr>
      <w:rPr>
        <w:u w:val="none"/>
      </w:rPr>
    </w:lvl>
    <w:lvl w:ilvl="8" w:tplc="184C9EE0">
      <w:start w:val="1"/>
      <w:numFmt w:val="bullet"/>
      <w:lvlText w:val="-"/>
      <w:lvlJc w:val="left"/>
      <w:pPr>
        <w:ind w:left="6480" w:hanging="360"/>
      </w:pPr>
      <w:rPr>
        <w:u w:val="none"/>
      </w:rPr>
    </w:lvl>
  </w:abstractNum>
  <w:abstractNum w:abstractNumId="20" w15:restartNumberingAfterBreak="0">
    <w:nsid w:val="58364EC3"/>
    <w:multiLevelType w:val="hybridMultilevel"/>
    <w:tmpl w:val="C44AF4D4"/>
    <w:lvl w:ilvl="0" w:tplc="2166C8C0">
      <w:start w:val="1"/>
      <w:numFmt w:val="bullet"/>
      <w:lvlText w:val="-"/>
      <w:lvlJc w:val="left"/>
      <w:pPr>
        <w:ind w:left="720" w:hanging="360"/>
      </w:pPr>
      <w:rPr>
        <w:u w:val="none"/>
      </w:rPr>
    </w:lvl>
    <w:lvl w:ilvl="1" w:tplc="25AA7038">
      <w:start w:val="1"/>
      <w:numFmt w:val="bullet"/>
      <w:lvlText w:val="-"/>
      <w:lvlJc w:val="left"/>
      <w:pPr>
        <w:ind w:left="1440" w:hanging="360"/>
      </w:pPr>
      <w:rPr>
        <w:u w:val="none"/>
      </w:rPr>
    </w:lvl>
    <w:lvl w:ilvl="2" w:tplc="AF46B48E">
      <w:start w:val="1"/>
      <w:numFmt w:val="bullet"/>
      <w:lvlText w:val="-"/>
      <w:lvlJc w:val="left"/>
      <w:pPr>
        <w:ind w:left="2160" w:hanging="360"/>
      </w:pPr>
      <w:rPr>
        <w:u w:val="none"/>
      </w:rPr>
    </w:lvl>
    <w:lvl w:ilvl="3" w:tplc="2062ACDC">
      <w:start w:val="1"/>
      <w:numFmt w:val="bullet"/>
      <w:lvlText w:val="-"/>
      <w:lvlJc w:val="left"/>
      <w:pPr>
        <w:ind w:left="2880" w:hanging="360"/>
      </w:pPr>
      <w:rPr>
        <w:u w:val="none"/>
      </w:rPr>
    </w:lvl>
    <w:lvl w:ilvl="4" w:tplc="E3245668">
      <w:start w:val="1"/>
      <w:numFmt w:val="bullet"/>
      <w:lvlText w:val="-"/>
      <w:lvlJc w:val="left"/>
      <w:pPr>
        <w:ind w:left="3600" w:hanging="360"/>
      </w:pPr>
      <w:rPr>
        <w:u w:val="none"/>
      </w:rPr>
    </w:lvl>
    <w:lvl w:ilvl="5" w:tplc="660AE42C">
      <w:start w:val="1"/>
      <w:numFmt w:val="bullet"/>
      <w:lvlText w:val="-"/>
      <w:lvlJc w:val="left"/>
      <w:pPr>
        <w:ind w:left="4320" w:hanging="360"/>
      </w:pPr>
      <w:rPr>
        <w:u w:val="none"/>
      </w:rPr>
    </w:lvl>
    <w:lvl w:ilvl="6" w:tplc="1868BCEC">
      <w:start w:val="1"/>
      <w:numFmt w:val="bullet"/>
      <w:lvlText w:val="-"/>
      <w:lvlJc w:val="left"/>
      <w:pPr>
        <w:ind w:left="5040" w:hanging="360"/>
      </w:pPr>
      <w:rPr>
        <w:u w:val="none"/>
      </w:rPr>
    </w:lvl>
    <w:lvl w:ilvl="7" w:tplc="49C68C76">
      <w:start w:val="1"/>
      <w:numFmt w:val="bullet"/>
      <w:lvlText w:val="-"/>
      <w:lvlJc w:val="left"/>
      <w:pPr>
        <w:ind w:left="5760" w:hanging="360"/>
      </w:pPr>
      <w:rPr>
        <w:u w:val="none"/>
      </w:rPr>
    </w:lvl>
    <w:lvl w:ilvl="8" w:tplc="F2C65232">
      <w:start w:val="1"/>
      <w:numFmt w:val="bullet"/>
      <w:lvlText w:val="-"/>
      <w:lvlJc w:val="left"/>
      <w:pPr>
        <w:ind w:left="6480" w:hanging="360"/>
      </w:pPr>
      <w:rPr>
        <w:u w:val="none"/>
      </w:rPr>
    </w:lvl>
  </w:abstractNum>
  <w:abstractNum w:abstractNumId="21" w15:restartNumberingAfterBreak="0">
    <w:nsid w:val="610672E1"/>
    <w:multiLevelType w:val="hybridMultilevel"/>
    <w:tmpl w:val="E62CD54C"/>
    <w:lvl w:ilvl="0" w:tplc="4B602340">
      <w:start w:val="1"/>
      <w:numFmt w:val="bullet"/>
      <w:lvlText w:val="-"/>
      <w:lvlJc w:val="left"/>
      <w:pPr>
        <w:ind w:left="720" w:hanging="360"/>
      </w:pPr>
      <w:rPr>
        <w:u w:val="none"/>
      </w:rPr>
    </w:lvl>
    <w:lvl w:ilvl="1" w:tplc="AC14F4D0">
      <w:start w:val="1"/>
      <w:numFmt w:val="bullet"/>
      <w:lvlText w:val="-"/>
      <w:lvlJc w:val="left"/>
      <w:pPr>
        <w:ind w:left="1440" w:hanging="360"/>
      </w:pPr>
      <w:rPr>
        <w:u w:val="none"/>
      </w:rPr>
    </w:lvl>
    <w:lvl w:ilvl="2" w:tplc="84F65C5C">
      <w:start w:val="1"/>
      <w:numFmt w:val="bullet"/>
      <w:lvlText w:val="-"/>
      <w:lvlJc w:val="left"/>
      <w:pPr>
        <w:ind w:left="2160" w:hanging="360"/>
      </w:pPr>
      <w:rPr>
        <w:u w:val="none"/>
      </w:rPr>
    </w:lvl>
    <w:lvl w:ilvl="3" w:tplc="D1FE8B08">
      <w:start w:val="1"/>
      <w:numFmt w:val="bullet"/>
      <w:lvlText w:val="-"/>
      <w:lvlJc w:val="left"/>
      <w:pPr>
        <w:ind w:left="2880" w:hanging="360"/>
      </w:pPr>
      <w:rPr>
        <w:u w:val="none"/>
      </w:rPr>
    </w:lvl>
    <w:lvl w:ilvl="4" w:tplc="16EA4FDE">
      <w:start w:val="1"/>
      <w:numFmt w:val="bullet"/>
      <w:lvlText w:val="-"/>
      <w:lvlJc w:val="left"/>
      <w:pPr>
        <w:ind w:left="3600" w:hanging="360"/>
      </w:pPr>
      <w:rPr>
        <w:u w:val="none"/>
      </w:rPr>
    </w:lvl>
    <w:lvl w:ilvl="5" w:tplc="4A2045D6">
      <w:start w:val="1"/>
      <w:numFmt w:val="bullet"/>
      <w:lvlText w:val="-"/>
      <w:lvlJc w:val="left"/>
      <w:pPr>
        <w:ind w:left="4320" w:hanging="360"/>
      </w:pPr>
      <w:rPr>
        <w:u w:val="none"/>
      </w:rPr>
    </w:lvl>
    <w:lvl w:ilvl="6" w:tplc="B61CE386">
      <w:start w:val="1"/>
      <w:numFmt w:val="bullet"/>
      <w:lvlText w:val="-"/>
      <w:lvlJc w:val="left"/>
      <w:pPr>
        <w:ind w:left="5040" w:hanging="360"/>
      </w:pPr>
      <w:rPr>
        <w:u w:val="none"/>
      </w:rPr>
    </w:lvl>
    <w:lvl w:ilvl="7" w:tplc="0B46FDAA">
      <w:start w:val="1"/>
      <w:numFmt w:val="bullet"/>
      <w:lvlText w:val="-"/>
      <w:lvlJc w:val="left"/>
      <w:pPr>
        <w:ind w:left="5760" w:hanging="360"/>
      </w:pPr>
      <w:rPr>
        <w:u w:val="none"/>
      </w:rPr>
    </w:lvl>
    <w:lvl w:ilvl="8" w:tplc="1464BE4E">
      <w:start w:val="1"/>
      <w:numFmt w:val="bullet"/>
      <w:lvlText w:val="-"/>
      <w:lvlJc w:val="left"/>
      <w:pPr>
        <w:ind w:left="6480" w:hanging="360"/>
      </w:pPr>
      <w:rPr>
        <w:u w:val="none"/>
      </w:rPr>
    </w:lvl>
  </w:abstractNum>
  <w:abstractNum w:abstractNumId="22" w15:restartNumberingAfterBreak="0">
    <w:nsid w:val="627613C4"/>
    <w:multiLevelType w:val="hybridMultilevel"/>
    <w:tmpl w:val="E48085D0"/>
    <w:lvl w:ilvl="0" w:tplc="04C67326">
      <w:start w:val="200"/>
      <w:numFmt w:val="bullet"/>
      <w:lvlText w:val="-"/>
      <w:lvlJc w:val="left"/>
      <w:pPr>
        <w:ind w:left="720" w:hanging="360"/>
      </w:pPr>
      <w:rPr>
        <w:rFonts w:ascii="Times New Roman" w:eastAsia="Times New Roman" w:hAnsi="Times New Roman" w:cs="Times New Roman"/>
        <w:vertAlign w:val="baseline"/>
      </w:rPr>
    </w:lvl>
    <w:lvl w:ilvl="1" w:tplc="0E926A9C">
      <w:start w:val="1"/>
      <w:numFmt w:val="bullet"/>
      <w:lvlText w:val="o"/>
      <w:lvlJc w:val="left"/>
      <w:pPr>
        <w:ind w:left="1440" w:hanging="360"/>
      </w:pPr>
      <w:rPr>
        <w:rFonts w:ascii="Courier New" w:eastAsia="Courier New" w:hAnsi="Courier New" w:cs="Courier New"/>
        <w:vertAlign w:val="baseline"/>
      </w:rPr>
    </w:lvl>
    <w:lvl w:ilvl="2" w:tplc="52DE7884">
      <w:start w:val="1"/>
      <w:numFmt w:val="bullet"/>
      <w:lvlText w:val="▪"/>
      <w:lvlJc w:val="left"/>
      <w:pPr>
        <w:ind w:left="2160" w:hanging="360"/>
      </w:pPr>
      <w:rPr>
        <w:rFonts w:ascii="Noto Sans Symbols" w:eastAsia="Noto Sans Symbols" w:hAnsi="Noto Sans Symbols" w:cs="Noto Sans Symbols"/>
        <w:vertAlign w:val="baseline"/>
      </w:rPr>
    </w:lvl>
    <w:lvl w:ilvl="3" w:tplc="E84C59FA">
      <w:start w:val="1"/>
      <w:numFmt w:val="bullet"/>
      <w:lvlText w:val="●"/>
      <w:lvlJc w:val="left"/>
      <w:pPr>
        <w:ind w:left="2880" w:hanging="360"/>
      </w:pPr>
      <w:rPr>
        <w:rFonts w:ascii="Noto Sans Symbols" w:eastAsia="Noto Sans Symbols" w:hAnsi="Noto Sans Symbols" w:cs="Noto Sans Symbols"/>
        <w:vertAlign w:val="baseline"/>
      </w:rPr>
    </w:lvl>
    <w:lvl w:ilvl="4" w:tplc="604221E6">
      <w:start w:val="1"/>
      <w:numFmt w:val="bullet"/>
      <w:lvlText w:val="o"/>
      <w:lvlJc w:val="left"/>
      <w:pPr>
        <w:ind w:left="3600" w:hanging="360"/>
      </w:pPr>
      <w:rPr>
        <w:rFonts w:ascii="Courier New" w:eastAsia="Courier New" w:hAnsi="Courier New" w:cs="Courier New"/>
        <w:vertAlign w:val="baseline"/>
      </w:rPr>
    </w:lvl>
    <w:lvl w:ilvl="5" w:tplc="E9D6334C">
      <w:start w:val="1"/>
      <w:numFmt w:val="bullet"/>
      <w:lvlText w:val="▪"/>
      <w:lvlJc w:val="left"/>
      <w:pPr>
        <w:ind w:left="4320" w:hanging="360"/>
      </w:pPr>
      <w:rPr>
        <w:rFonts w:ascii="Noto Sans Symbols" w:eastAsia="Noto Sans Symbols" w:hAnsi="Noto Sans Symbols" w:cs="Noto Sans Symbols"/>
        <w:vertAlign w:val="baseline"/>
      </w:rPr>
    </w:lvl>
    <w:lvl w:ilvl="6" w:tplc="7938004C">
      <w:start w:val="1"/>
      <w:numFmt w:val="bullet"/>
      <w:lvlText w:val="●"/>
      <w:lvlJc w:val="left"/>
      <w:pPr>
        <w:ind w:left="5040" w:hanging="360"/>
      </w:pPr>
      <w:rPr>
        <w:rFonts w:ascii="Noto Sans Symbols" w:eastAsia="Noto Sans Symbols" w:hAnsi="Noto Sans Symbols" w:cs="Noto Sans Symbols"/>
        <w:vertAlign w:val="baseline"/>
      </w:rPr>
    </w:lvl>
    <w:lvl w:ilvl="7" w:tplc="AEAC6D30">
      <w:start w:val="1"/>
      <w:numFmt w:val="bullet"/>
      <w:lvlText w:val="o"/>
      <w:lvlJc w:val="left"/>
      <w:pPr>
        <w:ind w:left="5760" w:hanging="360"/>
      </w:pPr>
      <w:rPr>
        <w:rFonts w:ascii="Courier New" w:eastAsia="Courier New" w:hAnsi="Courier New" w:cs="Courier New"/>
        <w:vertAlign w:val="baseline"/>
      </w:rPr>
    </w:lvl>
    <w:lvl w:ilvl="8" w:tplc="5C86194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1D24F95"/>
    <w:multiLevelType w:val="hybridMultilevel"/>
    <w:tmpl w:val="9A484A88"/>
    <w:lvl w:ilvl="0" w:tplc="E89411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6171A2"/>
    <w:multiLevelType w:val="hybridMultilevel"/>
    <w:tmpl w:val="37B0B03C"/>
    <w:lvl w:ilvl="0" w:tplc="9D82F228">
      <w:start w:val="54"/>
      <w:numFmt w:val="bullet"/>
      <w:lvlText w:val="-"/>
      <w:lvlJc w:val="left"/>
      <w:pPr>
        <w:ind w:left="720" w:hanging="360"/>
      </w:pPr>
      <w:rPr>
        <w:rFonts w:ascii="Liberation Sans" w:eastAsia="Liberation Sans" w:hAnsi="Liberation Sans" w:cs="Liberation Sans"/>
        <w:vertAlign w:val="baseline"/>
      </w:rPr>
    </w:lvl>
    <w:lvl w:ilvl="1" w:tplc="AF886ED6">
      <w:start w:val="1"/>
      <w:numFmt w:val="bullet"/>
      <w:lvlText w:val="o"/>
      <w:lvlJc w:val="left"/>
      <w:pPr>
        <w:ind w:left="1440" w:hanging="360"/>
      </w:pPr>
      <w:rPr>
        <w:rFonts w:ascii="Courier New" w:eastAsia="Courier New" w:hAnsi="Courier New" w:cs="Courier New"/>
        <w:vertAlign w:val="baseline"/>
      </w:rPr>
    </w:lvl>
    <w:lvl w:ilvl="2" w:tplc="974E11A0">
      <w:start w:val="1"/>
      <w:numFmt w:val="bullet"/>
      <w:lvlText w:val="▪"/>
      <w:lvlJc w:val="left"/>
      <w:pPr>
        <w:ind w:left="2160" w:hanging="360"/>
      </w:pPr>
      <w:rPr>
        <w:rFonts w:ascii="Noto Sans Symbols" w:eastAsia="Noto Sans Symbols" w:hAnsi="Noto Sans Symbols" w:cs="Noto Sans Symbols"/>
        <w:vertAlign w:val="baseline"/>
      </w:rPr>
    </w:lvl>
    <w:lvl w:ilvl="3" w:tplc="AEAA2C0C">
      <w:start w:val="1"/>
      <w:numFmt w:val="bullet"/>
      <w:lvlText w:val="●"/>
      <w:lvlJc w:val="left"/>
      <w:pPr>
        <w:ind w:left="2880" w:hanging="360"/>
      </w:pPr>
      <w:rPr>
        <w:rFonts w:ascii="Noto Sans Symbols" w:eastAsia="Noto Sans Symbols" w:hAnsi="Noto Sans Symbols" w:cs="Noto Sans Symbols"/>
        <w:vertAlign w:val="baseline"/>
      </w:rPr>
    </w:lvl>
    <w:lvl w:ilvl="4" w:tplc="2F147C52">
      <w:start w:val="1"/>
      <w:numFmt w:val="bullet"/>
      <w:lvlText w:val="o"/>
      <w:lvlJc w:val="left"/>
      <w:pPr>
        <w:ind w:left="3600" w:hanging="360"/>
      </w:pPr>
      <w:rPr>
        <w:rFonts w:ascii="Courier New" w:eastAsia="Courier New" w:hAnsi="Courier New" w:cs="Courier New"/>
        <w:vertAlign w:val="baseline"/>
      </w:rPr>
    </w:lvl>
    <w:lvl w:ilvl="5" w:tplc="C19CF008">
      <w:start w:val="1"/>
      <w:numFmt w:val="bullet"/>
      <w:lvlText w:val="▪"/>
      <w:lvlJc w:val="left"/>
      <w:pPr>
        <w:ind w:left="4320" w:hanging="360"/>
      </w:pPr>
      <w:rPr>
        <w:rFonts w:ascii="Noto Sans Symbols" w:eastAsia="Noto Sans Symbols" w:hAnsi="Noto Sans Symbols" w:cs="Noto Sans Symbols"/>
        <w:vertAlign w:val="baseline"/>
      </w:rPr>
    </w:lvl>
    <w:lvl w:ilvl="6" w:tplc="F42E0876">
      <w:start w:val="1"/>
      <w:numFmt w:val="bullet"/>
      <w:lvlText w:val="●"/>
      <w:lvlJc w:val="left"/>
      <w:pPr>
        <w:ind w:left="5040" w:hanging="360"/>
      </w:pPr>
      <w:rPr>
        <w:rFonts w:ascii="Noto Sans Symbols" w:eastAsia="Noto Sans Symbols" w:hAnsi="Noto Sans Symbols" w:cs="Noto Sans Symbols"/>
        <w:vertAlign w:val="baseline"/>
      </w:rPr>
    </w:lvl>
    <w:lvl w:ilvl="7" w:tplc="DD8E4F66">
      <w:start w:val="1"/>
      <w:numFmt w:val="bullet"/>
      <w:lvlText w:val="o"/>
      <w:lvlJc w:val="left"/>
      <w:pPr>
        <w:ind w:left="5760" w:hanging="360"/>
      </w:pPr>
      <w:rPr>
        <w:rFonts w:ascii="Courier New" w:eastAsia="Courier New" w:hAnsi="Courier New" w:cs="Courier New"/>
        <w:vertAlign w:val="baseline"/>
      </w:rPr>
    </w:lvl>
    <w:lvl w:ilvl="8" w:tplc="9200846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9E51F2E"/>
    <w:multiLevelType w:val="hybridMultilevel"/>
    <w:tmpl w:val="9C120F4C"/>
    <w:lvl w:ilvl="0" w:tplc="3D207926">
      <w:start w:val="10"/>
      <w:numFmt w:val="bullet"/>
      <w:lvlText w:val="-"/>
      <w:lvlJc w:val="left"/>
      <w:pPr>
        <w:ind w:left="720" w:hanging="360"/>
      </w:pPr>
      <w:rPr>
        <w:rFonts w:ascii="Arial" w:eastAsia="Arial" w:hAnsi="Arial" w:cs="Arial" w:hint="default"/>
        <w:color w:val="auto"/>
      </w:rPr>
    </w:lvl>
    <w:lvl w:ilvl="1" w:tplc="0B60B6C6">
      <w:start w:val="1"/>
      <w:numFmt w:val="bullet"/>
      <w:lvlText w:val="o"/>
      <w:lvlJc w:val="left"/>
      <w:pPr>
        <w:ind w:left="1440" w:hanging="360"/>
      </w:pPr>
      <w:rPr>
        <w:rFonts w:ascii="Courier New" w:hAnsi="Courier New" w:cs="Courier New" w:hint="default"/>
      </w:rPr>
    </w:lvl>
    <w:lvl w:ilvl="2" w:tplc="5C14DE3E">
      <w:start w:val="1"/>
      <w:numFmt w:val="bullet"/>
      <w:lvlText w:val=""/>
      <w:lvlJc w:val="left"/>
      <w:pPr>
        <w:ind w:left="2160" w:hanging="360"/>
      </w:pPr>
      <w:rPr>
        <w:rFonts w:ascii="Wingdings" w:hAnsi="Wingdings" w:hint="default"/>
      </w:rPr>
    </w:lvl>
    <w:lvl w:ilvl="3" w:tplc="B1FA6522">
      <w:start w:val="1"/>
      <w:numFmt w:val="bullet"/>
      <w:lvlText w:val=""/>
      <w:lvlJc w:val="left"/>
      <w:pPr>
        <w:ind w:left="2880" w:hanging="360"/>
      </w:pPr>
      <w:rPr>
        <w:rFonts w:ascii="Symbol" w:hAnsi="Symbol" w:hint="default"/>
      </w:rPr>
    </w:lvl>
    <w:lvl w:ilvl="4" w:tplc="2F3EA346">
      <w:start w:val="1"/>
      <w:numFmt w:val="bullet"/>
      <w:lvlText w:val="o"/>
      <w:lvlJc w:val="left"/>
      <w:pPr>
        <w:ind w:left="3600" w:hanging="360"/>
      </w:pPr>
      <w:rPr>
        <w:rFonts w:ascii="Courier New" w:hAnsi="Courier New" w:cs="Courier New" w:hint="default"/>
      </w:rPr>
    </w:lvl>
    <w:lvl w:ilvl="5" w:tplc="5B7C329E">
      <w:start w:val="1"/>
      <w:numFmt w:val="bullet"/>
      <w:lvlText w:val=""/>
      <w:lvlJc w:val="left"/>
      <w:pPr>
        <w:ind w:left="4320" w:hanging="360"/>
      </w:pPr>
      <w:rPr>
        <w:rFonts w:ascii="Wingdings" w:hAnsi="Wingdings" w:hint="default"/>
      </w:rPr>
    </w:lvl>
    <w:lvl w:ilvl="6" w:tplc="5E9E38D6">
      <w:start w:val="1"/>
      <w:numFmt w:val="bullet"/>
      <w:lvlText w:val=""/>
      <w:lvlJc w:val="left"/>
      <w:pPr>
        <w:ind w:left="5040" w:hanging="360"/>
      </w:pPr>
      <w:rPr>
        <w:rFonts w:ascii="Symbol" w:hAnsi="Symbol" w:hint="default"/>
      </w:rPr>
    </w:lvl>
    <w:lvl w:ilvl="7" w:tplc="F91A0766">
      <w:start w:val="1"/>
      <w:numFmt w:val="bullet"/>
      <w:lvlText w:val="o"/>
      <w:lvlJc w:val="left"/>
      <w:pPr>
        <w:ind w:left="5760" w:hanging="360"/>
      </w:pPr>
      <w:rPr>
        <w:rFonts w:ascii="Courier New" w:hAnsi="Courier New" w:cs="Courier New" w:hint="default"/>
      </w:rPr>
    </w:lvl>
    <w:lvl w:ilvl="8" w:tplc="48E2934C">
      <w:start w:val="1"/>
      <w:numFmt w:val="bullet"/>
      <w:lvlText w:val=""/>
      <w:lvlJc w:val="left"/>
      <w:pPr>
        <w:ind w:left="6480" w:hanging="360"/>
      </w:pPr>
      <w:rPr>
        <w:rFonts w:ascii="Wingdings" w:hAnsi="Wingdings" w:hint="default"/>
      </w:rPr>
    </w:lvl>
  </w:abstractNum>
  <w:abstractNum w:abstractNumId="26" w15:restartNumberingAfterBreak="0">
    <w:nsid w:val="7BDF73AC"/>
    <w:multiLevelType w:val="hybridMultilevel"/>
    <w:tmpl w:val="1F7A0336"/>
    <w:lvl w:ilvl="0" w:tplc="4A200A5E">
      <w:start w:val="200"/>
      <w:numFmt w:val="bullet"/>
      <w:lvlText w:val="-"/>
      <w:lvlJc w:val="left"/>
      <w:pPr>
        <w:ind w:left="720" w:hanging="360"/>
      </w:pPr>
      <w:rPr>
        <w:rFonts w:ascii="Liberation Sans" w:eastAsia="Times New Roman" w:hAnsi="Liberation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7740992">
    <w:abstractNumId w:val="5"/>
  </w:num>
  <w:num w:numId="2" w16cid:durableId="1094008558">
    <w:abstractNumId w:val="1"/>
  </w:num>
  <w:num w:numId="3" w16cid:durableId="2069496866">
    <w:abstractNumId w:val="24"/>
  </w:num>
  <w:num w:numId="4" w16cid:durableId="957951447">
    <w:abstractNumId w:val="2"/>
  </w:num>
  <w:num w:numId="5" w16cid:durableId="1366636368">
    <w:abstractNumId w:val="7"/>
  </w:num>
  <w:num w:numId="6" w16cid:durableId="700209215">
    <w:abstractNumId w:val="21"/>
  </w:num>
  <w:num w:numId="7" w16cid:durableId="966279428">
    <w:abstractNumId w:val="9"/>
  </w:num>
  <w:num w:numId="8" w16cid:durableId="546037">
    <w:abstractNumId w:val="20"/>
  </w:num>
  <w:num w:numId="9" w16cid:durableId="240793149">
    <w:abstractNumId w:val="22"/>
  </w:num>
  <w:num w:numId="10" w16cid:durableId="1878814253">
    <w:abstractNumId w:val="8"/>
  </w:num>
  <w:num w:numId="11" w16cid:durableId="1978097944">
    <w:abstractNumId w:val="12"/>
  </w:num>
  <w:num w:numId="12" w16cid:durableId="849443794">
    <w:abstractNumId w:val="18"/>
  </w:num>
  <w:num w:numId="13" w16cid:durableId="1968395213">
    <w:abstractNumId w:val="4"/>
  </w:num>
  <w:num w:numId="14" w16cid:durableId="841891949">
    <w:abstractNumId w:val="6"/>
  </w:num>
  <w:num w:numId="15" w16cid:durableId="1692533593">
    <w:abstractNumId w:val="19"/>
  </w:num>
  <w:num w:numId="16" w16cid:durableId="568661152">
    <w:abstractNumId w:val="13"/>
  </w:num>
  <w:num w:numId="17" w16cid:durableId="1776434706">
    <w:abstractNumId w:val="11"/>
  </w:num>
  <w:num w:numId="18" w16cid:durableId="2106918854">
    <w:abstractNumId w:val="16"/>
  </w:num>
  <w:num w:numId="19" w16cid:durableId="1872106456">
    <w:abstractNumId w:val="10"/>
  </w:num>
  <w:num w:numId="20" w16cid:durableId="16394663">
    <w:abstractNumId w:val="15"/>
  </w:num>
  <w:num w:numId="21" w16cid:durableId="915674575">
    <w:abstractNumId w:val="17"/>
  </w:num>
  <w:num w:numId="22" w16cid:durableId="1351446102">
    <w:abstractNumId w:val="25"/>
  </w:num>
  <w:num w:numId="23" w16cid:durableId="757094327">
    <w:abstractNumId w:val="26"/>
  </w:num>
  <w:num w:numId="24" w16cid:durableId="1899591755">
    <w:abstractNumId w:val="23"/>
  </w:num>
  <w:num w:numId="25" w16cid:durableId="1857494981">
    <w:abstractNumId w:val="3"/>
  </w:num>
  <w:num w:numId="26" w16cid:durableId="1057970211">
    <w:abstractNumId w:val="0"/>
  </w:num>
  <w:num w:numId="27" w16cid:durableId="1538199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5A"/>
    <w:rsid w:val="000350C2"/>
    <w:rsid w:val="00037079"/>
    <w:rsid w:val="00050AD2"/>
    <w:rsid w:val="00053BD8"/>
    <w:rsid w:val="000540C8"/>
    <w:rsid w:val="000A735A"/>
    <w:rsid w:val="000B6389"/>
    <w:rsid w:val="000C7AD5"/>
    <w:rsid w:val="000E77CE"/>
    <w:rsid w:val="00102578"/>
    <w:rsid w:val="0010442A"/>
    <w:rsid w:val="0014146A"/>
    <w:rsid w:val="00150869"/>
    <w:rsid w:val="001873C3"/>
    <w:rsid w:val="001A0850"/>
    <w:rsid w:val="001B2F4A"/>
    <w:rsid w:val="001D5E67"/>
    <w:rsid w:val="001E00BF"/>
    <w:rsid w:val="001F3957"/>
    <w:rsid w:val="00206629"/>
    <w:rsid w:val="002239F1"/>
    <w:rsid w:val="00237E1F"/>
    <w:rsid w:val="002634BF"/>
    <w:rsid w:val="00263D04"/>
    <w:rsid w:val="002B14E2"/>
    <w:rsid w:val="002B5093"/>
    <w:rsid w:val="002C0775"/>
    <w:rsid w:val="002D14C9"/>
    <w:rsid w:val="002F04CB"/>
    <w:rsid w:val="0032378F"/>
    <w:rsid w:val="0034124F"/>
    <w:rsid w:val="003671C6"/>
    <w:rsid w:val="00376BDE"/>
    <w:rsid w:val="00384120"/>
    <w:rsid w:val="003C4F8A"/>
    <w:rsid w:val="003E5537"/>
    <w:rsid w:val="004121E4"/>
    <w:rsid w:val="00442B28"/>
    <w:rsid w:val="004435E1"/>
    <w:rsid w:val="00460A79"/>
    <w:rsid w:val="004627CE"/>
    <w:rsid w:val="00475103"/>
    <w:rsid w:val="00483E37"/>
    <w:rsid w:val="004855EF"/>
    <w:rsid w:val="004E414C"/>
    <w:rsid w:val="004E488B"/>
    <w:rsid w:val="004E5B9D"/>
    <w:rsid w:val="00505911"/>
    <w:rsid w:val="00526230"/>
    <w:rsid w:val="00530A37"/>
    <w:rsid w:val="005320B2"/>
    <w:rsid w:val="00562065"/>
    <w:rsid w:val="005B423E"/>
    <w:rsid w:val="00601191"/>
    <w:rsid w:val="00665B1A"/>
    <w:rsid w:val="0069709B"/>
    <w:rsid w:val="006D0407"/>
    <w:rsid w:val="006E0C78"/>
    <w:rsid w:val="006E1616"/>
    <w:rsid w:val="00740F73"/>
    <w:rsid w:val="007661BF"/>
    <w:rsid w:val="00780CD1"/>
    <w:rsid w:val="007A2607"/>
    <w:rsid w:val="007C1D59"/>
    <w:rsid w:val="007D12C7"/>
    <w:rsid w:val="007E2A97"/>
    <w:rsid w:val="007E58F7"/>
    <w:rsid w:val="007E6CEA"/>
    <w:rsid w:val="008230A6"/>
    <w:rsid w:val="00836EBE"/>
    <w:rsid w:val="00852D24"/>
    <w:rsid w:val="008711CA"/>
    <w:rsid w:val="00892596"/>
    <w:rsid w:val="008A211D"/>
    <w:rsid w:val="008A2558"/>
    <w:rsid w:val="008E3A47"/>
    <w:rsid w:val="00921A94"/>
    <w:rsid w:val="00921DA3"/>
    <w:rsid w:val="009406BD"/>
    <w:rsid w:val="00947D39"/>
    <w:rsid w:val="009713A2"/>
    <w:rsid w:val="0097496A"/>
    <w:rsid w:val="009827F8"/>
    <w:rsid w:val="00987CAC"/>
    <w:rsid w:val="00990E4D"/>
    <w:rsid w:val="009A7979"/>
    <w:rsid w:val="009B1E1C"/>
    <w:rsid w:val="009D01F9"/>
    <w:rsid w:val="009D2E15"/>
    <w:rsid w:val="00A26DE6"/>
    <w:rsid w:val="00A35F73"/>
    <w:rsid w:val="00A4043D"/>
    <w:rsid w:val="00A4227D"/>
    <w:rsid w:val="00A4735F"/>
    <w:rsid w:val="00A67EB9"/>
    <w:rsid w:val="00AC7CD1"/>
    <w:rsid w:val="00AE181E"/>
    <w:rsid w:val="00AF59C8"/>
    <w:rsid w:val="00AF70CF"/>
    <w:rsid w:val="00B07322"/>
    <w:rsid w:val="00B40555"/>
    <w:rsid w:val="00B47BF4"/>
    <w:rsid w:val="00B73632"/>
    <w:rsid w:val="00B77D65"/>
    <w:rsid w:val="00B93301"/>
    <w:rsid w:val="00BA6E65"/>
    <w:rsid w:val="00BB4196"/>
    <w:rsid w:val="00BF5860"/>
    <w:rsid w:val="00C10163"/>
    <w:rsid w:val="00C72ED2"/>
    <w:rsid w:val="00C8718A"/>
    <w:rsid w:val="00CC3B24"/>
    <w:rsid w:val="00CE3600"/>
    <w:rsid w:val="00CF0AAD"/>
    <w:rsid w:val="00D72251"/>
    <w:rsid w:val="00D805EF"/>
    <w:rsid w:val="00DA25D5"/>
    <w:rsid w:val="00DB21E4"/>
    <w:rsid w:val="00DC2551"/>
    <w:rsid w:val="00E31EB7"/>
    <w:rsid w:val="00E43A3F"/>
    <w:rsid w:val="00E5223A"/>
    <w:rsid w:val="00E66039"/>
    <w:rsid w:val="00EB2F68"/>
    <w:rsid w:val="00F27E00"/>
    <w:rsid w:val="00F30CA1"/>
    <w:rsid w:val="00F43165"/>
    <w:rsid w:val="00F47FE8"/>
    <w:rsid w:val="00F5082C"/>
    <w:rsid w:val="00F52D5B"/>
    <w:rsid w:val="00F64E3B"/>
    <w:rsid w:val="00F7418C"/>
    <w:rsid w:val="00F831B7"/>
    <w:rsid w:val="00F87914"/>
    <w:rsid w:val="00F93608"/>
    <w:rsid w:val="00FA0C01"/>
    <w:rsid w:val="00FF3F1A"/>
    <w:rsid w:val="00FF6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26C8"/>
  <w15:chartTrackingRefBased/>
  <w15:docId w15:val="{306E66BC-0CED-45C3-8A3D-4C9F311F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5A"/>
  </w:style>
  <w:style w:type="paragraph" w:styleId="Titre1">
    <w:name w:val="heading 1"/>
    <w:basedOn w:val="Normal"/>
    <w:next w:val="Normal"/>
    <w:link w:val="Titre1Car"/>
    <w:uiPriority w:val="9"/>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pPr>
    <w:rPr>
      <w:rFonts w:ascii="Times New Roman" w:eastAsia="Liberation Sans" w:hAnsi="Times New Roman" w:cs="Liberation Sans"/>
      <w:b/>
      <w:color w:val="2F5496" w:themeColor="accent1" w:themeShade="BF"/>
      <w:sz w:val="40"/>
      <w:szCs w:val="24"/>
      <w:lang w:eastAsia="fr-FR"/>
    </w:rPr>
  </w:style>
  <w:style w:type="paragraph" w:styleId="Titre2">
    <w:name w:val="heading 2"/>
    <w:basedOn w:val="Normal"/>
    <w:next w:val="Normal"/>
    <w:link w:val="Titre2Car"/>
    <w:uiPriority w:val="9"/>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jc w:val="center"/>
      <w:outlineLvl w:val="1"/>
    </w:pPr>
    <w:rPr>
      <w:rFonts w:ascii="Liberation Sans" w:eastAsia="Liberation Sans" w:hAnsi="Liberation Sans" w:cs="Liberation Sans"/>
      <w:b/>
      <w:sz w:val="32"/>
      <w:szCs w:val="36"/>
      <w:lang w:eastAsia="fr-FR"/>
    </w:rPr>
  </w:style>
  <w:style w:type="paragraph" w:styleId="Titre3">
    <w:name w:val="heading 3"/>
    <w:basedOn w:val="Normal"/>
    <w:next w:val="Normal"/>
    <w:link w:val="Titre3Car"/>
    <w:uiPriority w:val="9"/>
    <w:semiHidden/>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280" w:after="80" w:line="240" w:lineRule="auto"/>
      <w:outlineLvl w:val="2"/>
    </w:pPr>
    <w:rPr>
      <w:rFonts w:ascii="Liberation Sans" w:eastAsia="Liberation Sans" w:hAnsi="Liberation Sans" w:cs="Liberation Sans"/>
      <w:b/>
      <w:sz w:val="28"/>
      <w:szCs w:val="28"/>
      <w:lang w:eastAsia="fr-FR"/>
    </w:rPr>
  </w:style>
  <w:style w:type="paragraph" w:styleId="Titre4">
    <w:name w:val="heading 4"/>
    <w:basedOn w:val="Normal"/>
    <w:next w:val="Normal"/>
    <w:link w:val="Titre4Car"/>
    <w:uiPriority w:val="9"/>
    <w:semiHidden/>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240" w:after="40" w:line="240" w:lineRule="auto"/>
      <w:outlineLvl w:val="3"/>
    </w:pPr>
    <w:rPr>
      <w:rFonts w:ascii="Liberation Sans" w:eastAsia="Liberation Sans" w:hAnsi="Liberation Sans" w:cs="Liberation Sans"/>
      <w:b/>
      <w:sz w:val="24"/>
      <w:szCs w:val="24"/>
      <w:lang w:eastAsia="fr-FR"/>
    </w:rPr>
  </w:style>
  <w:style w:type="paragraph" w:styleId="Titre5">
    <w:name w:val="heading 5"/>
    <w:basedOn w:val="Normal"/>
    <w:next w:val="Normal"/>
    <w:link w:val="Titre5Car"/>
    <w:uiPriority w:val="9"/>
    <w:semiHidden/>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220" w:after="40" w:line="240" w:lineRule="auto"/>
      <w:outlineLvl w:val="4"/>
    </w:pPr>
    <w:rPr>
      <w:rFonts w:ascii="Liberation Sans" w:eastAsia="Liberation Sans" w:hAnsi="Liberation Sans" w:cs="Liberation Sans"/>
      <w:b/>
      <w:lang w:eastAsia="fr-FR"/>
    </w:rPr>
  </w:style>
  <w:style w:type="paragraph" w:styleId="Titre6">
    <w:name w:val="heading 6"/>
    <w:basedOn w:val="Normal"/>
    <w:next w:val="Normal"/>
    <w:link w:val="Titre6Car"/>
    <w:uiPriority w:val="9"/>
    <w:semiHidden/>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200" w:after="40" w:line="240" w:lineRule="auto"/>
      <w:outlineLvl w:val="5"/>
    </w:pPr>
    <w:rPr>
      <w:rFonts w:ascii="Liberation Sans" w:eastAsia="Liberation Sans" w:hAnsi="Liberation Sans" w:cs="Liberation Sans"/>
      <w:b/>
      <w:sz w:val="20"/>
      <w:szCs w:val="20"/>
      <w:lang w:eastAsia="fr-FR"/>
    </w:rPr>
  </w:style>
  <w:style w:type="paragraph" w:styleId="Titre7">
    <w:name w:val="heading 7"/>
    <w:basedOn w:val="Normal"/>
    <w:next w:val="Normal"/>
    <w:link w:val="Titre7Car"/>
    <w:uiPriority w:val="9"/>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6"/>
    </w:pPr>
    <w:rPr>
      <w:rFonts w:ascii="Arial" w:eastAsia="Arial" w:hAnsi="Arial" w:cs="Arial"/>
      <w:b/>
      <w:bCs/>
      <w:i/>
      <w:iCs/>
      <w:lang w:eastAsia="fr-FR"/>
    </w:rPr>
  </w:style>
  <w:style w:type="paragraph" w:styleId="Titre8">
    <w:name w:val="heading 8"/>
    <w:basedOn w:val="Normal"/>
    <w:next w:val="Normal"/>
    <w:link w:val="Titre8Car"/>
    <w:uiPriority w:val="9"/>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eastAsia="fr-FR"/>
    </w:rPr>
  </w:style>
  <w:style w:type="paragraph" w:styleId="Titre9">
    <w:name w:val="heading 9"/>
    <w:basedOn w:val="Normal"/>
    <w:next w:val="Normal"/>
    <w:link w:val="Titre9Car"/>
    <w:uiPriority w:val="9"/>
    <w:unhideWhenUsed/>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8"/>
    </w:pPr>
    <w:rPr>
      <w:rFonts w:ascii="Arial" w:eastAsia="Arial" w:hAnsi="Arial" w:cs="Arial"/>
      <w:i/>
      <w:iCs/>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735A"/>
    <w:rPr>
      <w:rFonts w:ascii="Times New Roman" w:eastAsia="Liberation Sans" w:hAnsi="Times New Roman" w:cs="Liberation Sans"/>
      <w:b/>
      <w:color w:val="2F5496" w:themeColor="accent1" w:themeShade="BF"/>
      <w:sz w:val="40"/>
      <w:szCs w:val="24"/>
      <w:lang w:eastAsia="fr-FR"/>
    </w:rPr>
  </w:style>
  <w:style w:type="character" w:customStyle="1" w:styleId="Titre2Car">
    <w:name w:val="Titre 2 Car"/>
    <w:basedOn w:val="Policepardfaut"/>
    <w:link w:val="Titre2"/>
    <w:uiPriority w:val="9"/>
    <w:rsid w:val="000A735A"/>
    <w:rPr>
      <w:rFonts w:ascii="Liberation Sans" w:eastAsia="Liberation Sans" w:hAnsi="Liberation Sans" w:cs="Liberation Sans"/>
      <w:b/>
      <w:sz w:val="32"/>
      <w:szCs w:val="36"/>
      <w:lang w:eastAsia="fr-FR"/>
    </w:rPr>
  </w:style>
  <w:style w:type="character" w:customStyle="1" w:styleId="Titre3Car">
    <w:name w:val="Titre 3 Car"/>
    <w:basedOn w:val="Policepardfaut"/>
    <w:link w:val="Titre3"/>
    <w:uiPriority w:val="9"/>
    <w:semiHidden/>
    <w:rsid w:val="000A735A"/>
    <w:rPr>
      <w:rFonts w:ascii="Liberation Sans" w:eastAsia="Liberation Sans" w:hAnsi="Liberation Sans" w:cs="Liberation Sans"/>
      <w:b/>
      <w:sz w:val="28"/>
      <w:szCs w:val="28"/>
      <w:lang w:eastAsia="fr-FR"/>
    </w:rPr>
  </w:style>
  <w:style w:type="character" w:customStyle="1" w:styleId="Titre4Car">
    <w:name w:val="Titre 4 Car"/>
    <w:basedOn w:val="Policepardfaut"/>
    <w:link w:val="Titre4"/>
    <w:uiPriority w:val="9"/>
    <w:semiHidden/>
    <w:rsid w:val="000A735A"/>
    <w:rPr>
      <w:rFonts w:ascii="Liberation Sans" w:eastAsia="Liberation Sans" w:hAnsi="Liberation Sans" w:cs="Liberation Sans"/>
      <w:b/>
      <w:sz w:val="24"/>
      <w:szCs w:val="24"/>
      <w:lang w:eastAsia="fr-FR"/>
    </w:rPr>
  </w:style>
  <w:style w:type="character" w:customStyle="1" w:styleId="Titre5Car">
    <w:name w:val="Titre 5 Car"/>
    <w:basedOn w:val="Policepardfaut"/>
    <w:link w:val="Titre5"/>
    <w:uiPriority w:val="9"/>
    <w:semiHidden/>
    <w:rsid w:val="000A735A"/>
    <w:rPr>
      <w:rFonts w:ascii="Liberation Sans" w:eastAsia="Liberation Sans" w:hAnsi="Liberation Sans" w:cs="Liberation Sans"/>
      <w:b/>
      <w:lang w:eastAsia="fr-FR"/>
    </w:rPr>
  </w:style>
  <w:style w:type="character" w:customStyle="1" w:styleId="Titre6Car">
    <w:name w:val="Titre 6 Car"/>
    <w:basedOn w:val="Policepardfaut"/>
    <w:link w:val="Titre6"/>
    <w:uiPriority w:val="9"/>
    <w:semiHidden/>
    <w:rsid w:val="000A735A"/>
    <w:rPr>
      <w:rFonts w:ascii="Liberation Sans" w:eastAsia="Liberation Sans" w:hAnsi="Liberation Sans" w:cs="Liberation Sans"/>
      <w:b/>
      <w:sz w:val="20"/>
      <w:szCs w:val="20"/>
      <w:lang w:eastAsia="fr-FR"/>
    </w:rPr>
  </w:style>
  <w:style w:type="character" w:customStyle="1" w:styleId="Titre7Car">
    <w:name w:val="Titre 7 Car"/>
    <w:basedOn w:val="Policepardfaut"/>
    <w:link w:val="Titre7"/>
    <w:uiPriority w:val="9"/>
    <w:rsid w:val="000A735A"/>
    <w:rPr>
      <w:rFonts w:ascii="Arial" w:eastAsia="Arial" w:hAnsi="Arial" w:cs="Arial"/>
      <w:b/>
      <w:bCs/>
      <w:i/>
      <w:iCs/>
      <w:lang w:eastAsia="fr-FR"/>
    </w:rPr>
  </w:style>
  <w:style w:type="character" w:customStyle="1" w:styleId="Titre8Car">
    <w:name w:val="Titre 8 Car"/>
    <w:basedOn w:val="Policepardfaut"/>
    <w:link w:val="Titre8"/>
    <w:uiPriority w:val="9"/>
    <w:rsid w:val="000A735A"/>
    <w:rPr>
      <w:rFonts w:ascii="Arial" w:eastAsia="Arial" w:hAnsi="Arial" w:cs="Arial"/>
      <w:i/>
      <w:iCs/>
      <w:lang w:eastAsia="fr-FR"/>
    </w:rPr>
  </w:style>
  <w:style w:type="character" w:customStyle="1" w:styleId="Titre9Car">
    <w:name w:val="Titre 9 Car"/>
    <w:basedOn w:val="Policepardfaut"/>
    <w:link w:val="Titre9"/>
    <w:uiPriority w:val="9"/>
    <w:rsid w:val="000A735A"/>
    <w:rPr>
      <w:rFonts w:ascii="Arial" w:eastAsia="Arial" w:hAnsi="Arial" w:cs="Arial"/>
      <w:i/>
      <w:iCs/>
      <w:sz w:val="21"/>
      <w:szCs w:val="21"/>
      <w:lang w:eastAsia="fr-FR"/>
    </w:rPr>
  </w:style>
  <w:style w:type="paragraph" w:styleId="Index1">
    <w:name w:val="index 1"/>
    <w:basedOn w:val="Normal"/>
    <w:next w:val="Normal"/>
    <w:autoRedefine/>
    <w:uiPriority w:val="99"/>
    <w:unhideWhenUsed/>
    <w:rsid w:val="000A735A"/>
    <w:pPr>
      <w:tabs>
        <w:tab w:val="right" w:pos="4166"/>
      </w:tabs>
      <w:spacing w:after="0" w:line="240" w:lineRule="auto"/>
      <w:ind w:left="238" w:hanging="238"/>
    </w:pPr>
    <w:rPr>
      <w:rFonts w:ascii="Times New Roman" w:hAnsi="Times New Roman" w:cs="Times New Roman"/>
      <w:noProof/>
      <w:szCs w:val="18"/>
      <w:lang w:val="en-GB" w:eastAsia="ja-JP"/>
    </w:rPr>
  </w:style>
  <w:style w:type="table" w:customStyle="1" w:styleId="StGen0">
    <w:name w:val="StGen0"/>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
    <w:name w:val="StGen1"/>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2">
    <w:name w:val="StGen2"/>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3">
    <w:name w:val="StGen3"/>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4">
    <w:name w:val="StGen4"/>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5">
    <w:name w:val="StGen5"/>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6">
    <w:name w:val="StGen6"/>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7">
    <w:name w:val="StGen7"/>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8">
    <w:name w:val="StGen8"/>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9">
    <w:name w:val="StGen9"/>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0">
    <w:name w:val="StGen10"/>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1">
    <w:name w:val="StGen11"/>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2">
    <w:name w:val="StGen12"/>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3">
    <w:name w:val="StGen13"/>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4">
    <w:name w:val="StGen14"/>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table" w:customStyle="1" w:styleId="StGen15">
    <w:name w:val="StGen15"/>
    <w:basedOn w:val="Tableau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Ind w:w="0" w:type="nil"/>
      <w:tblCellMar>
        <w:top w:w="57" w:type="dxa"/>
        <w:left w:w="57" w:type="dxa"/>
        <w:bottom w:w="57" w:type="dxa"/>
        <w:right w:w="57" w:type="dxa"/>
      </w:tblCellMar>
    </w:tblPr>
  </w:style>
  <w:style w:type="numbering" w:customStyle="1" w:styleId="Aucuneliste1">
    <w:name w:val="Aucune liste1"/>
    <w:next w:val="Aucuneliste"/>
    <w:uiPriority w:val="99"/>
    <w:semiHidden/>
    <w:unhideWhenUsed/>
    <w:rsid w:val="000A735A"/>
  </w:style>
  <w:style w:type="character" w:customStyle="1" w:styleId="Heading1Char">
    <w:name w:val="Heading 1 Char"/>
    <w:basedOn w:val="Policepardfaut"/>
    <w:uiPriority w:val="9"/>
    <w:rsid w:val="000A735A"/>
    <w:rPr>
      <w:rFonts w:ascii="Arial" w:eastAsia="Arial" w:hAnsi="Arial" w:cs="Arial"/>
      <w:sz w:val="40"/>
      <w:szCs w:val="40"/>
    </w:rPr>
  </w:style>
  <w:style w:type="character" w:customStyle="1" w:styleId="Heading2Char">
    <w:name w:val="Heading 2 Char"/>
    <w:basedOn w:val="Policepardfaut"/>
    <w:uiPriority w:val="9"/>
    <w:rsid w:val="000A735A"/>
    <w:rPr>
      <w:rFonts w:ascii="Arial" w:eastAsia="Arial" w:hAnsi="Arial" w:cs="Arial"/>
      <w:sz w:val="34"/>
    </w:rPr>
  </w:style>
  <w:style w:type="character" w:customStyle="1" w:styleId="Heading3Char">
    <w:name w:val="Heading 3 Char"/>
    <w:basedOn w:val="Policepardfaut"/>
    <w:uiPriority w:val="9"/>
    <w:rsid w:val="000A735A"/>
    <w:rPr>
      <w:rFonts w:ascii="Arial" w:eastAsia="Arial" w:hAnsi="Arial" w:cs="Arial"/>
      <w:sz w:val="30"/>
      <w:szCs w:val="30"/>
    </w:rPr>
  </w:style>
  <w:style w:type="character" w:customStyle="1" w:styleId="Heading4Char">
    <w:name w:val="Heading 4 Char"/>
    <w:basedOn w:val="Policepardfaut"/>
    <w:uiPriority w:val="9"/>
    <w:rsid w:val="000A735A"/>
    <w:rPr>
      <w:rFonts w:ascii="Arial" w:eastAsia="Arial" w:hAnsi="Arial" w:cs="Arial"/>
      <w:b/>
      <w:bCs/>
      <w:sz w:val="26"/>
      <w:szCs w:val="26"/>
    </w:rPr>
  </w:style>
  <w:style w:type="character" w:customStyle="1" w:styleId="Heading5Char">
    <w:name w:val="Heading 5 Char"/>
    <w:basedOn w:val="Policepardfaut"/>
    <w:uiPriority w:val="9"/>
    <w:rsid w:val="000A735A"/>
    <w:rPr>
      <w:rFonts w:ascii="Arial" w:eastAsia="Arial" w:hAnsi="Arial" w:cs="Arial"/>
      <w:b/>
      <w:bCs/>
      <w:sz w:val="24"/>
      <w:szCs w:val="24"/>
    </w:rPr>
  </w:style>
  <w:style w:type="character" w:customStyle="1" w:styleId="Heading6Char">
    <w:name w:val="Heading 6 Char"/>
    <w:basedOn w:val="Policepardfaut"/>
    <w:uiPriority w:val="9"/>
    <w:rsid w:val="000A735A"/>
    <w:rPr>
      <w:rFonts w:ascii="Arial" w:eastAsia="Arial" w:hAnsi="Arial" w:cs="Arial"/>
      <w:b/>
      <w:bCs/>
      <w:sz w:val="22"/>
      <w:szCs w:val="22"/>
    </w:rPr>
  </w:style>
  <w:style w:type="character" w:customStyle="1" w:styleId="Heading7Char">
    <w:name w:val="Heading 7 Char"/>
    <w:basedOn w:val="Policepardfaut"/>
    <w:uiPriority w:val="9"/>
    <w:rsid w:val="000A735A"/>
    <w:rPr>
      <w:rFonts w:ascii="Arial" w:eastAsia="Arial" w:hAnsi="Arial" w:cs="Arial"/>
      <w:b/>
      <w:bCs/>
      <w:i/>
      <w:iCs/>
      <w:sz w:val="22"/>
      <w:szCs w:val="22"/>
    </w:rPr>
  </w:style>
  <w:style w:type="character" w:customStyle="1" w:styleId="Heading8Char">
    <w:name w:val="Heading 8 Char"/>
    <w:basedOn w:val="Policepardfaut"/>
    <w:uiPriority w:val="9"/>
    <w:rsid w:val="000A735A"/>
    <w:rPr>
      <w:rFonts w:ascii="Arial" w:eastAsia="Arial" w:hAnsi="Arial" w:cs="Arial"/>
      <w:i/>
      <w:iCs/>
      <w:sz w:val="22"/>
      <w:szCs w:val="22"/>
    </w:rPr>
  </w:style>
  <w:style w:type="character" w:customStyle="1" w:styleId="Heading9Char">
    <w:name w:val="Heading 9 Char"/>
    <w:basedOn w:val="Policepardfaut"/>
    <w:uiPriority w:val="9"/>
    <w:rsid w:val="000A735A"/>
    <w:rPr>
      <w:rFonts w:ascii="Arial" w:eastAsia="Arial" w:hAnsi="Arial" w:cs="Arial"/>
      <w:i/>
      <w:iCs/>
      <w:sz w:val="21"/>
      <w:szCs w:val="21"/>
    </w:rPr>
  </w:style>
  <w:style w:type="character" w:customStyle="1" w:styleId="TitleChar">
    <w:name w:val="Title Char"/>
    <w:basedOn w:val="Policepardfaut"/>
    <w:uiPriority w:val="10"/>
    <w:rsid w:val="000A735A"/>
    <w:rPr>
      <w:sz w:val="48"/>
      <w:szCs w:val="48"/>
    </w:rPr>
  </w:style>
  <w:style w:type="character" w:customStyle="1" w:styleId="SubtitleChar">
    <w:name w:val="Subtitle Char"/>
    <w:basedOn w:val="Policepardfaut"/>
    <w:uiPriority w:val="11"/>
    <w:rsid w:val="000A735A"/>
    <w:rPr>
      <w:sz w:val="24"/>
      <w:szCs w:val="24"/>
    </w:rPr>
  </w:style>
  <w:style w:type="character" w:customStyle="1" w:styleId="QuoteChar">
    <w:name w:val="Quote Char"/>
    <w:uiPriority w:val="29"/>
    <w:rsid w:val="000A735A"/>
    <w:rPr>
      <w:i/>
    </w:rPr>
  </w:style>
  <w:style w:type="character" w:customStyle="1" w:styleId="IntenseQuoteChar">
    <w:name w:val="Intense Quote Char"/>
    <w:uiPriority w:val="30"/>
    <w:rsid w:val="000A735A"/>
    <w:rPr>
      <w:i/>
    </w:rPr>
  </w:style>
  <w:style w:type="character" w:customStyle="1" w:styleId="HeaderChar">
    <w:name w:val="Header Char"/>
    <w:basedOn w:val="Policepardfaut"/>
    <w:uiPriority w:val="99"/>
    <w:rsid w:val="000A735A"/>
  </w:style>
  <w:style w:type="character" w:customStyle="1" w:styleId="CaptionChar">
    <w:name w:val="Caption Char"/>
    <w:uiPriority w:val="99"/>
    <w:rsid w:val="000A735A"/>
  </w:style>
  <w:style w:type="character" w:customStyle="1" w:styleId="FootnoteTextChar">
    <w:name w:val="Footnote Text Char"/>
    <w:uiPriority w:val="99"/>
    <w:rsid w:val="000A735A"/>
    <w:rPr>
      <w:sz w:val="18"/>
    </w:rPr>
  </w:style>
  <w:style w:type="paragraph" w:styleId="Paragraphedeliste">
    <w:name w:val="List Paragraph"/>
    <w:basedOn w:val="Normal"/>
    <w:uiPriority w:val="34"/>
    <w:qFormat/>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Liberation Sans" w:eastAsia="Liberation Sans" w:hAnsi="Liberation Sans" w:cs="Liberation Sans"/>
      <w:lang w:eastAsia="fr-FR"/>
    </w:rPr>
  </w:style>
  <w:style w:type="paragraph" w:styleId="Sansinterligne">
    <w:name w:val="No Spacing"/>
    <w:uiPriority w:val="1"/>
    <w:qFormat/>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style>
  <w:style w:type="character" w:customStyle="1" w:styleId="TitreCar">
    <w:name w:val="Titre Car"/>
    <w:basedOn w:val="Policepardfaut"/>
    <w:link w:val="Titre"/>
    <w:uiPriority w:val="10"/>
    <w:rsid w:val="000A735A"/>
    <w:rPr>
      <w:sz w:val="48"/>
      <w:szCs w:val="48"/>
    </w:rPr>
  </w:style>
  <w:style w:type="character" w:customStyle="1" w:styleId="Sous-titreCar">
    <w:name w:val="Sous-titre Car"/>
    <w:basedOn w:val="Policepardfaut"/>
    <w:link w:val="Sous-titre"/>
    <w:uiPriority w:val="11"/>
    <w:rsid w:val="000A735A"/>
    <w:rPr>
      <w:sz w:val="24"/>
      <w:szCs w:val="24"/>
    </w:rPr>
  </w:style>
  <w:style w:type="paragraph" w:styleId="Citation">
    <w:name w:val="Quote"/>
    <w:basedOn w:val="Normal"/>
    <w:next w:val="Normal"/>
    <w:link w:val="CitationCar"/>
    <w:uiPriority w:val="29"/>
    <w:qFormat/>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Liberation Sans" w:eastAsia="Liberation Sans" w:hAnsi="Liberation Sans" w:cs="Liberation Sans"/>
      <w:i/>
      <w:lang w:eastAsia="fr-FR"/>
    </w:rPr>
  </w:style>
  <w:style w:type="character" w:customStyle="1" w:styleId="CitationCar">
    <w:name w:val="Citation Car"/>
    <w:basedOn w:val="Policepardfaut"/>
    <w:link w:val="Citation"/>
    <w:uiPriority w:val="29"/>
    <w:rsid w:val="000A735A"/>
    <w:rPr>
      <w:rFonts w:ascii="Liberation Sans" w:eastAsia="Liberation Sans" w:hAnsi="Liberation Sans" w:cs="Liberation Sans"/>
      <w:i/>
      <w:lang w:eastAsia="fr-FR"/>
    </w:rPr>
  </w:style>
  <w:style w:type="paragraph" w:styleId="Citationintense">
    <w:name w:val="Intense Quote"/>
    <w:basedOn w:val="Normal"/>
    <w:next w:val="Normal"/>
    <w:link w:val="CitationintenseCar"/>
    <w:uiPriority w:val="30"/>
    <w:qFormat/>
    <w:rsid w:val="000A735A"/>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Liberation Sans" w:eastAsia="Liberation Sans" w:hAnsi="Liberation Sans" w:cs="Liberation Sans"/>
      <w:i/>
      <w:lang w:eastAsia="fr-FR"/>
    </w:rPr>
  </w:style>
  <w:style w:type="character" w:customStyle="1" w:styleId="CitationintenseCar">
    <w:name w:val="Citation intense Car"/>
    <w:basedOn w:val="Policepardfaut"/>
    <w:link w:val="Citationintense"/>
    <w:uiPriority w:val="30"/>
    <w:rsid w:val="000A735A"/>
    <w:rPr>
      <w:rFonts w:ascii="Liberation Sans" w:eastAsia="Liberation Sans" w:hAnsi="Liberation Sans" w:cs="Liberation Sans"/>
      <w:i/>
      <w:shd w:val="clear" w:color="auto" w:fill="F2F2F2"/>
      <w:lang w:eastAsia="fr-FR"/>
    </w:rPr>
  </w:style>
  <w:style w:type="paragraph" w:styleId="En-tte">
    <w:name w:val="header"/>
    <w:basedOn w:val="Normal"/>
    <w:link w:val="En-tteCar"/>
    <w:uiPriority w:val="99"/>
    <w:unhideWhenUsed/>
    <w:rsid w:val="000A735A"/>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Liberation Sans" w:eastAsia="Liberation Sans" w:hAnsi="Liberation Sans" w:cs="Liberation Sans"/>
      <w:lang w:eastAsia="fr-FR"/>
    </w:rPr>
  </w:style>
  <w:style w:type="character" w:customStyle="1" w:styleId="En-tteCar">
    <w:name w:val="En-tête Car"/>
    <w:basedOn w:val="Policepardfaut"/>
    <w:link w:val="En-tte"/>
    <w:uiPriority w:val="99"/>
    <w:rsid w:val="000A735A"/>
    <w:rPr>
      <w:rFonts w:ascii="Liberation Sans" w:eastAsia="Liberation Sans" w:hAnsi="Liberation Sans" w:cs="Liberation Sans"/>
      <w:lang w:eastAsia="fr-FR"/>
    </w:rPr>
  </w:style>
  <w:style w:type="paragraph" w:styleId="Pieddepage">
    <w:name w:val="footer"/>
    <w:basedOn w:val="Normal"/>
    <w:link w:val="PieddepageCar"/>
    <w:uiPriority w:val="99"/>
    <w:unhideWhenUsed/>
    <w:rsid w:val="000A735A"/>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Liberation Sans" w:eastAsia="Liberation Sans" w:hAnsi="Liberation Sans" w:cs="Liberation Sans"/>
      <w:lang w:eastAsia="fr-FR"/>
    </w:rPr>
  </w:style>
  <w:style w:type="character" w:customStyle="1" w:styleId="PieddepageCar">
    <w:name w:val="Pied de page Car"/>
    <w:basedOn w:val="Policepardfaut"/>
    <w:link w:val="Pieddepage"/>
    <w:uiPriority w:val="99"/>
    <w:rsid w:val="000A735A"/>
    <w:rPr>
      <w:rFonts w:ascii="Liberation Sans" w:eastAsia="Liberation Sans" w:hAnsi="Liberation Sans" w:cs="Liberation Sans"/>
      <w:lang w:eastAsia="fr-FR"/>
    </w:rPr>
  </w:style>
  <w:style w:type="character" w:customStyle="1" w:styleId="FooterChar">
    <w:name w:val="Footer Char"/>
    <w:basedOn w:val="Policepardfaut"/>
    <w:uiPriority w:val="99"/>
    <w:rsid w:val="000A735A"/>
  </w:style>
  <w:style w:type="paragraph" w:styleId="Lgende">
    <w:name w:val="caption"/>
    <w:basedOn w:val="Normal"/>
    <w:next w:val="Normal"/>
    <w:uiPriority w:val="35"/>
    <w:semiHidden/>
    <w:unhideWhenUsed/>
    <w:qFormat/>
    <w:rsid w:val="000A735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Liberation Sans" w:eastAsia="Liberation Sans" w:hAnsi="Liberation Sans" w:cs="Liberation Sans"/>
      <w:b/>
      <w:bCs/>
      <w:color w:val="4472C4" w:themeColor="accent1"/>
      <w:sz w:val="18"/>
      <w:szCs w:val="18"/>
      <w:lang w:eastAsia="fr-FR"/>
    </w:rPr>
  </w:style>
  <w:style w:type="table" w:styleId="Grilledutableau">
    <w:name w:val="Table Grid"/>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0A735A"/>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Liberation Sans" w:eastAsia="Liberation Sans" w:hAnsi="Liberation Sans" w:cs="Liberation Sans"/>
      <w:sz w:val="18"/>
      <w:lang w:eastAsia="fr-FR"/>
    </w:rPr>
  </w:style>
  <w:style w:type="character" w:customStyle="1" w:styleId="NotedebasdepageCar">
    <w:name w:val="Note de bas de page Car"/>
    <w:basedOn w:val="Policepardfaut"/>
    <w:link w:val="Notedebasdepage"/>
    <w:uiPriority w:val="99"/>
    <w:semiHidden/>
    <w:rsid w:val="000A735A"/>
    <w:rPr>
      <w:rFonts w:ascii="Liberation Sans" w:eastAsia="Liberation Sans" w:hAnsi="Liberation Sans" w:cs="Liberation Sans"/>
      <w:sz w:val="18"/>
      <w:lang w:eastAsia="fr-FR"/>
    </w:rPr>
  </w:style>
  <w:style w:type="character" w:styleId="Appelnotedebasdep">
    <w:name w:val="footnote reference"/>
    <w:basedOn w:val="Policepardfaut"/>
    <w:uiPriority w:val="99"/>
    <w:unhideWhenUsed/>
    <w:rsid w:val="000A735A"/>
    <w:rPr>
      <w:vertAlign w:val="superscript"/>
    </w:rPr>
  </w:style>
  <w:style w:type="paragraph" w:styleId="TM3">
    <w:name w:val="toc 3"/>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Liberation Sans" w:eastAsia="Liberation Sans" w:hAnsi="Liberation Sans" w:cs="Liberation Sans"/>
      <w:lang w:eastAsia="fr-FR"/>
    </w:rPr>
  </w:style>
  <w:style w:type="paragraph" w:styleId="TM4">
    <w:name w:val="toc 4"/>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Liberation Sans" w:eastAsia="Liberation Sans" w:hAnsi="Liberation Sans" w:cs="Liberation Sans"/>
      <w:lang w:eastAsia="fr-FR"/>
    </w:rPr>
  </w:style>
  <w:style w:type="paragraph" w:styleId="TM5">
    <w:name w:val="toc 5"/>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Liberation Sans" w:eastAsia="Liberation Sans" w:hAnsi="Liberation Sans" w:cs="Liberation Sans"/>
      <w:lang w:eastAsia="fr-FR"/>
    </w:rPr>
  </w:style>
  <w:style w:type="paragraph" w:styleId="TM6">
    <w:name w:val="toc 6"/>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Liberation Sans" w:eastAsia="Liberation Sans" w:hAnsi="Liberation Sans" w:cs="Liberation Sans"/>
      <w:lang w:eastAsia="fr-FR"/>
    </w:rPr>
  </w:style>
  <w:style w:type="paragraph" w:styleId="TM7">
    <w:name w:val="toc 7"/>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Liberation Sans" w:eastAsia="Liberation Sans" w:hAnsi="Liberation Sans" w:cs="Liberation Sans"/>
      <w:lang w:eastAsia="fr-FR"/>
    </w:rPr>
  </w:style>
  <w:style w:type="paragraph" w:styleId="TM8">
    <w:name w:val="toc 8"/>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Liberation Sans" w:eastAsia="Liberation Sans" w:hAnsi="Liberation Sans" w:cs="Liberation Sans"/>
      <w:lang w:eastAsia="fr-FR"/>
    </w:rPr>
  </w:style>
  <w:style w:type="paragraph" w:styleId="TM9">
    <w:name w:val="toc 9"/>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Liberation Sans" w:eastAsia="Liberation Sans" w:hAnsi="Liberation Sans" w:cs="Liberation Sans"/>
      <w:lang w:eastAsia="fr-FR"/>
    </w:rPr>
  </w:style>
  <w:style w:type="table" w:customStyle="1" w:styleId="TableNormal">
    <w:name w:val="Table Normal"/>
    <w:rsid w:val="000A735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480" w:after="120" w:line="240" w:lineRule="auto"/>
    </w:pPr>
    <w:rPr>
      <w:sz w:val="48"/>
      <w:szCs w:val="48"/>
    </w:rPr>
  </w:style>
  <w:style w:type="character" w:customStyle="1" w:styleId="TitreCar1">
    <w:name w:val="Titre Car1"/>
    <w:basedOn w:val="Policepardfaut"/>
    <w:uiPriority w:val="10"/>
    <w:rsid w:val="000A735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A735A"/>
    <w:pPr>
      <w:keepNext/>
      <w:keepLines/>
      <w:pBdr>
        <w:top w:val="none" w:sz="4" w:space="0" w:color="000000"/>
        <w:left w:val="none" w:sz="4" w:space="0" w:color="000000"/>
        <w:bottom w:val="none" w:sz="4" w:space="0" w:color="000000"/>
        <w:right w:val="none" w:sz="4" w:space="0" w:color="000000"/>
        <w:between w:val="none" w:sz="4" w:space="0" w:color="000000"/>
      </w:pBdr>
      <w:spacing w:before="360" w:after="80" w:line="240" w:lineRule="auto"/>
    </w:pPr>
    <w:rPr>
      <w:sz w:val="24"/>
      <w:szCs w:val="24"/>
    </w:rPr>
  </w:style>
  <w:style w:type="character" w:customStyle="1" w:styleId="Sous-titreCar1">
    <w:name w:val="Sous-titre Car1"/>
    <w:basedOn w:val="Policepardfaut"/>
    <w:uiPriority w:val="11"/>
    <w:rsid w:val="000A735A"/>
    <w:rPr>
      <w:rFonts w:eastAsiaTheme="minorEastAsia"/>
      <w:color w:val="5A5A5A" w:themeColor="text1" w:themeTint="A5"/>
      <w:spacing w:val="15"/>
    </w:rPr>
  </w:style>
  <w:style w:type="table" w:customStyle="1" w:styleId="StGen16">
    <w:name w:val="StGen16"/>
    <w:basedOn w:val="TableNormal"/>
    <w:rsid w:val="000A735A"/>
    <w:tblPr>
      <w:tblStyleRowBandSize w:val="1"/>
      <w:tblStyleColBandSize w:val="1"/>
      <w:tblCellMar>
        <w:top w:w="57" w:type="dxa"/>
        <w:left w:w="57" w:type="dxa"/>
        <w:bottom w:w="57" w:type="dxa"/>
        <w:right w:w="57" w:type="dxa"/>
      </w:tblCellMar>
    </w:tblPr>
  </w:style>
  <w:style w:type="table" w:customStyle="1" w:styleId="StGen17">
    <w:name w:val="StGen17"/>
    <w:basedOn w:val="TableNormal"/>
    <w:rsid w:val="000A735A"/>
    <w:tblPr>
      <w:tblStyleRowBandSize w:val="1"/>
      <w:tblStyleColBandSize w:val="1"/>
      <w:tblCellMar>
        <w:top w:w="57" w:type="dxa"/>
        <w:left w:w="57" w:type="dxa"/>
        <w:bottom w:w="57" w:type="dxa"/>
        <w:right w:w="57" w:type="dxa"/>
      </w:tblCellMar>
    </w:tblPr>
  </w:style>
  <w:style w:type="table" w:customStyle="1" w:styleId="StGen18">
    <w:name w:val="StGen18"/>
    <w:basedOn w:val="TableNormal"/>
    <w:rsid w:val="000A735A"/>
    <w:tblPr>
      <w:tblStyleRowBandSize w:val="1"/>
      <w:tblStyleColBandSize w:val="1"/>
      <w:tblCellMar>
        <w:top w:w="57" w:type="dxa"/>
        <w:left w:w="57" w:type="dxa"/>
        <w:bottom w:w="57" w:type="dxa"/>
        <w:right w:w="57" w:type="dxa"/>
      </w:tblCellMar>
    </w:tblPr>
  </w:style>
  <w:style w:type="table" w:customStyle="1" w:styleId="StGen19">
    <w:name w:val="StGen19"/>
    <w:basedOn w:val="TableNormal"/>
    <w:rsid w:val="000A735A"/>
    <w:tblPr>
      <w:tblStyleRowBandSize w:val="1"/>
      <w:tblStyleColBandSize w:val="1"/>
      <w:tblCellMar>
        <w:top w:w="57" w:type="dxa"/>
        <w:left w:w="57" w:type="dxa"/>
        <w:bottom w:w="57" w:type="dxa"/>
        <w:right w:w="57" w:type="dxa"/>
      </w:tblCellMar>
    </w:tblPr>
  </w:style>
  <w:style w:type="table" w:customStyle="1" w:styleId="StGen20">
    <w:name w:val="StGen20"/>
    <w:basedOn w:val="TableNormal"/>
    <w:rsid w:val="000A735A"/>
    <w:tblPr>
      <w:tblStyleRowBandSize w:val="1"/>
      <w:tblStyleColBandSize w:val="1"/>
      <w:tblCellMar>
        <w:top w:w="57" w:type="dxa"/>
        <w:left w:w="57" w:type="dxa"/>
        <w:bottom w:w="57" w:type="dxa"/>
        <w:right w:w="57" w:type="dxa"/>
      </w:tblCellMar>
    </w:tblPr>
  </w:style>
  <w:style w:type="table" w:customStyle="1" w:styleId="StGen21">
    <w:name w:val="StGen21"/>
    <w:basedOn w:val="TableNormal"/>
    <w:rsid w:val="000A735A"/>
    <w:tblPr>
      <w:tblStyleRowBandSize w:val="1"/>
      <w:tblStyleColBandSize w:val="1"/>
      <w:tblCellMar>
        <w:top w:w="57" w:type="dxa"/>
        <w:left w:w="57" w:type="dxa"/>
        <w:bottom w:w="57" w:type="dxa"/>
        <w:right w:w="57" w:type="dxa"/>
      </w:tblCellMar>
    </w:tblPr>
  </w:style>
  <w:style w:type="table" w:customStyle="1" w:styleId="StGen22">
    <w:name w:val="StGen22"/>
    <w:basedOn w:val="TableNormal"/>
    <w:rsid w:val="000A735A"/>
    <w:tblPr>
      <w:tblStyleRowBandSize w:val="1"/>
      <w:tblStyleColBandSize w:val="1"/>
      <w:tblCellMar>
        <w:top w:w="57" w:type="dxa"/>
        <w:left w:w="57" w:type="dxa"/>
        <w:bottom w:w="57" w:type="dxa"/>
        <w:right w:w="57" w:type="dxa"/>
      </w:tblCellMar>
    </w:tblPr>
  </w:style>
  <w:style w:type="table" w:customStyle="1" w:styleId="StGen23">
    <w:name w:val="StGen23"/>
    <w:basedOn w:val="TableNormal"/>
    <w:rsid w:val="000A735A"/>
    <w:tblPr>
      <w:tblStyleRowBandSize w:val="1"/>
      <w:tblStyleColBandSize w:val="1"/>
      <w:tblCellMar>
        <w:top w:w="57" w:type="dxa"/>
        <w:left w:w="57" w:type="dxa"/>
        <w:bottom w:w="57" w:type="dxa"/>
        <w:right w:w="57" w:type="dxa"/>
      </w:tblCellMar>
    </w:tblPr>
  </w:style>
  <w:style w:type="table" w:customStyle="1" w:styleId="StGen24">
    <w:name w:val="StGen24"/>
    <w:basedOn w:val="TableNormal"/>
    <w:rsid w:val="000A735A"/>
    <w:tblPr>
      <w:tblStyleRowBandSize w:val="1"/>
      <w:tblStyleColBandSize w:val="1"/>
      <w:tblCellMar>
        <w:top w:w="57" w:type="dxa"/>
        <w:left w:w="57" w:type="dxa"/>
        <w:bottom w:w="57" w:type="dxa"/>
        <w:right w:w="57" w:type="dxa"/>
      </w:tblCellMar>
    </w:tblPr>
  </w:style>
  <w:style w:type="table" w:customStyle="1" w:styleId="StGen25">
    <w:name w:val="StGen25"/>
    <w:basedOn w:val="TableNormal"/>
    <w:rsid w:val="000A735A"/>
    <w:tblPr>
      <w:tblStyleRowBandSize w:val="1"/>
      <w:tblStyleColBandSize w:val="1"/>
      <w:tblCellMar>
        <w:top w:w="57" w:type="dxa"/>
        <w:left w:w="57" w:type="dxa"/>
        <w:bottom w:w="57" w:type="dxa"/>
        <w:right w:w="57" w:type="dxa"/>
      </w:tblCellMar>
    </w:tblPr>
  </w:style>
  <w:style w:type="table" w:customStyle="1" w:styleId="StGen26">
    <w:name w:val="StGen26"/>
    <w:basedOn w:val="TableNormal"/>
    <w:rsid w:val="000A735A"/>
    <w:tblPr>
      <w:tblStyleRowBandSize w:val="1"/>
      <w:tblStyleColBandSize w:val="1"/>
      <w:tblCellMar>
        <w:top w:w="57" w:type="dxa"/>
        <w:left w:w="57" w:type="dxa"/>
        <w:bottom w:w="57" w:type="dxa"/>
        <w:right w:w="57" w:type="dxa"/>
      </w:tblCellMar>
    </w:tblPr>
  </w:style>
  <w:style w:type="table" w:customStyle="1" w:styleId="StGen27">
    <w:name w:val="StGen27"/>
    <w:basedOn w:val="TableNormal"/>
    <w:rsid w:val="000A735A"/>
    <w:tblPr>
      <w:tblStyleRowBandSize w:val="1"/>
      <w:tblStyleColBandSize w:val="1"/>
      <w:tblCellMar>
        <w:top w:w="57" w:type="dxa"/>
        <w:left w:w="57" w:type="dxa"/>
        <w:bottom w:w="57" w:type="dxa"/>
        <w:right w:w="57" w:type="dxa"/>
      </w:tblCellMar>
    </w:tblPr>
  </w:style>
  <w:style w:type="table" w:customStyle="1" w:styleId="StGen28">
    <w:name w:val="StGen28"/>
    <w:basedOn w:val="TableNormal"/>
    <w:rsid w:val="000A735A"/>
    <w:tblPr>
      <w:tblStyleRowBandSize w:val="1"/>
      <w:tblStyleColBandSize w:val="1"/>
      <w:tblCellMar>
        <w:top w:w="57" w:type="dxa"/>
        <w:left w:w="57" w:type="dxa"/>
        <w:bottom w:w="57" w:type="dxa"/>
        <w:right w:w="57" w:type="dxa"/>
      </w:tblCellMar>
    </w:tblPr>
  </w:style>
  <w:style w:type="table" w:customStyle="1" w:styleId="StGen29">
    <w:name w:val="StGen29"/>
    <w:basedOn w:val="TableNormal"/>
    <w:rsid w:val="000A735A"/>
    <w:tblPr>
      <w:tblStyleRowBandSize w:val="1"/>
      <w:tblStyleColBandSize w:val="1"/>
      <w:tblCellMar>
        <w:top w:w="57" w:type="dxa"/>
        <w:left w:w="57" w:type="dxa"/>
        <w:bottom w:w="57" w:type="dxa"/>
        <w:right w:w="57" w:type="dxa"/>
      </w:tblCellMar>
    </w:tblPr>
  </w:style>
  <w:style w:type="table" w:customStyle="1" w:styleId="StGen30">
    <w:name w:val="StGen30"/>
    <w:basedOn w:val="TableNormal"/>
    <w:rsid w:val="000A735A"/>
    <w:tblPr>
      <w:tblStyleRowBandSize w:val="1"/>
      <w:tblStyleColBandSize w:val="1"/>
      <w:tblCellMar>
        <w:top w:w="57" w:type="dxa"/>
        <w:left w:w="57" w:type="dxa"/>
        <w:bottom w:w="57" w:type="dxa"/>
        <w:right w:w="57" w:type="dxa"/>
      </w:tblCellMar>
    </w:tblPr>
  </w:style>
  <w:style w:type="table" w:customStyle="1" w:styleId="StGen31">
    <w:name w:val="StGen31"/>
    <w:basedOn w:val="TableNormal"/>
    <w:rsid w:val="000A735A"/>
    <w:tblPr>
      <w:tblStyleRowBandSize w:val="1"/>
      <w:tblStyleColBandSize w:val="1"/>
      <w:tblCellMar>
        <w:top w:w="57" w:type="dxa"/>
        <w:left w:w="57" w:type="dxa"/>
        <w:bottom w:w="57" w:type="dxa"/>
        <w:right w:w="57" w:type="dxa"/>
      </w:tblCellMar>
    </w:tblPr>
  </w:style>
  <w:style w:type="table" w:customStyle="1" w:styleId="StGen32">
    <w:name w:val="StGen32"/>
    <w:basedOn w:val="TableNormal"/>
    <w:rsid w:val="000A735A"/>
    <w:tblPr>
      <w:tblStyleRowBandSize w:val="1"/>
      <w:tblStyleColBandSize w:val="1"/>
      <w:tblCellMar>
        <w:top w:w="57" w:type="dxa"/>
        <w:left w:w="57" w:type="dxa"/>
        <w:bottom w:w="57" w:type="dxa"/>
        <w:right w:w="57" w:type="dxa"/>
      </w:tblCellMar>
    </w:tblPr>
  </w:style>
  <w:style w:type="table" w:customStyle="1" w:styleId="StGen33">
    <w:name w:val="StGen33"/>
    <w:basedOn w:val="TableNormal"/>
    <w:rsid w:val="000A735A"/>
    <w:tblPr>
      <w:tblStyleRowBandSize w:val="1"/>
      <w:tblStyleColBandSize w:val="1"/>
      <w:tblCellMar>
        <w:top w:w="57" w:type="dxa"/>
        <w:left w:w="57" w:type="dxa"/>
        <w:bottom w:w="57" w:type="dxa"/>
        <w:right w:w="57" w:type="dxa"/>
      </w:tblCellMar>
    </w:tblPr>
  </w:style>
  <w:style w:type="table" w:customStyle="1" w:styleId="StGen34">
    <w:name w:val="StGen34"/>
    <w:basedOn w:val="TableNormal"/>
    <w:rsid w:val="000A735A"/>
    <w:tblPr>
      <w:tblStyleRowBandSize w:val="1"/>
      <w:tblStyleColBandSize w:val="1"/>
      <w:tblCellMar>
        <w:top w:w="57" w:type="dxa"/>
        <w:left w:w="57" w:type="dxa"/>
        <w:bottom w:w="57" w:type="dxa"/>
        <w:right w:w="57" w:type="dxa"/>
      </w:tblCellMar>
    </w:tblPr>
  </w:style>
  <w:style w:type="table" w:customStyle="1" w:styleId="StGen35">
    <w:name w:val="StGen35"/>
    <w:basedOn w:val="TableNormal"/>
    <w:rsid w:val="000A735A"/>
    <w:tblPr>
      <w:tblStyleRowBandSize w:val="1"/>
      <w:tblStyleColBandSize w:val="1"/>
      <w:tblCellMar>
        <w:top w:w="57" w:type="dxa"/>
        <w:left w:w="57" w:type="dxa"/>
        <w:bottom w:w="57" w:type="dxa"/>
        <w:right w:w="57" w:type="dxa"/>
      </w:tblCellMar>
    </w:tblPr>
  </w:style>
  <w:style w:type="table" w:customStyle="1" w:styleId="StGen36">
    <w:name w:val="StGen36"/>
    <w:basedOn w:val="TableNormal"/>
    <w:rsid w:val="000A735A"/>
    <w:tblPr>
      <w:tblStyleRowBandSize w:val="1"/>
      <w:tblStyleColBandSize w:val="1"/>
      <w:tblCellMar>
        <w:top w:w="57" w:type="dxa"/>
        <w:left w:w="57" w:type="dxa"/>
        <w:bottom w:w="57" w:type="dxa"/>
        <w:right w:w="57" w:type="dxa"/>
      </w:tblCellMar>
    </w:tblPr>
  </w:style>
  <w:style w:type="table" w:customStyle="1" w:styleId="StGen37">
    <w:name w:val="StGen37"/>
    <w:basedOn w:val="TableNormal"/>
    <w:rsid w:val="000A735A"/>
    <w:tblPr>
      <w:tblStyleRowBandSize w:val="1"/>
      <w:tblStyleColBandSize w:val="1"/>
      <w:tblCellMar>
        <w:top w:w="57" w:type="dxa"/>
        <w:left w:w="57" w:type="dxa"/>
        <w:bottom w:w="57" w:type="dxa"/>
        <w:right w:w="57" w:type="dxa"/>
      </w:tblCellMar>
    </w:tblPr>
  </w:style>
  <w:style w:type="table" w:customStyle="1" w:styleId="StGen38">
    <w:name w:val="StGen38"/>
    <w:basedOn w:val="TableNormal"/>
    <w:rsid w:val="000A735A"/>
    <w:tblPr>
      <w:tblStyleRowBandSize w:val="1"/>
      <w:tblStyleColBandSize w:val="1"/>
      <w:tblCellMar>
        <w:top w:w="57" w:type="dxa"/>
        <w:left w:w="57" w:type="dxa"/>
        <w:bottom w:w="57" w:type="dxa"/>
        <w:right w:w="57" w:type="dxa"/>
      </w:tblCellMar>
    </w:tblPr>
  </w:style>
  <w:style w:type="table" w:customStyle="1" w:styleId="StGen39">
    <w:name w:val="StGen39"/>
    <w:basedOn w:val="TableNormal"/>
    <w:rsid w:val="000A735A"/>
    <w:tblPr>
      <w:tblStyleRowBandSize w:val="1"/>
      <w:tblStyleColBandSize w:val="1"/>
      <w:tblCellMar>
        <w:top w:w="57" w:type="dxa"/>
        <w:left w:w="57" w:type="dxa"/>
        <w:bottom w:w="57" w:type="dxa"/>
        <w:right w:w="57" w:type="dxa"/>
      </w:tblCellMar>
    </w:tblPr>
  </w:style>
  <w:style w:type="table" w:customStyle="1" w:styleId="StGen40">
    <w:name w:val="StGen40"/>
    <w:basedOn w:val="TableNormal"/>
    <w:rsid w:val="000A735A"/>
    <w:tblPr>
      <w:tblStyleRowBandSize w:val="1"/>
      <w:tblStyleColBandSize w:val="1"/>
      <w:tblCellMar>
        <w:top w:w="57" w:type="dxa"/>
        <w:left w:w="57" w:type="dxa"/>
        <w:bottom w:w="57" w:type="dxa"/>
        <w:right w:w="57" w:type="dxa"/>
      </w:tblCellMar>
    </w:tblPr>
  </w:style>
  <w:style w:type="table" w:customStyle="1" w:styleId="StGen41">
    <w:name w:val="StGen41"/>
    <w:basedOn w:val="TableNormal"/>
    <w:rsid w:val="000A735A"/>
    <w:tblPr>
      <w:tblStyleRowBandSize w:val="1"/>
      <w:tblStyleColBandSize w:val="1"/>
      <w:tblCellMar>
        <w:top w:w="57" w:type="dxa"/>
        <w:left w:w="57" w:type="dxa"/>
        <w:bottom w:w="57" w:type="dxa"/>
        <w:right w:w="57" w:type="dxa"/>
      </w:tblCellMar>
    </w:tblPr>
  </w:style>
  <w:style w:type="table" w:customStyle="1" w:styleId="StGen42">
    <w:name w:val="StGen42"/>
    <w:basedOn w:val="TableNormal"/>
    <w:rsid w:val="000A735A"/>
    <w:tblPr>
      <w:tblStyleRowBandSize w:val="1"/>
      <w:tblStyleColBandSize w:val="1"/>
      <w:tblCellMar>
        <w:top w:w="57" w:type="dxa"/>
        <w:left w:w="57" w:type="dxa"/>
        <w:bottom w:w="57" w:type="dxa"/>
        <w:right w:w="57" w:type="dxa"/>
      </w:tblCellMar>
    </w:tblPr>
  </w:style>
  <w:style w:type="table" w:customStyle="1" w:styleId="StGen43">
    <w:name w:val="StGen43"/>
    <w:basedOn w:val="TableNormal"/>
    <w:rsid w:val="000A735A"/>
    <w:tblPr>
      <w:tblStyleRowBandSize w:val="1"/>
      <w:tblStyleColBandSize w:val="1"/>
      <w:tblCellMar>
        <w:top w:w="57" w:type="dxa"/>
        <w:left w:w="57" w:type="dxa"/>
        <w:bottom w:w="57" w:type="dxa"/>
        <w:right w:w="57" w:type="dxa"/>
      </w:tblCellMar>
    </w:tblPr>
  </w:style>
  <w:style w:type="table" w:customStyle="1" w:styleId="StGen44">
    <w:name w:val="StGen44"/>
    <w:basedOn w:val="TableNormal"/>
    <w:rsid w:val="000A735A"/>
    <w:tblPr>
      <w:tblStyleRowBandSize w:val="1"/>
      <w:tblStyleColBandSize w:val="1"/>
      <w:tblCellMar>
        <w:top w:w="57" w:type="dxa"/>
        <w:left w:w="57" w:type="dxa"/>
        <w:bottom w:w="57" w:type="dxa"/>
        <w:right w:w="57" w:type="dxa"/>
      </w:tblCellMar>
    </w:tblPr>
  </w:style>
  <w:style w:type="table" w:customStyle="1" w:styleId="StGen45">
    <w:name w:val="StGen45"/>
    <w:basedOn w:val="TableNormal"/>
    <w:rsid w:val="000A735A"/>
    <w:tblPr>
      <w:tblStyleRowBandSize w:val="1"/>
      <w:tblStyleColBandSize w:val="1"/>
      <w:tblCellMar>
        <w:top w:w="57" w:type="dxa"/>
        <w:left w:w="57" w:type="dxa"/>
        <w:bottom w:w="57" w:type="dxa"/>
        <w:right w:w="57" w:type="dxa"/>
      </w:tblCellMar>
    </w:tblPr>
  </w:style>
  <w:style w:type="table" w:customStyle="1" w:styleId="StGen46">
    <w:name w:val="StGen46"/>
    <w:basedOn w:val="TableNormal"/>
    <w:rsid w:val="000A735A"/>
    <w:tblPr>
      <w:tblStyleRowBandSize w:val="1"/>
      <w:tblStyleColBandSize w:val="1"/>
      <w:tblCellMar>
        <w:top w:w="57" w:type="dxa"/>
        <w:left w:w="57" w:type="dxa"/>
        <w:bottom w:w="57" w:type="dxa"/>
        <w:right w:w="57" w:type="dxa"/>
      </w:tblCellMar>
    </w:tblPr>
  </w:style>
  <w:style w:type="table" w:customStyle="1" w:styleId="StGen47">
    <w:name w:val="StGen47"/>
    <w:basedOn w:val="TableNormal"/>
    <w:rsid w:val="000A735A"/>
    <w:tblPr>
      <w:tblStyleRowBandSize w:val="1"/>
      <w:tblStyleColBandSize w:val="1"/>
      <w:tblCellMar>
        <w:top w:w="57" w:type="dxa"/>
        <w:left w:w="57" w:type="dxa"/>
        <w:bottom w:w="57" w:type="dxa"/>
        <w:right w:w="57" w:type="dxa"/>
      </w:tblCellMar>
    </w:tblPr>
  </w:style>
  <w:style w:type="table" w:customStyle="1" w:styleId="StGen48">
    <w:name w:val="StGen48"/>
    <w:basedOn w:val="TableNormal"/>
    <w:rsid w:val="000A735A"/>
    <w:tblPr>
      <w:tblStyleRowBandSize w:val="1"/>
      <w:tblStyleColBandSize w:val="1"/>
      <w:tblCellMar>
        <w:top w:w="57" w:type="dxa"/>
        <w:left w:w="57" w:type="dxa"/>
        <w:bottom w:w="57" w:type="dxa"/>
        <w:right w:w="57" w:type="dxa"/>
      </w:tblCellMar>
    </w:tblPr>
  </w:style>
  <w:style w:type="table" w:customStyle="1" w:styleId="StGen49">
    <w:name w:val="StGen49"/>
    <w:basedOn w:val="TableNormal"/>
    <w:rsid w:val="000A735A"/>
    <w:tblPr>
      <w:tblStyleRowBandSize w:val="1"/>
      <w:tblStyleColBandSize w:val="1"/>
      <w:tblCellMar>
        <w:top w:w="57" w:type="dxa"/>
        <w:left w:w="57" w:type="dxa"/>
        <w:bottom w:w="57" w:type="dxa"/>
        <w:right w:w="57" w:type="dxa"/>
      </w:tblCellMar>
    </w:tblPr>
  </w:style>
  <w:style w:type="table" w:customStyle="1" w:styleId="StGen50">
    <w:name w:val="StGen50"/>
    <w:basedOn w:val="TableNormal"/>
    <w:rsid w:val="000A735A"/>
    <w:tblPr>
      <w:tblStyleRowBandSize w:val="1"/>
      <w:tblStyleColBandSize w:val="1"/>
      <w:tblCellMar>
        <w:top w:w="57" w:type="dxa"/>
        <w:left w:w="57" w:type="dxa"/>
        <w:bottom w:w="57" w:type="dxa"/>
        <w:right w:w="57" w:type="dxa"/>
      </w:tblCellMar>
    </w:tblPr>
  </w:style>
  <w:style w:type="table" w:customStyle="1" w:styleId="StGen51">
    <w:name w:val="StGen51"/>
    <w:basedOn w:val="TableNormal"/>
    <w:rsid w:val="000A735A"/>
    <w:tblPr>
      <w:tblStyleRowBandSize w:val="1"/>
      <w:tblStyleColBandSize w:val="1"/>
      <w:tblCellMar>
        <w:top w:w="57" w:type="dxa"/>
        <w:left w:w="57" w:type="dxa"/>
        <w:bottom w:w="57" w:type="dxa"/>
        <w:right w:w="57" w:type="dxa"/>
      </w:tblCellMar>
    </w:tblPr>
  </w:style>
  <w:style w:type="table" w:customStyle="1" w:styleId="StGen52">
    <w:name w:val="StGen52"/>
    <w:basedOn w:val="TableNormal"/>
    <w:rsid w:val="000A735A"/>
    <w:tblPr>
      <w:tblStyleRowBandSize w:val="1"/>
      <w:tblStyleColBandSize w:val="1"/>
      <w:tblCellMar>
        <w:top w:w="57" w:type="dxa"/>
        <w:left w:w="57" w:type="dxa"/>
        <w:bottom w:w="57" w:type="dxa"/>
        <w:right w:w="57" w:type="dxa"/>
      </w:tblCellMar>
    </w:tblPr>
  </w:style>
  <w:style w:type="table" w:customStyle="1" w:styleId="StGen53">
    <w:name w:val="StGen53"/>
    <w:basedOn w:val="TableNormal"/>
    <w:rsid w:val="000A735A"/>
    <w:tblPr>
      <w:tblStyleRowBandSize w:val="1"/>
      <w:tblStyleColBandSize w:val="1"/>
      <w:tblCellMar>
        <w:top w:w="57" w:type="dxa"/>
        <w:left w:w="57" w:type="dxa"/>
        <w:bottom w:w="57" w:type="dxa"/>
        <w:right w:w="57" w:type="dxa"/>
      </w:tblCellMar>
    </w:tblPr>
  </w:style>
  <w:style w:type="table" w:customStyle="1" w:styleId="StGen54">
    <w:name w:val="StGen54"/>
    <w:basedOn w:val="TableNormal"/>
    <w:rsid w:val="000A735A"/>
    <w:tblPr>
      <w:tblStyleRowBandSize w:val="1"/>
      <w:tblStyleColBandSize w:val="1"/>
      <w:tblCellMar>
        <w:top w:w="57" w:type="dxa"/>
        <w:left w:w="57" w:type="dxa"/>
        <w:bottom w:w="57" w:type="dxa"/>
        <w:right w:w="57" w:type="dxa"/>
      </w:tblCellMar>
    </w:tblPr>
  </w:style>
  <w:style w:type="table" w:customStyle="1" w:styleId="StGen55">
    <w:name w:val="StGen55"/>
    <w:basedOn w:val="TableNormal"/>
    <w:rsid w:val="000A735A"/>
    <w:tblPr>
      <w:tblStyleRowBandSize w:val="1"/>
      <w:tblStyleColBandSize w:val="1"/>
      <w:tblCellMar>
        <w:top w:w="57" w:type="dxa"/>
        <w:left w:w="57" w:type="dxa"/>
        <w:bottom w:w="57" w:type="dxa"/>
        <w:right w:w="57" w:type="dxa"/>
      </w:tblCellMar>
    </w:tblPr>
  </w:style>
  <w:style w:type="table" w:customStyle="1" w:styleId="StGen56">
    <w:name w:val="StGen56"/>
    <w:basedOn w:val="TableNormal"/>
    <w:rsid w:val="000A735A"/>
    <w:tblPr>
      <w:tblStyleRowBandSize w:val="1"/>
      <w:tblStyleColBandSize w:val="1"/>
      <w:tblCellMar>
        <w:top w:w="57" w:type="dxa"/>
        <w:left w:w="57" w:type="dxa"/>
        <w:bottom w:w="57" w:type="dxa"/>
        <w:right w:w="57" w:type="dxa"/>
      </w:tblCellMar>
    </w:tblPr>
  </w:style>
  <w:style w:type="table" w:customStyle="1" w:styleId="StGen57">
    <w:name w:val="StGen57"/>
    <w:basedOn w:val="TableNormal"/>
    <w:rsid w:val="000A735A"/>
    <w:tblPr>
      <w:tblStyleRowBandSize w:val="1"/>
      <w:tblStyleColBandSize w:val="1"/>
      <w:tblCellMar>
        <w:top w:w="57" w:type="dxa"/>
        <w:left w:w="57" w:type="dxa"/>
        <w:bottom w:w="57" w:type="dxa"/>
        <w:right w:w="57" w:type="dxa"/>
      </w:tblCellMar>
    </w:tblPr>
  </w:style>
  <w:style w:type="table" w:customStyle="1" w:styleId="StGen58">
    <w:name w:val="StGen58"/>
    <w:basedOn w:val="TableNormal"/>
    <w:rsid w:val="000A735A"/>
    <w:tblPr>
      <w:tblStyleRowBandSize w:val="1"/>
      <w:tblStyleColBandSize w:val="1"/>
      <w:tblCellMar>
        <w:top w:w="57" w:type="dxa"/>
        <w:left w:w="57" w:type="dxa"/>
        <w:bottom w:w="57" w:type="dxa"/>
        <w:right w:w="57" w:type="dxa"/>
      </w:tblCellMar>
    </w:tblPr>
  </w:style>
  <w:style w:type="table" w:customStyle="1" w:styleId="StGen59">
    <w:name w:val="StGen59"/>
    <w:basedOn w:val="TableNormal"/>
    <w:rsid w:val="000A735A"/>
    <w:tblPr>
      <w:tblStyleRowBandSize w:val="1"/>
      <w:tblStyleColBandSize w:val="1"/>
      <w:tblCellMar>
        <w:top w:w="57" w:type="dxa"/>
        <w:left w:w="57" w:type="dxa"/>
        <w:bottom w:w="57" w:type="dxa"/>
        <w:right w:w="57" w:type="dxa"/>
      </w:tblCellMar>
    </w:tblPr>
  </w:style>
  <w:style w:type="table" w:customStyle="1" w:styleId="StGen60">
    <w:name w:val="StGen60"/>
    <w:basedOn w:val="TableNormal"/>
    <w:rsid w:val="000A735A"/>
    <w:tblPr>
      <w:tblStyleRowBandSize w:val="1"/>
      <w:tblStyleColBandSize w:val="1"/>
      <w:tblCellMar>
        <w:top w:w="57" w:type="dxa"/>
        <w:left w:w="57" w:type="dxa"/>
        <w:bottom w:w="57" w:type="dxa"/>
        <w:right w:w="57" w:type="dxa"/>
      </w:tblCellMar>
    </w:tblPr>
  </w:style>
  <w:style w:type="table" w:customStyle="1" w:styleId="StGen61">
    <w:name w:val="StGen61"/>
    <w:basedOn w:val="TableNormal"/>
    <w:rsid w:val="000A735A"/>
    <w:tblPr>
      <w:tblStyleRowBandSize w:val="1"/>
      <w:tblStyleColBandSize w:val="1"/>
      <w:tblCellMar>
        <w:top w:w="57" w:type="dxa"/>
        <w:left w:w="57" w:type="dxa"/>
        <w:bottom w:w="57" w:type="dxa"/>
        <w:right w:w="57" w:type="dxa"/>
      </w:tblCellMar>
    </w:tblPr>
  </w:style>
  <w:style w:type="table" w:customStyle="1" w:styleId="StGen62">
    <w:name w:val="StGen62"/>
    <w:basedOn w:val="TableNormal"/>
    <w:rsid w:val="000A735A"/>
    <w:tblPr>
      <w:tblStyleRowBandSize w:val="1"/>
      <w:tblStyleColBandSize w:val="1"/>
      <w:tblCellMar>
        <w:top w:w="57" w:type="dxa"/>
        <w:left w:w="57" w:type="dxa"/>
        <w:bottom w:w="57" w:type="dxa"/>
        <w:right w:w="57" w:type="dxa"/>
      </w:tblCellMar>
    </w:tblPr>
  </w:style>
  <w:style w:type="table" w:customStyle="1" w:styleId="StGen63">
    <w:name w:val="StGen63"/>
    <w:basedOn w:val="TableNormal"/>
    <w:rsid w:val="000A735A"/>
    <w:tblPr>
      <w:tblStyleRowBandSize w:val="1"/>
      <w:tblStyleColBandSize w:val="1"/>
      <w:tblCellMar>
        <w:top w:w="57" w:type="dxa"/>
        <w:left w:w="57" w:type="dxa"/>
        <w:bottom w:w="57" w:type="dxa"/>
        <w:right w:w="57" w:type="dxa"/>
      </w:tblCellMar>
    </w:tblPr>
  </w:style>
  <w:style w:type="table" w:customStyle="1" w:styleId="StGen64">
    <w:name w:val="StGen64"/>
    <w:basedOn w:val="TableNormal"/>
    <w:rsid w:val="000A735A"/>
    <w:tblPr>
      <w:tblStyleRowBandSize w:val="1"/>
      <w:tblStyleColBandSize w:val="1"/>
      <w:tblCellMar>
        <w:top w:w="57" w:type="dxa"/>
        <w:left w:w="57" w:type="dxa"/>
        <w:bottom w:w="57" w:type="dxa"/>
        <w:right w:w="57" w:type="dxa"/>
      </w:tblCellMar>
    </w:tblPr>
  </w:style>
  <w:style w:type="table" w:customStyle="1" w:styleId="StGen65">
    <w:name w:val="StGen65"/>
    <w:basedOn w:val="TableNormal"/>
    <w:rsid w:val="000A735A"/>
    <w:tblPr>
      <w:tblStyleRowBandSize w:val="1"/>
      <w:tblStyleColBandSize w:val="1"/>
      <w:tblCellMar>
        <w:top w:w="57" w:type="dxa"/>
        <w:left w:w="57" w:type="dxa"/>
        <w:bottom w:w="57" w:type="dxa"/>
        <w:right w:w="57" w:type="dxa"/>
      </w:tblCellMar>
    </w:tblPr>
  </w:style>
  <w:style w:type="table" w:customStyle="1" w:styleId="StGen66">
    <w:name w:val="StGen66"/>
    <w:basedOn w:val="TableNormal"/>
    <w:rsid w:val="000A735A"/>
    <w:tblPr>
      <w:tblStyleRowBandSize w:val="1"/>
      <w:tblStyleColBandSize w:val="1"/>
      <w:tblCellMar>
        <w:top w:w="57" w:type="dxa"/>
        <w:left w:w="57" w:type="dxa"/>
        <w:bottom w:w="57" w:type="dxa"/>
        <w:right w:w="57" w:type="dxa"/>
      </w:tblCellMar>
    </w:tblPr>
  </w:style>
  <w:style w:type="table" w:customStyle="1" w:styleId="StGen67">
    <w:name w:val="StGen67"/>
    <w:basedOn w:val="TableNormal"/>
    <w:rsid w:val="000A735A"/>
    <w:tblPr>
      <w:tblStyleRowBandSize w:val="1"/>
      <w:tblStyleColBandSize w:val="1"/>
      <w:tblCellMar>
        <w:top w:w="57" w:type="dxa"/>
        <w:left w:w="57" w:type="dxa"/>
        <w:bottom w:w="57" w:type="dxa"/>
        <w:right w:w="57" w:type="dxa"/>
      </w:tblCellMar>
    </w:tblPr>
  </w:style>
  <w:style w:type="table" w:customStyle="1" w:styleId="StGen68">
    <w:name w:val="StGen68"/>
    <w:basedOn w:val="TableNormal"/>
    <w:rsid w:val="000A735A"/>
    <w:tblPr>
      <w:tblStyleRowBandSize w:val="1"/>
      <w:tblStyleColBandSize w:val="1"/>
      <w:tblCellMar>
        <w:top w:w="57" w:type="dxa"/>
        <w:left w:w="57" w:type="dxa"/>
        <w:bottom w:w="57" w:type="dxa"/>
        <w:right w:w="57" w:type="dxa"/>
      </w:tblCellMar>
    </w:tblPr>
  </w:style>
  <w:style w:type="table" w:customStyle="1" w:styleId="StGen69">
    <w:name w:val="StGen69"/>
    <w:basedOn w:val="TableNormal"/>
    <w:rsid w:val="000A735A"/>
    <w:tblPr>
      <w:tblStyleRowBandSize w:val="1"/>
      <w:tblStyleColBandSize w:val="1"/>
      <w:tblCellMar>
        <w:top w:w="57" w:type="dxa"/>
        <w:left w:w="57" w:type="dxa"/>
        <w:bottom w:w="57" w:type="dxa"/>
        <w:right w:w="57" w:type="dxa"/>
      </w:tblCellMar>
    </w:tblPr>
  </w:style>
  <w:style w:type="table" w:customStyle="1" w:styleId="StGen70">
    <w:name w:val="StGen70"/>
    <w:basedOn w:val="TableNormal"/>
    <w:rsid w:val="000A735A"/>
    <w:tblPr>
      <w:tblStyleRowBandSize w:val="1"/>
      <w:tblStyleColBandSize w:val="1"/>
      <w:tblCellMar>
        <w:top w:w="57" w:type="dxa"/>
        <w:left w:w="57" w:type="dxa"/>
        <w:bottom w:w="57" w:type="dxa"/>
        <w:right w:w="57" w:type="dxa"/>
      </w:tblCellMar>
    </w:tblPr>
  </w:style>
  <w:style w:type="table" w:customStyle="1" w:styleId="StGen71">
    <w:name w:val="StGen71"/>
    <w:basedOn w:val="TableNormal"/>
    <w:rsid w:val="000A735A"/>
    <w:tblPr>
      <w:tblStyleRowBandSize w:val="1"/>
      <w:tblStyleColBandSize w:val="1"/>
      <w:tblCellMar>
        <w:top w:w="57" w:type="dxa"/>
        <w:left w:w="57" w:type="dxa"/>
        <w:bottom w:w="57" w:type="dxa"/>
        <w:right w:w="57" w:type="dxa"/>
      </w:tblCellMar>
    </w:tblPr>
  </w:style>
  <w:style w:type="table" w:customStyle="1" w:styleId="StGen72">
    <w:name w:val="StGen72"/>
    <w:basedOn w:val="TableNormal"/>
    <w:rsid w:val="000A735A"/>
    <w:tblPr>
      <w:tblStyleRowBandSize w:val="1"/>
      <w:tblStyleColBandSize w:val="1"/>
      <w:tblCellMar>
        <w:top w:w="57" w:type="dxa"/>
        <w:left w:w="57" w:type="dxa"/>
        <w:bottom w:w="57" w:type="dxa"/>
        <w:right w:w="57" w:type="dxa"/>
      </w:tblCellMar>
    </w:tblPr>
  </w:style>
  <w:style w:type="table" w:customStyle="1" w:styleId="StGen73">
    <w:name w:val="StGen73"/>
    <w:basedOn w:val="TableNormal"/>
    <w:rsid w:val="000A735A"/>
    <w:tblPr>
      <w:tblStyleRowBandSize w:val="1"/>
      <w:tblStyleColBandSize w:val="1"/>
      <w:tblCellMar>
        <w:top w:w="57" w:type="dxa"/>
        <w:left w:w="57" w:type="dxa"/>
        <w:bottom w:w="57" w:type="dxa"/>
        <w:right w:w="57" w:type="dxa"/>
      </w:tblCellMar>
    </w:tblPr>
  </w:style>
  <w:style w:type="table" w:customStyle="1" w:styleId="StGen74">
    <w:name w:val="StGen74"/>
    <w:basedOn w:val="TableNormal"/>
    <w:rsid w:val="000A735A"/>
    <w:tblPr>
      <w:tblStyleRowBandSize w:val="1"/>
      <w:tblStyleColBandSize w:val="1"/>
      <w:tblCellMar>
        <w:top w:w="57" w:type="dxa"/>
        <w:left w:w="57" w:type="dxa"/>
        <w:bottom w:w="57" w:type="dxa"/>
        <w:right w:w="57" w:type="dxa"/>
      </w:tblCellMar>
    </w:tblPr>
  </w:style>
  <w:style w:type="table" w:customStyle="1" w:styleId="StGen75">
    <w:name w:val="StGen75"/>
    <w:basedOn w:val="TableNormal"/>
    <w:rsid w:val="000A735A"/>
    <w:tblPr>
      <w:tblStyleRowBandSize w:val="1"/>
      <w:tblStyleColBandSize w:val="1"/>
      <w:tblCellMar>
        <w:top w:w="57" w:type="dxa"/>
        <w:left w:w="57" w:type="dxa"/>
        <w:bottom w:w="57" w:type="dxa"/>
        <w:right w:w="57" w:type="dxa"/>
      </w:tblCellMar>
    </w:tblPr>
  </w:style>
  <w:style w:type="table" w:customStyle="1" w:styleId="StGen76">
    <w:name w:val="StGen76"/>
    <w:basedOn w:val="TableNormal"/>
    <w:rsid w:val="000A735A"/>
    <w:tblPr>
      <w:tblStyleRowBandSize w:val="1"/>
      <w:tblStyleColBandSize w:val="1"/>
      <w:tblCellMar>
        <w:top w:w="57" w:type="dxa"/>
        <w:left w:w="57" w:type="dxa"/>
        <w:bottom w:w="57" w:type="dxa"/>
        <w:right w:w="57" w:type="dxa"/>
      </w:tblCellMar>
    </w:tblPr>
  </w:style>
  <w:style w:type="table" w:customStyle="1" w:styleId="StGen77">
    <w:name w:val="StGen77"/>
    <w:basedOn w:val="TableNormal"/>
    <w:rsid w:val="000A735A"/>
    <w:tblPr>
      <w:tblStyleRowBandSize w:val="1"/>
      <w:tblStyleColBandSize w:val="1"/>
      <w:tblCellMar>
        <w:top w:w="57" w:type="dxa"/>
        <w:left w:w="57" w:type="dxa"/>
        <w:bottom w:w="57" w:type="dxa"/>
        <w:right w:w="57" w:type="dxa"/>
      </w:tblCellMar>
    </w:tblPr>
  </w:style>
  <w:style w:type="table" w:customStyle="1" w:styleId="StGen78">
    <w:name w:val="StGen78"/>
    <w:basedOn w:val="TableNormal"/>
    <w:rsid w:val="000A735A"/>
    <w:tblPr>
      <w:tblStyleRowBandSize w:val="1"/>
      <w:tblStyleColBandSize w:val="1"/>
      <w:tblCellMar>
        <w:top w:w="57" w:type="dxa"/>
        <w:left w:w="57" w:type="dxa"/>
        <w:bottom w:w="57" w:type="dxa"/>
        <w:right w:w="57" w:type="dxa"/>
      </w:tblCellMar>
    </w:tblPr>
  </w:style>
  <w:style w:type="table" w:customStyle="1" w:styleId="StGen79">
    <w:name w:val="StGen79"/>
    <w:basedOn w:val="TableNormal"/>
    <w:rsid w:val="000A735A"/>
    <w:tblPr>
      <w:tblStyleRowBandSize w:val="1"/>
      <w:tblStyleColBandSize w:val="1"/>
      <w:tblCellMar>
        <w:top w:w="57" w:type="dxa"/>
        <w:left w:w="57" w:type="dxa"/>
        <w:bottom w:w="57" w:type="dxa"/>
        <w:right w:w="57" w:type="dxa"/>
      </w:tblCellMar>
    </w:tblPr>
  </w:style>
  <w:style w:type="table" w:customStyle="1" w:styleId="StGen80">
    <w:name w:val="StGen80"/>
    <w:basedOn w:val="TableNormal"/>
    <w:rsid w:val="000A735A"/>
    <w:tblPr>
      <w:tblStyleRowBandSize w:val="1"/>
      <w:tblStyleColBandSize w:val="1"/>
      <w:tblCellMar>
        <w:top w:w="57" w:type="dxa"/>
        <w:left w:w="57" w:type="dxa"/>
        <w:bottom w:w="57" w:type="dxa"/>
        <w:right w:w="57" w:type="dxa"/>
      </w:tblCellMar>
    </w:tblPr>
  </w:style>
  <w:style w:type="table" w:customStyle="1" w:styleId="StGen81">
    <w:name w:val="StGen81"/>
    <w:basedOn w:val="TableNormal"/>
    <w:rsid w:val="000A735A"/>
    <w:tblPr>
      <w:tblStyleRowBandSize w:val="1"/>
      <w:tblStyleColBandSize w:val="1"/>
      <w:tblCellMar>
        <w:top w:w="57" w:type="dxa"/>
        <w:left w:w="57" w:type="dxa"/>
        <w:bottom w:w="57" w:type="dxa"/>
        <w:right w:w="57" w:type="dxa"/>
      </w:tblCellMar>
    </w:tblPr>
  </w:style>
  <w:style w:type="table" w:customStyle="1" w:styleId="StGen82">
    <w:name w:val="StGen82"/>
    <w:basedOn w:val="TableNormal"/>
    <w:rsid w:val="000A735A"/>
    <w:tblPr>
      <w:tblStyleRowBandSize w:val="1"/>
      <w:tblStyleColBandSize w:val="1"/>
      <w:tblCellMar>
        <w:top w:w="57" w:type="dxa"/>
        <w:left w:w="57" w:type="dxa"/>
        <w:bottom w:w="57" w:type="dxa"/>
        <w:right w:w="57" w:type="dxa"/>
      </w:tblCellMar>
    </w:tblPr>
  </w:style>
  <w:style w:type="table" w:customStyle="1" w:styleId="StGen83">
    <w:name w:val="StGen83"/>
    <w:basedOn w:val="TableNormal"/>
    <w:rsid w:val="000A735A"/>
    <w:tblPr>
      <w:tblStyleRowBandSize w:val="1"/>
      <w:tblStyleColBandSize w:val="1"/>
      <w:tblCellMar>
        <w:top w:w="57" w:type="dxa"/>
        <w:left w:w="57" w:type="dxa"/>
        <w:bottom w:w="57" w:type="dxa"/>
        <w:right w:w="57" w:type="dxa"/>
      </w:tblCellMar>
    </w:tblPr>
  </w:style>
  <w:style w:type="table" w:customStyle="1" w:styleId="StGen84">
    <w:name w:val="StGen84"/>
    <w:basedOn w:val="TableNormal"/>
    <w:rsid w:val="000A735A"/>
    <w:tblPr>
      <w:tblStyleRowBandSize w:val="1"/>
      <w:tblStyleColBandSize w:val="1"/>
      <w:tblCellMar>
        <w:top w:w="57" w:type="dxa"/>
        <w:left w:w="57" w:type="dxa"/>
        <w:bottom w:w="57" w:type="dxa"/>
        <w:right w:w="57" w:type="dxa"/>
      </w:tblCellMar>
    </w:tblPr>
  </w:style>
  <w:style w:type="table" w:customStyle="1" w:styleId="StGen85">
    <w:name w:val="StGen85"/>
    <w:basedOn w:val="TableNormal"/>
    <w:rsid w:val="000A735A"/>
    <w:tblPr>
      <w:tblStyleRowBandSize w:val="1"/>
      <w:tblStyleColBandSize w:val="1"/>
      <w:tblCellMar>
        <w:top w:w="57" w:type="dxa"/>
        <w:left w:w="57" w:type="dxa"/>
        <w:bottom w:w="57" w:type="dxa"/>
        <w:right w:w="57" w:type="dxa"/>
      </w:tblCellMar>
    </w:tblPr>
  </w:style>
  <w:style w:type="table" w:customStyle="1" w:styleId="StGen86">
    <w:name w:val="StGen86"/>
    <w:basedOn w:val="TableNormal"/>
    <w:rsid w:val="000A735A"/>
    <w:tblPr>
      <w:tblStyleRowBandSize w:val="1"/>
      <w:tblStyleColBandSize w:val="1"/>
      <w:tblCellMar>
        <w:top w:w="57" w:type="dxa"/>
        <w:left w:w="57" w:type="dxa"/>
        <w:bottom w:w="57" w:type="dxa"/>
        <w:right w:w="57" w:type="dxa"/>
      </w:tblCellMar>
    </w:tblPr>
  </w:style>
  <w:style w:type="table" w:customStyle="1" w:styleId="StGen87">
    <w:name w:val="StGen87"/>
    <w:basedOn w:val="TableNormal"/>
    <w:rsid w:val="000A735A"/>
    <w:tblPr>
      <w:tblStyleRowBandSize w:val="1"/>
      <w:tblStyleColBandSize w:val="1"/>
      <w:tblCellMar>
        <w:top w:w="57" w:type="dxa"/>
        <w:left w:w="57" w:type="dxa"/>
        <w:bottom w:w="57" w:type="dxa"/>
        <w:right w:w="57" w:type="dxa"/>
      </w:tblCellMar>
    </w:tblPr>
  </w:style>
  <w:style w:type="table" w:customStyle="1" w:styleId="StGen88">
    <w:name w:val="StGen88"/>
    <w:basedOn w:val="TableNormal"/>
    <w:rsid w:val="000A735A"/>
    <w:tblPr>
      <w:tblStyleRowBandSize w:val="1"/>
      <w:tblStyleColBandSize w:val="1"/>
      <w:tblCellMar>
        <w:top w:w="57" w:type="dxa"/>
        <w:left w:w="57" w:type="dxa"/>
        <w:bottom w:w="57" w:type="dxa"/>
        <w:right w:w="57" w:type="dxa"/>
      </w:tblCellMar>
    </w:tblPr>
  </w:style>
  <w:style w:type="table" w:customStyle="1" w:styleId="StGen89">
    <w:name w:val="StGen89"/>
    <w:basedOn w:val="TableNormal"/>
    <w:rsid w:val="000A735A"/>
    <w:tblPr>
      <w:tblStyleRowBandSize w:val="1"/>
      <w:tblStyleColBandSize w:val="1"/>
      <w:tblCellMar>
        <w:top w:w="57" w:type="dxa"/>
        <w:left w:w="57" w:type="dxa"/>
        <w:bottom w:w="57" w:type="dxa"/>
        <w:right w:w="57" w:type="dxa"/>
      </w:tblCellMar>
    </w:tblPr>
  </w:style>
  <w:style w:type="table" w:customStyle="1" w:styleId="StGen90">
    <w:name w:val="StGen90"/>
    <w:basedOn w:val="TableNormal"/>
    <w:rsid w:val="000A735A"/>
    <w:tblPr>
      <w:tblStyleRowBandSize w:val="1"/>
      <w:tblStyleColBandSize w:val="1"/>
      <w:tblCellMar>
        <w:top w:w="57" w:type="dxa"/>
        <w:left w:w="57" w:type="dxa"/>
        <w:bottom w:w="57" w:type="dxa"/>
        <w:right w:w="57" w:type="dxa"/>
      </w:tblCellMar>
    </w:tblPr>
  </w:style>
  <w:style w:type="table" w:customStyle="1" w:styleId="StGen91">
    <w:name w:val="StGen91"/>
    <w:basedOn w:val="TableNormal"/>
    <w:rsid w:val="000A735A"/>
    <w:tblPr>
      <w:tblStyleRowBandSize w:val="1"/>
      <w:tblStyleColBandSize w:val="1"/>
      <w:tblCellMar>
        <w:top w:w="57" w:type="dxa"/>
        <w:left w:w="57" w:type="dxa"/>
        <w:bottom w:w="57" w:type="dxa"/>
        <w:right w:w="57" w:type="dxa"/>
      </w:tblCellMar>
    </w:tblPr>
  </w:style>
  <w:style w:type="table" w:customStyle="1" w:styleId="StGen92">
    <w:name w:val="StGen92"/>
    <w:basedOn w:val="TableNormal"/>
    <w:rsid w:val="000A735A"/>
    <w:tblPr>
      <w:tblStyleRowBandSize w:val="1"/>
      <w:tblStyleColBandSize w:val="1"/>
      <w:tblCellMar>
        <w:top w:w="57" w:type="dxa"/>
        <w:left w:w="57" w:type="dxa"/>
        <w:bottom w:w="57" w:type="dxa"/>
        <w:right w:w="57" w:type="dxa"/>
      </w:tblCellMar>
    </w:tblPr>
  </w:style>
  <w:style w:type="table" w:customStyle="1" w:styleId="StGen93">
    <w:name w:val="StGen93"/>
    <w:basedOn w:val="TableNormal"/>
    <w:rsid w:val="000A735A"/>
    <w:tblPr>
      <w:tblStyleRowBandSize w:val="1"/>
      <w:tblStyleColBandSize w:val="1"/>
      <w:tblCellMar>
        <w:top w:w="57" w:type="dxa"/>
        <w:left w:w="57" w:type="dxa"/>
        <w:bottom w:w="57" w:type="dxa"/>
        <w:right w:w="57" w:type="dxa"/>
      </w:tblCellMar>
    </w:tblPr>
  </w:style>
  <w:style w:type="table" w:customStyle="1" w:styleId="StGen94">
    <w:name w:val="StGen94"/>
    <w:basedOn w:val="TableNormal"/>
    <w:rsid w:val="000A735A"/>
    <w:tblPr>
      <w:tblStyleRowBandSize w:val="1"/>
      <w:tblStyleColBandSize w:val="1"/>
      <w:tblCellMar>
        <w:top w:w="57" w:type="dxa"/>
        <w:left w:w="57" w:type="dxa"/>
        <w:bottom w:w="57" w:type="dxa"/>
        <w:right w:w="57" w:type="dxa"/>
      </w:tblCellMar>
    </w:tblPr>
  </w:style>
  <w:style w:type="table" w:customStyle="1" w:styleId="StGen95">
    <w:name w:val="StGen95"/>
    <w:basedOn w:val="TableNormal"/>
    <w:rsid w:val="000A735A"/>
    <w:tblPr>
      <w:tblStyleRowBandSize w:val="1"/>
      <w:tblStyleColBandSize w:val="1"/>
      <w:tblCellMar>
        <w:top w:w="57" w:type="dxa"/>
        <w:left w:w="57" w:type="dxa"/>
        <w:bottom w:w="57" w:type="dxa"/>
        <w:right w:w="57" w:type="dxa"/>
      </w:tblCellMar>
    </w:tblPr>
  </w:style>
  <w:style w:type="table" w:customStyle="1" w:styleId="StGen96">
    <w:name w:val="StGen96"/>
    <w:basedOn w:val="TableNormal"/>
    <w:rsid w:val="000A735A"/>
    <w:tblPr>
      <w:tblStyleRowBandSize w:val="1"/>
      <w:tblStyleColBandSize w:val="1"/>
      <w:tblCellMar>
        <w:top w:w="57" w:type="dxa"/>
        <w:left w:w="57" w:type="dxa"/>
        <w:bottom w:w="57" w:type="dxa"/>
        <w:right w:w="57" w:type="dxa"/>
      </w:tblCellMar>
    </w:tblPr>
  </w:style>
  <w:style w:type="table" w:customStyle="1" w:styleId="StGen97">
    <w:name w:val="StGen97"/>
    <w:basedOn w:val="TableNormal"/>
    <w:rsid w:val="000A735A"/>
    <w:tblPr>
      <w:tblStyleRowBandSize w:val="1"/>
      <w:tblStyleColBandSize w:val="1"/>
      <w:tblCellMar>
        <w:top w:w="57" w:type="dxa"/>
        <w:left w:w="57" w:type="dxa"/>
        <w:bottom w:w="57" w:type="dxa"/>
        <w:right w:w="57" w:type="dxa"/>
      </w:tblCellMar>
    </w:tblPr>
  </w:style>
  <w:style w:type="table" w:customStyle="1" w:styleId="StGen98">
    <w:name w:val="StGen98"/>
    <w:basedOn w:val="TableNormal"/>
    <w:rsid w:val="000A735A"/>
    <w:tblPr>
      <w:tblStyleRowBandSize w:val="1"/>
      <w:tblStyleColBandSize w:val="1"/>
      <w:tblCellMar>
        <w:top w:w="57" w:type="dxa"/>
        <w:left w:w="57" w:type="dxa"/>
        <w:bottom w:w="57" w:type="dxa"/>
        <w:right w:w="57" w:type="dxa"/>
      </w:tblCellMar>
    </w:tblPr>
  </w:style>
  <w:style w:type="table" w:customStyle="1" w:styleId="StGen99">
    <w:name w:val="StGen99"/>
    <w:basedOn w:val="TableNormal"/>
    <w:rsid w:val="000A735A"/>
    <w:tblPr>
      <w:tblStyleRowBandSize w:val="1"/>
      <w:tblStyleColBandSize w:val="1"/>
      <w:tblCellMar>
        <w:top w:w="57" w:type="dxa"/>
        <w:left w:w="57" w:type="dxa"/>
        <w:bottom w:w="57" w:type="dxa"/>
        <w:right w:w="57" w:type="dxa"/>
      </w:tblCellMar>
    </w:tblPr>
  </w:style>
  <w:style w:type="table" w:customStyle="1" w:styleId="StGen100">
    <w:name w:val="StGen100"/>
    <w:basedOn w:val="TableNormal"/>
    <w:rsid w:val="000A735A"/>
    <w:tblPr>
      <w:tblStyleRowBandSize w:val="1"/>
      <w:tblStyleColBandSize w:val="1"/>
      <w:tblCellMar>
        <w:top w:w="57" w:type="dxa"/>
        <w:left w:w="57" w:type="dxa"/>
        <w:bottom w:w="57" w:type="dxa"/>
        <w:right w:w="57" w:type="dxa"/>
      </w:tblCellMar>
    </w:tblPr>
  </w:style>
  <w:style w:type="table" w:customStyle="1" w:styleId="StGen101">
    <w:name w:val="StGen101"/>
    <w:basedOn w:val="TableNormal"/>
    <w:rsid w:val="000A735A"/>
    <w:tblPr>
      <w:tblStyleRowBandSize w:val="1"/>
      <w:tblStyleColBandSize w:val="1"/>
      <w:tblCellMar>
        <w:top w:w="57" w:type="dxa"/>
        <w:left w:w="57" w:type="dxa"/>
        <w:bottom w:w="57" w:type="dxa"/>
        <w:right w:w="57" w:type="dxa"/>
      </w:tblCellMar>
    </w:tblPr>
  </w:style>
  <w:style w:type="table" w:customStyle="1" w:styleId="StGen102">
    <w:name w:val="StGen102"/>
    <w:basedOn w:val="TableNormal"/>
    <w:rsid w:val="000A735A"/>
    <w:tblPr>
      <w:tblStyleRowBandSize w:val="1"/>
      <w:tblStyleColBandSize w:val="1"/>
      <w:tblCellMar>
        <w:top w:w="57" w:type="dxa"/>
        <w:left w:w="57" w:type="dxa"/>
        <w:bottom w:w="57" w:type="dxa"/>
        <w:right w:w="57" w:type="dxa"/>
      </w:tblCellMar>
    </w:tblPr>
  </w:style>
  <w:style w:type="table" w:customStyle="1" w:styleId="StGen103">
    <w:name w:val="StGen103"/>
    <w:basedOn w:val="TableNormal"/>
    <w:rsid w:val="000A735A"/>
    <w:tblPr>
      <w:tblStyleRowBandSize w:val="1"/>
      <w:tblStyleColBandSize w:val="1"/>
      <w:tblCellMar>
        <w:top w:w="57" w:type="dxa"/>
        <w:left w:w="57" w:type="dxa"/>
        <w:bottom w:w="57" w:type="dxa"/>
        <w:right w:w="57" w:type="dxa"/>
      </w:tblCellMar>
    </w:tblPr>
  </w:style>
  <w:style w:type="table" w:customStyle="1" w:styleId="StGen104">
    <w:name w:val="StGen104"/>
    <w:basedOn w:val="TableNormal"/>
    <w:rsid w:val="000A735A"/>
    <w:tblPr>
      <w:tblStyleRowBandSize w:val="1"/>
      <w:tblStyleColBandSize w:val="1"/>
      <w:tblCellMar>
        <w:top w:w="57" w:type="dxa"/>
        <w:left w:w="57" w:type="dxa"/>
        <w:bottom w:w="57" w:type="dxa"/>
        <w:right w:w="57" w:type="dxa"/>
      </w:tblCellMar>
    </w:tblPr>
  </w:style>
  <w:style w:type="table" w:customStyle="1" w:styleId="StGen105">
    <w:name w:val="StGen105"/>
    <w:basedOn w:val="TableNormal"/>
    <w:rsid w:val="000A735A"/>
    <w:tblPr>
      <w:tblStyleRowBandSize w:val="1"/>
      <w:tblStyleColBandSize w:val="1"/>
      <w:tblCellMar>
        <w:top w:w="57" w:type="dxa"/>
        <w:left w:w="57" w:type="dxa"/>
        <w:bottom w:w="57" w:type="dxa"/>
        <w:right w:w="57" w:type="dxa"/>
      </w:tblCellMar>
    </w:tblPr>
  </w:style>
  <w:style w:type="table" w:customStyle="1" w:styleId="StGen106">
    <w:name w:val="StGen106"/>
    <w:basedOn w:val="TableNormal"/>
    <w:rsid w:val="000A735A"/>
    <w:tblPr>
      <w:tblStyleRowBandSize w:val="1"/>
      <w:tblStyleColBandSize w:val="1"/>
      <w:tblCellMar>
        <w:top w:w="57" w:type="dxa"/>
        <w:left w:w="57" w:type="dxa"/>
        <w:bottom w:w="57" w:type="dxa"/>
        <w:right w:w="57" w:type="dxa"/>
      </w:tblCellMar>
    </w:tblPr>
  </w:style>
  <w:style w:type="table" w:customStyle="1" w:styleId="StGen107">
    <w:name w:val="StGen107"/>
    <w:basedOn w:val="TableNormal"/>
    <w:rsid w:val="000A735A"/>
    <w:tblPr>
      <w:tblStyleRowBandSize w:val="1"/>
      <w:tblStyleColBandSize w:val="1"/>
      <w:tblCellMar>
        <w:top w:w="57" w:type="dxa"/>
        <w:left w:w="57" w:type="dxa"/>
        <w:bottom w:w="57" w:type="dxa"/>
        <w:right w:w="57" w:type="dxa"/>
      </w:tblCellMar>
    </w:tblPr>
  </w:style>
  <w:style w:type="table" w:customStyle="1" w:styleId="StGen108">
    <w:name w:val="StGen108"/>
    <w:basedOn w:val="TableNormal"/>
    <w:rsid w:val="000A735A"/>
    <w:tblPr>
      <w:tblStyleRowBandSize w:val="1"/>
      <w:tblStyleColBandSize w:val="1"/>
      <w:tblCellMar>
        <w:top w:w="57" w:type="dxa"/>
        <w:left w:w="57" w:type="dxa"/>
        <w:bottom w:w="57" w:type="dxa"/>
        <w:right w:w="57" w:type="dxa"/>
      </w:tblCellMar>
    </w:tblPr>
  </w:style>
  <w:style w:type="table" w:customStyle="1" w:styleId="StGen109">
    <w:name w:val="StGen109"/>
    <w:basedOn w:val="TableNormal"/>
    <w:rsid w:val="000A735A"/>
    <w:tblPr>
      <w:tblStyleRowBandSize w:val="1"/>
      <w:tblStyleColBandSize w:val="1"/>
      <w:tblCellMar>
        <w:top w:w="57" w:type="dxa"/>
        <w:left w:w="57" w:type="dxa"/>
        <w:bottom w:w="57" w:type="dxa"/>
        <w:right w:w="57" w:type="dxa"/>
      </w:tblCellMar>
    </w:tblPr>
  </w:style>
  <w:style w:type="table" w:customStyle="1" w:styleId="StGen110">
    <w:name w:val="StGen110"/>
    <w:basedOn w:val="TableNormal"/>
    <w:rsid w:val="000A735A"/>
    <w:tblPr>
      <w:tblStyleRowBandSize w:val="1"/>
      <w:tblStyleColBandSize w:val="1"/>
      <w:tblCellMar>
        <w:top w:w="57" w:type="dxa"/>
        <w:left w:w="57" w:type="dxa"/>
        <w:bottom w:w="57" w:type="dxa"/>
        <w:right w:w="57" w:type="dxa"/>
      </w:tblCellMar>
    </w:tblPr>
  </w:style>
  <w:style w:type="table" w:customStyle="1" w:styleId="StGen111">
    <w:name w:val="StGen111"/>
    <w:basedOn w:val="TableNormal"/>
    <w:rsid w:val="000A735A"/>
    <w:tblPr>
      <w:tblStyleRowBandSize w:val="1"/>
      <w:tblStyleColBandSize w:val="1"/>
      <w:tblCellMar>
        <w:top w:w="57" w:type="dxa"/>
        <w:left w:w="57" w:type="dxa"/>
        <w:bottom w:w="57" w:type="dxa"/>
        <w:right w:w="57" w:type="dxa"/>
      </w:tblCellMar>
    </w:tblPr>
  </w:style>
  <w:style w:type="table" w:customStyle="1" w:styleId="StGen112">
    <w:name w:val="StGen112"/>
    <w:basedOn w:val="TableNormal"/>
    <w:rsid w:val="000A735A"/>
    <w:tblPr>
      <w:tblStyleRowBandSize w:val="1"/>
      <w:tblStyleColBandSize w:val="1"/>
      <w:tblCellMar>
        <w:top w:w="57" w:type="dxa"/>
        <w:left w:w="57" w:type="dxa"/>
        <w:bottom w:w="57" w:type="dxa"/>
        <w:right w:w="57" w:type="dxa"/>
      </w:tblCellMar>
    </w:tblPr>
  </w:style>
  <w:style w:type="table" w:customStyle="1" w:styleId="StGen113">
    <w:name w:val="StGen113"/>
    <w:basedOn w:val="TableNormal"/>
    <w:rsid w:val="000A735A"/>
    <w:tblPr>
      <w:tblStyleRowBandSize w:val="1"/>
      <w:tblStyleColBandSize w:val="1"/>
      <w:tblCellMar>
        <w:top w:w="57" w:type="dxa"/>
        <w:left w:w="57" w:type="dxa"/>
        <w:bottom w:w="57" w:type="dxa"/>
        <w:right w:w="57" w:type="dxa"/>
      </w:tblCellMar>
    </w:tblPr>
  </w:style>
  <w:style w:type="table" w:customStyle="1" w:styleId="StGen114">
    <w:name w:val="StGen114"/>
    <w:basedOn w:val="TableNormal"/>
    <w:rsid w:val="000A735A"/>
    <w:tblPr>
      <w:tblStyleRowBandSize w:val="1"/>
      <w:tblStyleColBandSize w:val="1"/>
      <w:tblCellMar>
        <w:top w:w="57" w:type="dxa"/>
        <w:left w:w="57" w:type="dxa"/>
        <w:bottom w:w="57" w:type="dxa"/>
        <w:right w:w="57" w:type="dxa"/>
      </w:tblCellMar>
    </w:tblPr>
  </w:style>
  <w:style w:type="table" w:customStyle="1" w:styleId="StGen115">
    <w:name w:val="StGen115"/>
    <w:basedOn w:val="TableNormal"/>
    <w:rsid w:val="000A735A"/>
    <w:tblPr>
      <w:tblStyleRowBandSize w:val="1"/>
      <w:tblStyleColBandSize w:val="1"/>
      <w:tblCellMar>
        <w:top w:w="57" w:type="dxa"/>
        <w:left w:w="57" w:type="dxa"/>
        <w:bottom w:w="57" w:type="dxa"/>
        <w:right w:w="57" w:type="dxa"/>
      </w:tblCellMar>
    </w:tblPr>
  </w:style>
  <w:style w:type="table" w:customStyle="1" w:styleId="StGen116">
    <w:name w:val="StGen116"/>
    <w:basedOn w:val="TableNormal"/>
    <w:rsid w:val="000A735A"/>
    <w:tblPr>
      <w:tblStyleRowBandSize w:val="1"/>
      <w:tblStyleColBandSize w:val="1"/>
      <w:tblCellMar>
        <w:top w:w="57" w:type="dxa"/>
        <w:left w:w="57" w:type="dxa"/>
        <w:bottom w:w="57" w:type="dxa"/>
        <w:right w:w="57" w:type="dxa"/>
      </w:tblCellMar>
    </w:tblPr>
  </w:style>
  <w:style w:type="table" w:customStyle="1" w:styleId="StGen117">
    <w:name w:val="StGen117"/>
    <w:basedOn w:val="TableNormal"/>
    <w:rsid w:val="000A735A"/>
    <w:tblPr>
      <w:tblStyleRowBandSize w:val="1"/>
      <w:tblStyleColBandSize w:val="1"/>
      <w:tblCellMar>
        <w:top w:w="57" w:type="dxa"/>
        <w:left w:w="57" w:type="dxa"/>
        <w:bottom w:w="57" w:type="dxa"/>
        <w:right w:w="57" w:type="dxa"/>
      </w:tblCellMar>
    </w:tblPr>
  </w:style>
  <w:style w:type="table" w:customStyle="1" w:styleId="StGen118">
    <w:name w:val="StGen118"/>
    <w:basedOn w:val="TableNormal"/>
    <w:rsid w:val="000A735A"/>
    <w:tblPr>
      <w:tblStyleRowBandSize w:val="1"/>
      <w:tblStyleColBandSize w:val="1"/>
      <w:tblCellMar>
        <w:top w:w="57" w:type="dxa"/>
        <w:left w:w="57" w:type="dxa"/>
        <w:bottom w:w="57" w:type="dxa"/>
        <w:right w:w="57" w:type="dxa"/>
      </w:tblCellMar>
    </w:tblPr>
  </w:style>
  <w:style w:type="table" w:customStyle="1" w:styleId="StGen119">
    <w:name w:val="StGen119"/>
    <w:basedOn w:val="TableNormal"/>
    <w:rsid w:val="000A735A"/>
    <w:tblPr>
      <w:tblStyleRowBandSize w:val="1"/>
      <w:tblStyleColBandSize w:val="1"/>
      <w:tblCellMar>
        <w:top w:w="57" w:type="dxa"/>
        <w:left w:w="57" w:type="dxa"/>
        <w:bottom w:w="57" w:type="dxa"/>
        <w:right w:w="57" w:type="dxa"/>
      </w:tblCellMar>
    </w:tblPr>
  </w:style>
  <w:style w:type="table" w:customStyle="1" w:styleId="StGen120">
    <w:name w:val="StGen120"/>
    <w:basedOn w:val="TableNormal"/>
    <w:rsid w:val="000A735A"/>
    <w:tblPr>
      <w:tblStyleRowBandSize w:val="1"/>
      <w:tblStyleColBandSize w:val="1"/>
      <w:tblCellMar>
        <w:top w:w="57" w:type="dxa"/>
        <w:left w:w="57" w:type="dxa"/>
        <w:bottom w:w="57" w:type="dxa"/>
        <w:right w:w="57" w:type="dxa"/>
      </w:tblCellMar>
    </w:tblPr>
  </w:style>
  <w:style w:type="table" w:customStyle="1" w:styleId="StGen121">
    <w:name w:val="StGen121"/>
    <w:basedOn w:val="TableNormal"/>
    <w:rsid w:val="000A735A"/>
    <w:tblPr>
      <w:tblStyleRowBandSize w:val="1"/>
      <w:tblStyleColBandSize w:val="1"/>
      <w:tblCellMar>
        <w:top w:w="57" w:type="dxa"/>
        <w:left w:w="57" w:type="dxa"/>
        <w:bottom w:w="57" w:type="dxa"/>
        <w:right w:w="57" w:type="dxa"/>
      </w:tblCellMar>
    </w:tblPr>
  </w:style>
  <w:style w:type="table" w:customStyle="1" w:styleId="StGen122">
    <w:name w:val="StGen122"/>
    <w:basedOn w:val="TableNormal"/>
    <w:rsid w:val="000A735A"/>
    <w:tblPr>
      <w:tblStyleRowBandSize w:val="1"/>
      <w:tblStyleColBandSize w:val="1"/>
      <w:tblCellMar>
        <w:top w:w="57" w:type="dxa"/>
        <w:left w:w="57" w:type="dxa"/>
        <w:bottom w:w="57" w:type="dxa"/>
        <w:right w:w="57" w:type="dxa"/>
      </w:tblCellMar>
    </w:tblPr>
  </w:style>
  <w:style w:type="table" w:customStyle="1" w:styleId="StGen123">
    <w:name w:val="StGen123"/>
    <w:basedOn w:val="TableNormal"/>
    <w:rsid w:val="000A735A"/>
    <w:tblPr>
      <w:tblStyleRowBandSize w:val="1"/>
      <w:tblStyleColBandSize w:val="1"/>
      <w:tblCellMar>
        <w:top w:w="57" w:type="dxa"/>
        <w:left w:w="57" w:type="dxa"/>
        <w:bottom w:w="57" w:type="dxa"/>
        <w:right w:w="57" w:type="dxa"/>
      </w:tblCellMar>
    </w:tblPr>
  </w:style>
  <w:style w:type="table" w:customStyle="1" w:styleId="StGen124">
    <w:name w:val="StGen124"/>
    <w:basedOn w:val="TableNormal"/>
    <w:rsid w:val="000A735A"/>
    <w:tblPr>
      <w:tblStyleRowBandSize w:val="1"/>
      <w:tblStyleColBandSize w:val="1"/>
      <w:tblCellMar>
        <w:top w:w="57" w:type="dxa"/>
        <w:left w:w="57" w:type="dxa"/>
        <w:bottom w:w="57" w:type="dxa"/>
        <w:right w:w="57" w:type="dxa"/>
      </w:tblCellMar>
    </w:tblPr>
  </w:style>
  <w:style w:type="paragraph" w:styleId="NormalWeb">
    <w:name w:val="Normal (Web)"/>
    <w:basedOn w:val="Normal"/>
    <w:uiPriority w:val="99"/>
    <w:unhideWhenUsed/>
    <w:rsid w:val="000A735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A735A"/>
    <w:rPr>
      <w:color w:val="0563C1" w:themeColor="hyperlink"/>
      <w:u w:val="single"/>
    </w:rPr>
  </w:style>
  <w:style w:type="character" w:styleId="Mentionnonrsolue">
    <w:name w:val="Unresolved Mention"/>
    <w:basedOn w:val="Policepardfaut"/>
    <w:uiPriority w:val="99"/>
    <w:semiHidden/>
    <w:unhideWhenUsed/>
    <w:rsid w:val="000A735A"/>
    <w:rPr>
      <w:color w:val="605E5C"/>
      <w:shd w:val="clear" w:color="auto" w:fill="E1DFDD"/>
    </w:rPr>
  </w:style>
  <w:style w:type="paragraph" w:styleId="En-ttedetabledesmatires">
    <w:name w:val="TOC Heading"/>
    <w:basedOn w:val="Titre1"/>
    <w:next w:val="Normal"/>
    <w:uiPriority w:val="39"/>
    <w:unhideWhenUsed/>
    <w:qFormat/>
    <w:rsid w:val="000A735A"/>
    <w:pPr>
      <w:spacing w:before="240" w:line="259" w:lineRule="auto"/>
      <w:outlineLvl w:val="9"/>
    </w:pPr>
    <w:rPr>
      <w:rFonts w:ascii="Calibri" w:eastAsia="Calibri" w:hAnsi="Calibri" w:cs="Calibri"/>
      <w:b w:val="0"/>
      <w:sz w:val="32"/>
      <w:szCs w:val="32"/>
    </w:rPr>
  </w:style>
  <w:style w:type="paragraph" w:styleId="TM2">
    <w:name w:val="toc 2"/>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220"/>
    </w:pPr>
    <w:rPr>
      <w:rFonts w:ascii="Liberation Sans" w:eastAsia="Liberation Sans" w:hAnsi="Liberation Sans" w:cs="Liberation Sans"/>
      <w:lang w:eastAsia="fr-FR"/>
    </w:rPr>
  </w:style>
  <w:style w:type="paragraph" w:styleId="TM1">
    <w:name w:val="toc 1"/>
    <w:basedOn w:val="Normal"/>
    <w:next w:val="Normal"/>
    <w:uiPriority w:val="39"/>
    <w:unhideWhenUsed/>
    <w:rsid w:val="000A735A"/>
    <w:pPr>
      <w:pBdr>
        <w:top w:val="none" w:sz="4" w:space="0" w:color="000000"/>
        <w:left w:val="none" w:sz="4" w:space="0" w:color="000000"/>
        <w:bottom w:val="none" w:sz="4" w:space="0" w:color="000000"/>
        <w:right w:val="none" w:sz="4" w:space="0" w:color="000000"/>
        <w:between w:val="none" w:sz="4" w:space="0" w:color="000000"/>
      </w:pBdr>
      <w:tabs>
        <w:tab w:val="right" w:leader="dot" w:pos="10270"/>
      </w:tabs>
      <w:spacing w:after="100" w:line="240" w:lineRule="auto"/>
    </w:pPr>
    <w:rPr>
      <w:rFonts w:ascii="Liberation Sans" w:eastAsia="Liberation Sans" w:hAnsi="Liberation Sans" w:cs="Liberation Sans"/>
      <w:sz w:val="20"/>
      <w:szCs w:val="20"/>
      <w:lang w:val="en-US" w:eastAsia="fr-FR"/>
    </w:rPr>
  </w:style>
  <w:style w:type="character" w:customStyle="1" w:styleId="authors">
    <w:name w:val="authors"/>
    <w:basedOn w:val="Policepardfaut"/>
    <w:rsid w:val="000A735A"/>
  </w:style>
  <w:style w:type="character" w:customStyle="1" w:styleId="Date1">
    <w:name w:val="Date1"/>
    <w:basedOn w:val="Policepardfaut"/>
    <w:rsid w:val="000A735A"/>
  </w:style>
  <w:style w:type="character" w:customStyle="1" w:styleId="arttitle">
    <w:name w:val="art_title"/>
    <w:basedOn w:val="Policepardfaut"/>
    <w:rsid w:val="000A735A"/>
  </w:style>
  <w:style w:type="character" w:customStyle="1" w:styleId="serialtitle">
    <w:name w:val="serial_title"/>
    <w:basedOn w:val="Policepardfaut"/>
    <w:rsid w:val="000A735A"/>
  </w:style>
  <w:style w:type="character" w:customStyle="1" w:styleId="doilink">
    <w:name w:val="doi_link"/>
    <w:basedOn w:val="Policepardfaut"/>
    <w:rsid w:val="000A735A"/>
  </w:style>
  <w:style w:type="paragraph" w:customStyle="1" w:styleId="RofCritres">
    <w:name w:val="RofCritères"/>
    <w:basedOn w:val="Normal"/>
    <w:rsid w:val="000A735A"/>
    <w:pPr>
      <w:suppressAutoHyphens/>
      <w:spacing w:after="0" w:line="240" w:lineRule="auto"/>
    </w:pPr>
    <w:rPr>
      <w:rFonts w:ascii="Liberation Sans" w:eastAsia="Times New Roman" w:hAnsi="Liberation Sans" w:cs="Liberation Sans"/>
      <w:b/>
      <w:color w:val="000000"/>
      <w:szCs w:val="18"/>
      <w:lang w:eastAsia="zh-CN"/>
    </w:rPr>
  </w:style>
  <w:style w:type="paragraph" w:customStyle="1" w:styleId="RofConsignes">
    <w:name w:val="RofConsignes"/>
    <w:basedOn w:val="Normal"/>
    <w:rsid w:val="000A735A"/>
    <w:pPr>
      <w:suppressAutoHyphens/>
      <w:spacing w:after="0" w:line="240" w:lineRule="auto"/>
    </w:pPr>
    <w:rPr>
      <w:rFonts w:ascii="Liberation Sans" w:eastAsia="Times New Roman" w:hAnsi="Liberation Sans" w:cs="Tahoma"/>
      <w:color w:val="000000"/>
      <w:szCs w:val="18"/>
      <w:lang w:eastAsia="zh-CN"/>
    </w:rPr>
  </w:style>
  <w:style w:type="paragraph" w:styleId="Notedefin">
    <w:name w:val="endnote text"/>
    <w:basedOn w:val="Normal"/>
    <w:link w:val="NotedefinCar"/>
    <w:autoRedefine/>
    <w:uiPriority w:val="99"/>
    <w:unhideWhenUsed/>
    <w:qFormat/>
    <w:rsid w:val="000A735A"/>
    <w:pPr>
      <w:spacing w:after="0" w:line="360" w:lineRule="auto"/>
      <w:ind w:left="567" w:hanging="567"/>
      <w:jc w:val="both"/>
    </w:pPr>
    <w:rPr>
      <w:rFonts w:ascii="Times New Roman" w:eastAsia="Calibri" w:hAnsi="Times New Roman" w:cs="Times New Roman"/>
      <w:sz w:val="24"/>
      <w:szCs w:val="24"/>
      <w:lang w:val="en-US"/>
    </w:rPr>
  </w:style>
  <w:style w:type="character" w:customStyle="1" w:styleId="NotedefinCar">
    <w:name w:val="Note de fin Car"/>
    <w:basedOn w:val="Policepardfaut"/>
    <w:link w:val="Notedefin"/>
    <w:uiPriority w:val="99"/>
    <w:rsid w:val="000A735A"/>
    <w:rPr>
      <w:rFonts w:ascii="Times New Roman" w:eastAsia="Calibri" w:hAnsi="Times New Roman" w:cs="Times New Roman"/>
      <w:sz w:val="24"/>
      <w:szCs w:val="24"/>
      <w:lang w:val="en-US"/>
    </w:rPr>
  </w:style>
  <w:style w:type="character" w:customStyle="1" w:styleId="markedcontent">
    <w:name w:val="markedcontent"/>
    <w:basedOn w:val="Policepardfaut"/>
    <w:rsid w:val="000E77CE"/>
  </w:style>
  <w:style w:type="character" w:styleId="Accentuation">
    <w:name w:val="Emphasis"/>
    <w:basedOn w:val="Policepardfaut"/>
    <w:uiPriority w:val="20"/>
    <w:qFormat/>
    <w:rsid w:val="007C1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514">
      <w:bodyDiv w:val="1"/>
      <w:marLeft w:val="0"/>
      <w:marRight w:val="0"/>
      <w:marTop w:val="0"/>
      <w:marBottom w:val="0"/>
      <w:divBdr>
        <w:top w:val="none" w:sz="0" w:space="0" w:color="auto"/>
        <w:left w:val="none" w:sz="0" w:space="0" w:color="auto"/>
        <w:bottom w:val="none" w:sz="0" w:space="0" w:color="auto"/>
        <w:right w:val="none" w:sz="0" w:space="0" w:color="auto"/>
      </w:divBdr>
      <w:divsChild>
        <w:div w:id="2050687072">
          <w:marLeft w:val="0"/>
          <w:marRight w:val="0"/>
          <w:marTop w:val="0"/>
          <w:marBottom w:val="0"/>
          <w:divBdr>
            <w:top w:val="none" w:sz="0" w:space="0" w:color="auto"/>
            <w:left w:val="none" w:sz="0" w:space="0" w:color="auto"/>
            <w:bottom w:val="none" w:sz="0" w:space="0" w:color="auto"/>
            <w:right w:val="none" w:sz="0" w:space="0" w:color="auto"/>
          </w:divBdr>
        </w:div>
        <w:div w:id="1474248049">
          <w:marLeft w:val="0"/>
          <w:marRight w:val="0"/>
          <w:marTop w:val="0"/>
          <w:marBottom w:val="0"/>
          <w:divBdr>
            <w:top w:val="none" w:sz="0" w:space="0" w:color="auto"/>
            <w:left w:val="none" w:sz="0" w:space="0" w:color="auto"/>
            <w:bottom w:val="none" w:sz="0" w:space="0" w:color="auto"/>
            <w:right w:val="none" w:sz="0" w:space="0" w:color="auto"/>
          </w:divBdr>
        </w:div>
      </w:divsChild>
    </w:div>
    <w:div w:id="555358445">
      <w:bodyDiv w:val="1"/>
      <w:marLeft w:val="0"/>
      <w:marRight w:val="0"/>
      <w:marTop w:val="0"/>
      <w:marBottom w:val="0"/>
      <w:divBdr>
        <w:top w:val="none" w:sz="0" w:space="0" w:color="auto"/>
        <w:left w:val="none" w:sz="0" w:space="0" w:color="auto"/>
        <w:bottom w:val="none" w:sz="0" w:space="0" w:color="auto"/>
        <w:right w:val="none" w:sz="0" w:space="0" w:color="auto"/>
      </w:divBdr>
      <w:divsChild>
        <w:div w:id="67772972">
          <w:marLeft w:val="0"/>
          <w:marRight w:val="0"/>
          <w:marTop w:val="0"/>
          <w:marBottom w:val="0"/>
          <w:divBdr>
            <w:top w:val="none" w:sz="0" w:space="0" w:color="auto"/>
            <w:left w:val="none" w:sz="0" w:space="0" w:color="auto"/>
            <w:bottom w:val="none" w:sz="0" w:space="0" w:color="auto"/>
            <w:right w:val="none" w:sz="0" w:space="0" w:color="auto"/>
          </w:divBdr>
        </w:div>
        <w:div w:id="1915552979">
          <w:marLeft w:val="0"/>
          <w:marRight w:val="0"/>
          <w:marTop w:val="0"/>
          <w:marBottom w:val="0"/>
          <w:divBdr>
            <w:top w:val="none" w:sz="0" w:space="0" w:color="auto"/>
            <w:left w:val="none" w:sz="0" w:space="0" w:color="auto"/>
            <w:bottom w:val="none" w:sz="0" w:space="0" w:color="auto"/>
            <w:right w:val="none" w:sz="0" w:space="0" w:color="auto"/>
          </w:divBdr>
        </w:div>
        <w:div w:id="517744490">
          <w:marLeft w:val="0"/>
          <w:marRight w:val="0"/>
          <w:marTop w:val="0"/>
          <w:marBottom w:val="0"/>
          <w:divBdr>
            <w:top w:val="none" w:sz="0" w:space="0" w:color="auto"/>
            <w:left w:val="none" w:sz="0" w:space="0" w:color="auto"/>
            <w:bottom w:val="none" w:sz="0" w:space="0" w:color="auto"/>
            <w:right w:val="none" w:sz="0" w:space="0" w:color="auto"/>
          </w:divBdr>
        </w:div>
      </w:divsChild>
    </w:div>
    <w:div w:id="8021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vagnoux@univ-amu.fr" TargetMode="External"/><Relationship Id="rId13" Type="http://schemas.openxmlformats.org/officeDocument/2006/relationships/hyperlink" Target="mailto:monique.demattia@univ-amu.fr" TargetMode="External"/><Relationship Id="rId18" Type="http://schemas.openxmlformats.org/officeDocument/2006/relationships/hyperlink" Target="https://owl.purdue.edu/owl/research_and_citation/mla_style/mla_style_introduction.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regoire.lacaze@univ-amu.fr" TargetMode="External"/><Relationship Id="rId7" Type="http://schemas.openxmlformats.org/officeDocument/2006/relationships/hyperlink" Target="mailto:anne.page@univ-amu.fr" TargetMode="External"/><Relationship Id="rId12" Type="http://schemas.openxmlformats.org/officeDocument/2006/relationships/hyperlink" Target="mailto:sophie.herment@univ-amu.fr" TargetMode="External"/><Relationship Id="rId17" Type="http://schemas.openxmlformats.org/officeDocument/2006/relationships/hyperlink" Target="https://doi.org/10.1080/14649365.2018.1563711" TargetMode="External"/><Relationship Id="rId25" Type="http://schemas.openxmlformats.org/officeDocument/2006/relationships/hyperlink" Target="https://www.guernicamag.com/the-making-of-making-it-new/" TargetMode="External"/><Relationship Id="rId2" Type="http://schemas.openxmlformats.org/officeDocument/2006/relationships/styles" Target="styles.xml"/><Relationship Id="rId16" Type="http://schemas.openxmlformats.org/officeDocument/2006/relationships/hyperlink" Target="https://www.macmillanihe.com" TargetMode="External"/><Relationship Id="rId20" Type="http://schemas.openxmlformats.org/officeDocument/2006/relationships/hyperlink" Target="https://owl.purdue.edu/owl/research_and_citation/apa_style/apa_style_introdu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le.cottenet@univ-amu.fr" TargetMode="External"/><Relationship Id="rId24" Type="http://schemas.openxmlformats.org/officeDocument/2006/relationships/hyperlink" Target="https://ametice.univ-amu.fr/course/view.php?id=94890" TargetMode="External"/><Relationship Id="rId5" Type="http://schemas.openxmlformats.org/officeDocument/2006/relationships/footnotes" Target="footnotes.xml"/><Relationship Id="rId15" Type="http://schemas.openxmlformats.org/officeDocument/2006/relationships/hyperlink" Target="mailto:laurence.sterritt@univ-amu.fr" TargetMode="External"/><Relationship Id="rId23" Type="http://schemas.openxmlformats.org/officeDocument/2006/relationships/hyperlink" Target="mailto:anne.reynes@univ-amu.fr" TargetMode="External"/><Relationship Id="rId28" Type="http://schemas.openxmlformats.org/officeDocument/2006/relationships/theme" Target="theme/theme1.xml"/><Relationship Id="rId10" Type="http://schemas.openxmlformats.org/officeDocument/2006/relationships/hyperlink" Target="mailto:gregoire.lacaze@univ-amu.fr" TargetMode="External"/><Relationship Id="rId19" Type="http://schemas.openxmlformats.org/officeDocument/2006/relationships/hyperlink" Target="https://owl.purdue.edu/owl/research_and_citation/chicago_manual_17th_edition/cmos_formatting_and_style_guide/chicago_manual_of_style_17th_edition.html" TargetMode="External"/><Relationship Id="rId4" Type="http://schemas.openxmlformats.org/officeDocument/2006/relationships/webSettings" Target="webSettings.xml"/><Relationship Id="rId9" Type="http://schemas.openxmlformats.org/officeDocument/2006/relationships/hyperlink" Target="mailto:linda.pilliere@univ-amu.fr" TargetMode="External"/><Relationship Id="rId14" Type="http://schemas.openxmlformats.org/officeDocument/2006/relationships/hyperlink" Target="mailto:isabelle.vagnoux@univ-amu.fr" TargetMode="External"/><Relationship Id="rId22" Type="http://schemas.openxmlformats.org/officeDocument/2006/relationships/hyperlink" Target="https://journals.openedition.org/erea/9236"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37</Pages>
  <Words>10314</Words>
  <Characters>56730</Characters>
  <Application>Microsoft Office Word</Application>
  <DocSecurity>0</DocSecurity>
  <Lines>472</Lines>
  <Paragraphs>133</Paragraphs>
  <ScaleCrop>false</ScaleCrop>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greaves</dc:creator>
  <cp:keywords/>
  <dc:description/>
  <cp:lastModifiedBy>Microsoft Office User</cp:lastModifiedBy>
  <cp:revision>126</cp:revision>
  <dcterms:created xsi:type="dcterms:W3CDTF">2022-07-11T17:03:00Z</dcterms:created>
  <dcterms:modified xsi:type="dcterms:W3CDTF">2023-09-08T15:12:00Z</dcterms:modified>
</cp:coreProperties>
</file>