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66318" w14:textId="10326D99" w:rsidR="0041190F" w:rsidRDefault="0041190F" w:rsidP="004119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andara" w:eastAsia="Times New Roman" w:hAnsi="Candara" w:cs="Courier New"/>
          <w:b/>
          <w:smallCaps/>
          <w:color w:val="2E74B5" w:themeColor="accent1" w:themeShade="BF"/>
          <w:sz w:val="44"/>
          <w:szCs w:val="24"/>
        </w:rPr>
      </w:pPr>
      <w:r>
        <w:rPr>
          <w:rFonts w:ascii="Candara" w:eastAsia="Times New Roman" w:hAnsi="Candara" w:cs="Courier New"/>
          <w:b/>
          <w:smallCaps/>
          <w:noProof/>
          <w:color w:val="2E74B5" w:themeColor="accent1" w:themeShade="BF"/>
          <w:sz w:val="44"/>
          <w:szCs w:val="24"/>
        </w:rPr>
        <w:drawing>
          <wp:inline distT="0" distB="0" distL="0" distR="0" wp14:anchorId="763EA903" wp14:editId="572DB981">
            <wp:extent cx="2110740" cy="614680"/>
            <wp:effectExtent l="0" t="0" r="381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aixmarseille-universite.jpg"/>
                    <pic:cNvPicPr/>
                  </pic:nvPicPr>
                  <pic:blipFill>
                    <a:blip r:embed="rId4">
                      <a:extLst>
                        <a:ext uri="{28A0092B-C50C-407E-A947-70E740481C1C}">
                          <a14:useLocalDpi xmlns:a14="http://schemas.microsoft.com/office/drawing/2010/main" val="0"/>
                        </a:ext>
                      </a:extLst>
                    </a:blip>
                    <a:stretch>
                      <a:fillRect/>
                    </a:stretch>
                  </pic:blipFill>
                  <pic:spPr>
                    <a:xfrm>
                      <a:off x="0" y="0"/>
                      <a:ext cx="2110740" cy="614680"/>
                    </a:xfrm>
                    <a:prstGeom prst="rect">
                      <a:avLst/>
                    </a:prstGeom>
                  </pic:spPr>
                </pic:pic>
              </a:graphicData>
            </a:graphic>
          </wp:inline>
        </w:drawing>
      </w:r>
      <w:r w:rsidR="000466A4">
        <w:rPr>
          <w:rFonts w:ascii="Candara" w:eastAsia="Times New Roman" w:hAnsi="Candara" w:cs="Courier New"/>
          <w:b/>
          <w:smallCaps/>
          <w:noProof/>
          <w:color w:val="2E74B5" w:themeColor="accent1" w:themeShade="BF"/>
          <w:sz w:val="44"/>
          <w:szCs w:val="24"/>
        </w:rPr>
        <w:t xml:space="preserve">                                 </w:t>
      </w:r>
      <w:r>
        <w:rPr>
          <w:rFonts w:ascii="Candara" w:eastAsia="Times New Roman" w:hAnsi="Candara" w:cs="Courier New"/>
          <w:b/>
          <w:smallCaps/>
          <w:noProof/>
          <w:color w:val="2E74B5" w:themeColor="accent1" w:themeShade="BF"/>
          <w:sz w:val="44"/>
          <w:szCs w:val="24"/>
        </w:rPr>
        <w:drawing>
          <wp:inline distT="0" distB="0" distL="0" distR="0" wp14:anchorId="542A5FF8" wp14:editId="080E8BFF">
            <wp:extent cx="1535430" cy="601980"/>
            <wp:effectExtent l="0" t="0" r="7620" b="762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LERMA.jpg"/>
                    <pic:cNvPicPr/>
                  </pic:nvPicPr>
                  <pic:blipFill>
                    <a:blip r:embed="rId5">
                      <a:extLst>
                        <a:ext uri="{28A0092B-C50C-407E-A947-70E740481C1C}">
                          <a14:useLocalDpi xmlns:a14="http://schemas.microsoft.com/office/drawing/2010/main" val="0"/>
                        </a:ext>
                      </a:extLst>
                    </a:blip>
                    <a:stretch>
                      <a:fillRect/>
                    </a:stretch>
                  </pic:blipFill>
                  <pic:spPr>
                    <a:xfrm>
                      <a:off x="0" y="0"/>
                      <a:ext cx="1535430" cy="601980"/>
                    </a:xfrm>
                    <a:prstGeom prst="rect">
                      <a:avLst/>
                    </a:prstGeom>
                  </pic:spPr>
                </pic:pic>
              </a:graphicData>
            </a:graphic>
          </wp:inline>
        </w:drawing>
      </w:r>
    </w:p>
    <w:p w14:paraId="3AB512D5" w14:textId="77777777" w:rsidR="0041190F" w:rsidRDefault="0041190F" w:rsidP="000466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ndara" w:eastAsia="Times New Roman" w:hAnsi="Candara" w:cs="Courier New"/>
          <w:b/>
          <w:smallCaps/>
          <w:color w:val="2E74B5" w:themeColor="accent1" w:themeShade="BF"/>
          <w:sz w:val="44"/>
          <w:szCs w:val="24"/>
        </w:rPr>
      </w:pPr>
    </w:p>
    <w:p w14:paraId="6EB0478C" w14:textId="526F0B28" w:rsidR="005B228E" w:rsidRPr="0049220E" w:rsidRDefault="005B228E" w:rsidP="005B22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smallCaps/>
          <w:color w:val="2E74B5" w:themeColor="accent1" w:themeShade="BF"/>
          <w:sz w:val="40"/>
          <w:szCs w:val="40"/>
        </w:rPr>
      </w:pPr>
      <w:r w:rsidRPr="0049220E">
        <w:rPr>
          <w:rFonts w:eastAsia="Times New Roman" w:cs="Times New Roman"/>
          <w:b/>
          <w:smallCaps/>
          <w:color w:val="2E74B5" w:themeColor="accent1" w:themeShade="BF"/>
          <w:sz w:val="40"/>
          <w:szCs w:val="40"/>
        </w:rPr>
        <w:t>G</w:t>
      </w:r>
      <w:r w:rsidR="00F51D3F">
        <w:rPr>
          <w:rFonts w:eastAsia="Times New Roman" w:cs="Times New Roman"/>
          <w:b/>
          <w:smallCaps/>
          <w:color w:val="2E74B5" w:themeColor="accent1" w:themeShade="BF"/>
          <w:sz w:val="40"/>
          <w:szCs w:val="40"/>
        </w:rPr>
        <w:t>e</w:t>
      </w:r>
      <w:r w:rsidRPr="0049220E">
        <w:rPr>
          <w:rFonts w:eastAsia="Times New Roman" w:cs="Times New Roman"/>
          <w:b/>
          <w:smallCaps/>
          <w:color w:val="2E74B5" w:themeColor="accent1" w:themeShade="BF"/>
          <w:sz w:val="40"/>
          <w:szCs w:val="40"/>
        </w:rPr>
        <w:t>o</w:t>
      </w:r>
      <w:r w:rsidR="00295EF3" w:rsidRPr="0049220E">
        <w:rPr>
          <w:rFonts w:eastAsia="Times New Roman" w:cs="Times New Roman"/>
          <w:b/>
          <w:smallCaps/>
          <w:color w:val="2E74B5" w:themeColor="accent1" w:themeShade="BF"/>
          <w:sz w:val="40"/>
          <w:szCs w:val="40"/>
        </w:rPr>
        <w:t>H</w:t>
      </w:r>
      <w:r w:rsidR="00086D01" w:rsidRPr="0049220E">
        <w:rPr>
          <w:rFonts w:eastAsia="Times New Roman" w:cs="Times New Roman"/>
          <w:b/>
          <w:smallCaps/>
          <w:color w:val="2E74B5" w:themeColor="accent1" w:themeShade="BF"/>
          <w:sz w:val="40"/>
          <w:szCs w:val="40"/>
        </w:rPr>
        <w:t>umanities</w:t>
      </w:r>
    </w:p>
    <w:p w14:paraId="7DAD648A" w14:textId="6807126F" w:rsidR="00387E57" w:rsidRPr="00387E57" w:rsidRDefault="00387E57" w:rsidP="008712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color w:val="000000"/>
          <w:szCs w:val="24"/>
        </w:rPr>
      </w:pPr>
      <w:r>
        <w:rPr>
          <w:rFonts w:cs="Times New Roman"/>
          <w:color w:val="000000"/>
          <w:szCs w:val="24"/>
        </w:rPr>
        <w:t>B</w:t>
      </w:r>
      <w:r w:rsidRPr="00387E57">
        <w:rPr>
          <w:rFonts w:cs="Times New Roman"/>
          <w:color w:val="000000"/>
          <w:szCs w:val="24"/>
        </w:rPr>
        <w:t>âtiment Porte</w:t>
      </w:r>
      <w:r w:rsidR="00295EF3" w:rsidRPr="00295EF3">
        <w:rPr>
          <w:rFonts w:cs="Times New Roman"/>
          <w:color w:val="000000"/>
          <w:szCs w:val="24"/>
        </w:rPr>
        <w:t xml:space="preserve"> </w:t>
      </w:r>
      <w:r w:rsidR="00295EF3" w:rsidRPr="00387E57">
        <w:rPr>
          <w:rFonts w:cs="Times New Roman"/>
          <w:color w:val="000000"/>
          <w:szCs w:val="24"/>
        </w:rPr>
        <w:t>T3</w:t>
      </w:r>
      <w:r>
        <w:rPr>
          <w:rFonts w:cs="Times New Roman"/>
          <w:color w:val="000000"/>
          <w:szCs w:val="24"/>
        </w:rPr>
        <w:t>,</w:t>
      </w:r>
      <w:r w:rsidRPr="00387E57">
        <w:rPr>
          <w:rFonts w:cs="Times New Roman"/>
          <w:color w:val="000000"/>
          <w:szCs w:val="24"/>
        </w:rPr>
        <w:t xml:space="preserve"> </w:t>
      </w:r>
      <w:r>
        <w:rPr>
          <w:rFonts w:cs="Times New Roman"/>
          <w:color w:val="000000"/>
          <w:szCs w:val="24"/>
        </w:rPr>
        <w:t>salle</w:t>
      </w:r>
      <w:r w:rsidRPr="00387E57">
        <w:rPr>
          <w:rFonts w:cs="Times New Roman"/>
          <w:color w:val="000000"/>
          <w:szCs w:val="24"/>
        </w:rPr>
        <w:t> 00</w:t>
      </w:r>
      <w:r w:rsidR="00295EF3">
        <w:rPr>
          <w:rFonts w:cs="Times New Roman"/>
          <w:color w:val="000000"/>
          <w:szCs w:val="24"/>
        </w:rPr>
        <w:t>1</w:t>
      </w:r>
    </w:p>
    <w:p w14:paraId="30A3AC44" w14:textId="17A90BA2" w:rsidR="00387E57" w:rsidRDefault="00295EF3" w:rsidP="008712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noProof/>
        </w:rPr>
      </w:pPr>
      <w:r>
        <w:rPr>
          <w:noProof/>
        </w:rPr>
        <w:t xml:space="preserve">Campus Schuman, Faculté ALLSH, </w:t>
      </w:r>
      <w:r w:rsidR="00387E57">
        <w:rPr>
          <w:noProof/>
        </w:rPr>
        <w:t>Aix-Marseille Université</w:t>
      </w:r>
    </w:p>
    <w:p w14:paraId="4CE94670" w14:textId="04C910E4" w:rsidR="005B228E" w:rsidRPr="00086D01" w:rsidRDefault="005B228E" w:rsidP="00387E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ndara" w:eastAsia="Times New Roman" w:hAnsi="Candara" w:cs="Courier New"/>
          <w:color w:val="000000"/>
          <w:szCs w:val="24"/>
        </w:rPr>
      </w:pPr>
    </w:p>
    <w:p w14:paraId="2C401A6B" w14:textId="5AFB2B80" w:rsidR="005B228E" w:rsidRPr="0041190F" w:rsidRDefault="00A41538" w:rsidP="005B22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ndara" w:eastAsia="Times New Roman" w:hAnsi="Candara" w:cs="Lucida Sans Unicode"/>
          <w:color w:val="000000"/>
          <w:sz w:val="16"/>
          <w:szCs w:val="16"/>
        </w:rPr>
      </w:pPr>
      <w:r>
        <w:rPr>
          <w:noProof/>
        </w:rPr>
        <w:drawing>
          <wp:inline distT="0" distB="0" distL="0" distR="0" wp14:anchorId="70C0A28A" wp14:editId="29288E8E">
            <wp:extent cx="2783840" cy="1651000"/>
            <wp:effectExtent l="0" t="0" r="0" b="6350"/>
            <wp:docPr id="1" name="Image 1" descr="Une image contenant extérieur, person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extérieur, personne&#10;&#10;Description générée automatiquemen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83840" cy="1651000"/>
                    </a:xfrm>
                    <a:prstGeom prst="rect">
                      <a:avLst/>
                    </a:prstGeom>
                    <a:noFill/>
                    <a:ln>
                      <a:noFill/>
                    </a:ln>
                  </pic:spPr>
                </pic:pic>
              </a:graphicData>
            </a:graphic>
          </wp:inline>
        </w:drawing>
      </w:r>
    </w:p>
    <w:p w14:paraId="345CCB70" w14:textId="0E7D3CE8" w:rsidR="005B228E" w:rsidRDefault="005B228E" w:rsidP="00AB31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ndara" w:eastAsia="Times New Roman" w:hAnsi="Candara" w:cs="Courier New"/>
          <w:color w:val="000000"/>
          <w:szCs w:val="24"/>
        </w:rPr>
      </w:pPr>
    </w:p>
    <w:p w14:paraId="15E5747A" w14:textId="7D14340D" w:rsidR="00A41538" w:rsidRPr="00A41538" w:rsidRDefault="00A41538" w:rsidP="00A41538">
      <w:pPr>
        <w:shd w:val="clear" w:color="auto" w:fill="FFFFFF"/>
        <w:jc w:val="center"/>
        <w:textAlignment w:val="baseline"/>
        <w:outlineLvl w:val="0"/>
        <w:rPr>
          <w:rFonts w:eastAsia="Times New Roman" w:cs="Times New Roman"/>
          <w:color w:val="141414"/>
          <w:kern w:val="36"/>
          <w:sz w:val="20"/>
          <w:szCs w:val="20"/>
          <w:lang w:val="en-ZA"/>
        </w:rPr>
      </w:pPr>
      <w:r w:rsidRPr="00A41538">
        <w:rPr>
          <w:rFonts w:eastAsia="Times New Roman" w:cs="Times New Roman"/>
          <w:color w:val="141414"/>
          <w:kern w:val="36"/>
          <w:sz w:val="20"/>
          <w:szCs w:val="20"/>
          <w:lang w:val="en-ZA"/>
        </w:rPr>
        <w:t>Malawi's John Chilembwe gets statue in London's Trafalgar Square</w:t>
      </w:r>
      <w:r w:rsidR="00D10BE3">
        <w:rPr>
          <w:rFonts w:eastAsia="Times New Roman" w:cs="Times New Roman"/>
          <w:color w:val="141414"/>
          <w:kern w:val="36"/>
          <w:sz w:val="20"/>
          <w:szCs w:val="20"/>
          <w:lang w:val="en-ZA"/>
        </w:rPr>
        <w:t xml:space="preserve"> (Sept. 2022)</w:t>
      </w:r>
    </w:p>
    <w:p w14:paraId="7FDD7D7F" w14:textId="77777777" w:rsidR="00AB3156" w:rsidRPr="00A41538" w:rsidRDefault="00AB3156" w:rsidP="00AB31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ndara" w:eastAsia="Times New Roman" w:hAnsi="Candara" w:cs="Courier New"/>
          <w:color w:val="000000"/>
          <w:sz w:val="18"/>
          <w:szCs w:val="18"/>
          <w:lang w:val="en-ZA"/>
        </w:rPr>
      </w:pPr>
    </w:p>
    <w:p w14:paraId="6F246473" w14:textId="77777777" w:rsidR="00AB3156" w:rsidRPr="00A41538" w:rsidRDefault="00AB3156" w:rsidP="00AB31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ndara" w:eastAsia="Times New Roman" w:hAnsi="Candara" w:cs="Courier New"/>
          <w:color w:val="000000"/>
          <w:sz w:val="18"/>
          <w:szCs w:val="18"/>
          <w:lang w:val="en-ZA"/>
        </w:rPr>
      </w:pPr>
    </w:p>
    <w:p w14:paraId="66F56100" w14:textId="5D327C85" w:rsidR="005B228E" w:rsidRPr="00295EF3" w:rsidRDefault="00041139" w:rsidP="00AB31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color w:val="4472C4" w:themeColor="accent5"/>
          <w:sz w:val="28"/>
          <w:szCs w:val="24"/>
        </w:rPr>
      </w:pPr>
      <w:r w:rsidRPr="00295EF3">
        <w:rPr>
          <w:rFonts w:eastAsia="Times New Roman" w:cs="Times New Roman"/>
          <w:color w:val="4472C4" w:themeColor="accent5"/>
          <w:sz w:val="28"/>
          <w:szCs w:val="24"/>
        </w:rPr>
        <w:t>Journée d’étude</w:t>
      </w:r>
      <w:r w:rsidR="002B2E20" w:rsidRPr="00295EF3">
        <w:rPr>
          <w:rFonts w:eastAsia="Times New Roman" w:cs="Times New Roman"/>
          <w:color w:val="4472C4" w:themeColor="accent5"/>
          <w:sz w:val="28"/>
          <w:szCs w:val="24"/>
        </w:rPr>
        <w:t xml:space="preserve">, </w:t>
      </w:r>
      <w:r w:rsidRPr="00295EF3">
        <w:rPr>
          <w:rFonts w:eastAsia="Times New Roman" w:cs="Times New Roman"/>
          <w:color w:val="4472C4" w:themeColor="accent5"/>
          <w:sz w:val="28"/>
          <w:szCs w:val="24"/>
        </w:rPr>
        <w:t>vendredi</w:t>
      </w:r>
      <w:r w:rsidR="005B228E" w:rsidRPr="00295EF3">
        <w:rPr>
          <w:rFonts w:eastAsia="Times New Roman" w:cs="Times New Roman"/>
          <w:color w:val="4472C4" w:themeColor="accent5"/>
          <w:sz w:val="28"/>
          <w:szCs w:val="24"/>
        </w:rPr>
        <w:t xml:space="preserve"> </w:t>
      </w:r>
      <w:r w:rsidR="00844B54" w:rsidRPr="00295EF3">
        <w:rPr>
          <w:rFonts w:eastAsia="Times New Roman" w:cs="Times New Roman"/>
          <w:color w:val="4472C4" w:themeColor="accent5"/>
          <w:sz w:val="28"/>
          <w:szCs w:val="24"/>
        </w:rPr>
        <w:t>4</w:t>
      </w:r>
      <w:r w:rsidR="005B228E" w:rsidRPr="00295EF3">
        <w:rPr>
          <w:rFonts w:eastAsia="Times New Roman" w:cs="Times New Roman"/>
          <w:color w:val="4472C4" w:themeColor="accent5"/>
          <w:sz w:val="28"/>
          <w:szCs w:val="24"/>
        </w:rPr>
        <w:t xml:space="preserve"> </w:t>
      </w:r>
      <w:r w:rsidR="00844B54" w:rsidRPr="00295EF3">
        <w:rPr>
          <w:rFonts w:eastAsia="Times New Roman" w:cs="Times New Roman"/>
          <w:color w:val="4472C4" w:themeColor="accent5"/>
          <w:sz w:val="28"/>
          <w:szCs w:val="24"/>
        </w:rPr>
        <w:t>novembre</w:t>
      </w:r>
      <w:r w:rsidR="00D261D0" w:rsidRPr="00295EF3">
        <w:rPr>
          <w:rFonts w:eastAsia="Times New Roman" w:cs="Times New Roman"/>
          <w:color w:val="4472C4" w:themeColor="accent5"/>
          <w:sz w:val="28"/>
          <w:szCs w:val="24"/>
        </w:rPr>
        <w:t xml:space="preserve"> 20</w:t>
      </w:r>
      <w:r w:rsidR="00086D01" w:rsidRPr="00295EF3">
        <w:rPr>
          <w:rFonts w:eastAsia="Times New Roman" w:cs="Times New Roman"/>
          <w:color w:val="4472C4" w:themeColor="accent5"/>
          <w:sz w:val="28"/>
          <w:szCs w:val="24"/>
        </w:rPr>
        <w:t>22</w:t>
      </w:r>
    </w:p>
    <w:p w14:paraId="6E972A9E" w14:textId="0398D328" w:rsidR="000E27EC" w:rsidRPr="00387E57" w:rsidRDefault="00041139" w:rsidP="002B2E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color w:val="385623" w:themeColor="accent6" w:themeShade="80"/>
          <w:szCs w:val="24"/>
        </w:rPr>
      </w:pPr>
      <w:r w:rsidRPr="00387E57">
        <w:rPr>
          <w:rFonts w:eastAsia="Times New Roman" w:cs="Times New Roman"/>
          <w:color w:val="385623" w:themeColor="accent6" w:themeShade="80"/>
          <w:szCs w:val="24"/>
        </w:rPr>
        <w:t>Organisée par</w:t>
      </w:r>
      <w:r w:rsidR="0074359F" w:rsidRPr="00387E57">
        <w:rPr>
          <w:rFonts w:eastAsia="Times New Roman" w:cs="Times New Roman"/>
          <w:color w:val="385623" w:themeColor="accent6" w:themeShade="80"/>
          <w:szCs w:val="24"/>
        </w:rPr>
        <w:t xml:space="preserve"> </w:t>
      </w:r>
      <w:r w:rsidR="00086D01" w:rsidRPr="00387E57">
        <w:rPr>
          <w:rFonts w:eastAsia="Times New Roman" w:cs="Times New Roman"/>
          <w:color w:val="385623" w:themeColor="accent6" w:themeShade="80"/>
          <w:szCs w:val="24"/>
        </w:rPr>
        <w:t xml:space="preserve">Camille Martinerie, </w:t>
      </w:r>
      <w:r w:rsidR="00D261D0" w:rsidRPr="00387E57">
        <w:rPr>
          <w:rFonts w:eastAsia="Times New Roman" w:cs="Times New Roman"/>
          <w:color w:val="385623" w:themeColor="accent6" w:themeShade="80"/>
          <w:szCs w:val="24"/>
        </w:rPr>
        <w:t>Matthew Graves</w:t>
      </w:r>
      <w:r w:rsidR="0074359F" w:rsidRPr="00387E57">
        <w:rPr>
          <w:rFonts w:eastAsia="Times New Roman" w:cs="Times New Roman"/>
          <w:color w:val="385623" w:themeColor="accent6" w:themeShade="80"/>
          <w:szCs w:val="24"/>
        </w:rPr>
        <w:t xml:space="preserve"> </w:t>
      </w:r>
      <w:r w:rsidR="00086D01" w:rsidRPr="00387E57">
        <w:rPr>
          <w:rFonts w:eastAsia="Times New Roman" w:cs="Times New Roman"/>
          <w:color w:val="385623" w:themeColor="accent6" w:themeShade="80"/>
          <w:szCs w:val="24"/>
        </w:rPr>
        <w:t xml:space="preserve">&amp; Gilles Teulié </w:t>
      </w:r>
      <w:r w:rsidR="0074359F" w:rsidRPr="00387E57">
        <w:rPr>
          <w:rFonts w:eastAsia="Times New Roman" w:cs="Times New Roman"/>
          <w:color w:val="385623" w:themeColor="accent6" w:themeShade="80"/>
          <w:szCs w:val="24"/>
        </w:rPr>
        <w:t>(</w:t>
      </w:r>
      <w:r w:rsidR="00D261D0" w:rsidRPr="00387E57">
        <w:rPr>
          <w:rFonts w:eastAsia="Times New Roman" w:cs="Times New Roman"/>
          <w:color w:val="385623" w:themeColor="accent6" w:themeShade="80"/>
          <w:szCs w:val="24"/>
        </w:rPr>
        <w:t>LERMA</w:t>
      </w:r>
      <w:r w:rsidR="0074359F" w:rsidRPr="00387E57">
        <w:rPr>
          <w:rFonts w:eastAsia="Times New Roman" w:cs="Times New Roman"/>
          <w:color w:val="385623" w:themeColor="accent6" w:themeShade="80"/>
          <w:szCs w:val="24"/>
        </w:rPr>
        <w:t xml:space="preserve">) </w:t>
      </w:r>
    </w:p>
    <w:p w14:paraId="18E94DEC" w14:textId="77777777" w:rsidR="00A41538" w:rsidRPr="0041190F" w:rsidRDefault="00A41538" w:rsidP="002B2E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ndara" w:eastAsia="Times New Roman" w:hAnsi="Candara" w:cs="Courier New"/>
          <w:color w:val="385623" w:themeColor="accent6" w:themeShade="80"/>
          <w:szCs w:val="24"/>
        </w:rPr>
      </w:pPr>
    </w:p>
    <w:p w14:paraId="42E26285" w14:textId="495F068A" w:rsidR="00A41538" w:rsidRPr="00086D01" w:rsidRDefault="00A41538" w:rsidP="00A415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ndara" w:eastAsia="Times New Roman" w:hAnsi="Candara" w:cs="Courier New"/>
          <w:b/>
          <w:strike/>
          <w:color w:val="2E74B5" w:themeColor="accent1" w:themeShade="BF"/>
          <w:sz w:val="32"/>
          <w:szCs w:val="32"/>
        </w:rPr>
      </w:pPr>
      <w:r w:rsidRPr="00A41538">
        <w:rPr>
          <w:rFonts w:eastAsia="Times New Roman" w:cstheme="minorHAnsi"/>
          <w:b/>
          <w:bCs/>
          <w:i/>
          <w:iCs/>
          <w:color w:val="0070C0"/>
          <w:sz w:val="32"/>
          <w:szCs w:val="32"/>
          <w:lang w:eastAsia="en-GB"/>
        </w:rPr>
        <w:t>Un-covering Marginalised Pasts</w:t>
      </w:r>
    </w:p>
    <w:p w14:paraId="7AB1A0B9" w14:textId="77777777" w:rsidR="00E71700" w:rsidRPr="0041190F" w:rsidRDefault="00E71700" w:rsidP="000C4CD0">
      <w:pPr>
        <w:rPr>
          <w:rFonts w:cs="Times New Roman"/>
          <w:szCs w:val="24"/>
        </w:rPr>
      </w:pPr>
    </w:p>
    <w:p w14:paraId="6C43AAD4" w14:textId="074E5205" w:rsidR="0084331C" w:rsidRDefault="000F5397" w:rsidP="0041190F">
      <w:pPr>
        <w:spacing w:after="120"/>
        <w:rPr>
          <w:rFonts w:cs="Times New Roman"/>
          <w:sz w:val="22"/>
        </w:rPr>
      </w:pPr>
      <w:r w:rsidRPr="000466A4">
        <w:rPr>
          <w:rFonts w:cs="Times New Roman"/>
          <w:b/>
          <w:color w:val="2E74B5" w:themeColor="accent1" w:themeShade="BF"/>
          <w:sz w:val="22"/>
        </w:rPr>
        <w:t>9h30</w:t>
      </w:r>
      <w:r w:rsidR="006E60A0" w:rsidRPr="000466A4">
        <w:rPr>
          <w:rFonts w:cs="Times New Roman"/>
          <w:b/>
          <w:color w:val="2E74B5" w:themeColor="accent1" w:themeShade="BF"/>
          <w:sz w:val="22"/>
        </w:rPr>
        <w:t xml:space="preserve"> </w:t>
      </w:r>
      <w:r w:rsidR="00041139" w:rsidRPr="0041190F">
        <w:rPr>
          <w:rFonts w:cs="Times New Roman"/>
          <w:sz w:val="22"/>
        </w:rPr>
        <w:t xml:space="preserve">Ouverture </w:t>
      </w:r>
      <w:r w:rsidR="006E60A0" w:rsidRPr="00A67B0A">
        <w:rPr>
          <w:rFonts w:cs="Times New Roman"/>
          <w:bCs/>
          <w:sz w:val="22"/>
        </w:rPr>
        <w:t>:</w:t>
      </w:r>
      <w:r w:rsidR="006E60A0" w:rsidRPr="0041190F">
        <w:rPr>
          <w:rFonts w:cs="Times New Roman"/>
          <w:b/>
          <w:sz w:val="22"/>
        </w:rPr>
        <w:t xml:space="preserve"> </w:t>
      </w:r>
      <w:r w:rsidR="003F7717">
        <w:rPr>
          <w:rFonts w:cs="Times New Roman"/>
          <w:b/>
          <w:sz w:val="22"/>
        </w:rPr>
        <w:t xml:space="preserve">Camille Martinerie, </w:t>
      </w:r>
      <w:r w:rsidR="003F7717" w:rsidRPr="0041190F">
        <w:rPr>
          <w:rFonts w:cs="Times New Roman"/>
          <w:b/>
          <w:sz w:val="22"/>
        </w:rPr>
        <w:t>Matthew Graves</w:t>
      </w:r>
      <w:r w:rsidR="003F7717">
        <w:rPr>
          <w:rFonts w:cs="Times New Roman"/>
          <w:b/>
          <w:sz w:val="22"/>
        </w:rPr>
        <w:t xml:space="preserve"> </w:t>
      </w:r>
      <w:r w:rsidR="003F7717" w:rsidRPr="0041190F">
        <w:rPr>
          <w:rFonts w:cs="Times New Roman"/>
          <w:b/>
          <w:sz w:val="22"/>
        </w:rPr>
        <w:t>&amp;</w:t>
      </w:r>
      <w:r w:rsidR="003F7717" w:rsidRPr="0041190F">
        <w:rPr>
          <w:rFonts w:cs="Times New Roman"/>
          <w:sz w:val="22"/>
        </w:rPr>
        <w:t xml:space="preserve"> </w:t>
      </w:r>
      <w:r w:rsidR="006E60A0" w:rsidRPr="0041190F">
        <w:rPr>
          <w:rFonts w:cs="Times New Roman"/>
          <w:b/>
          <w:sz w:val="22"/>
        </w:rPr>
        <w:t>Gilles Teulié</w:t>
      </w:r>
      <w:r w:rsidRPr="0041190F">
        <w:rPr>
          <w:rFonts w:cs="Times New Roman"/>
          <w:b/>
          <w:sz w:val="22"/>
        </w:rPr>
        <w:t xml:space="preserve"> </w:t>
      </w:r>
      <w:r w:rsidR="006E60A0" w:rsidRPr="0041190F">
        <w:rPr>
          <w:rFonts w:cs="Times New Roman"/>
          <w:sz w:val="22"/>
        </w:rPr>
        <w:t>(AMU</w:t>
      </w:r>
      <w:r w:rsidR="00041139" w:rsidRPr="0041190F">
        <w:rPr>
          <w:rFonts w:cs="Times New Roman"/>
          <w:sz w:val="22"/>
        </w:rPr>
        <w:t>/</w:t>
      </w:r>
      <w:r w:rsidR="003C7BCF" w:rsidRPr="0041190F">
        <w:rPr>
          <w:rFonts w:cs="Times New Roman"/>
          <w:sz w:val="22"/>
        </w:rPr>
        <w:t>LERMA</w:t>
      </w:r>
      <w:r w:rsidR="006E60A0" w:rsidRPr="0041190F">
        <w:rPr>
          <w:rFonts w:cs="Times New Roman"/>
          <w:sz w:val="22"/>
        </w:rPr>
        <w:t>)</w:t>
      </w:r>
    </w:p>
    <w:p w14:paraId="62AD374C" w14:textId="77777777" w:rsidR="00165F59" w:rsidRDefault="00165F59" w:rsidP="0041190F">
      <w:pPr>
        <w:spacing w:after="120"/>
        <w:rPr>
          <w:rFonts w:cs="Times New Roman"/>
          <w:sz w:val="22"/>
        </w:rPr>
      </w:pPr>
    </w:p>
    <w:p w14:paraId="589E0472" w14:textId="74FFE86A" w:rsidR="00F24AAA" w:rsidRPr="00987490" w:rsidRDefault="0084331C" w:rsidP="00987490">
      <w:pPr>
        <w:spacing w:after="120"/>
        <w:rPr>
          <w:rFonts w:cs="Times New Roman"/>
          <w:sz w:val="22"/>
        </w:rPr>
      </w:pPr>
      <w:r>
        <w:rPr>
          <w:rFonts w:cs="Times New Roman"/>
          <w:sz w:val="22"/>
        </w:rPr>
        <w:t>Session 1 : Modératrice Camille Martinerie</w:t>
      </w:r>
    </w:p>
    <w:p w14:paraId="6BEC1C2B" w14:textId="6F226F2E" w:rsidR="00987490" w:rsidRPr="00987490" w:rsidRDefault="000F5397" w:rsidP="00987490">
      <w:pPr>
        <w:pStyle w:val="Textebrut"/>
        <w:rPr>
          <w:rFonts w:ascii="Times New Roman" w:hAnsi="Times New Roman" w:cs="Times New Roman"/>
          <w:lang w:val="en-US"/>
        </w:rPr>
      </w:pPr>
      <w:r w:rsidRPr="005E7FA9">
        <w:rPr>
          <w:rFonts w:ascii="Times New Roman" w:hAnsi="Times New Roman" w:cs="Times New Roman"/>
          <w:b/>
          <w:lang w:val="en-US"/>
        </w:rPr>
        <w:t>10h00</w:t>
      </w:r>
      <w:r w:rsidR="005B228E" w:rsidRPr="005E7FA9">
        <w:rPr>
          <w:rFonts w:cs="Times New Roman"/>
          <w:lang w:val="en-US"/>
        </w:rPr>
        <w:t xml:space="preserve"> </w:t>
      </w:r>
      <w:r w:rsidR="00A41538" w:rsidRPr="005E7FA9">
        <w:rPr>
          <w:rFonts w:ascii="Times New Roman" w:hAnsi="Times New Roman" w:cs="Times New Roman"/>
          <w:b/>
          <w:bCs/>
          <w:lang w:val="en-US"/>
        </w:rPr>
        <w:t>Salhia Ben</w:t>
      </w:r>
      <w:r w:rsidR="00844B54" w:rsidRPr="005E7FA9">
        <w:rPr>
          <w:rFonts w:ascii="Times New Roman" w:hAnsi="Times New Roman" w:cs="Times New Roman"/>
          <w:b/>
          <w:bCs/>
          <w:lang w:val="en-US"/>
        </w:rPr>
        <w:t>-</w:t>
      </w:r>
      <w:r w:rsidR="00A41538" w:rsidRPr="005E7FA9">
        <w:rPr>
          <w:rFonts w:ascii="Times New Roman" w:hAnsi="Times New Roman" w:cs="Times New Roman"/>
          <w:b/>
          <w:bCs/>
          <w:lang w:val="en-US"/>
        </w:rPr>
        <w:t>Mes</w:t>
      </w:r>
      <w:r w:rsidR="00844B54" w:rsidRPr="005E7FA9">
        <w:rPr>
          <w:rFonts w:ascii="Times New Roman" w:hAnsi="Times New Roman" w:cs="Times New Roman"/>
          <w:b/>
          <w:bCs/>
          <w:lang w:val="en-US"/>
        </w:rPr>
        <w:t>s</w:t>
      </w:r>
      <w:r w:rsidR="00A41538" w:rsidRPr="005E7FA9">
        <w:rPr>
          <w:rFonts w:ascii="Times New Roman" w:hAnsi="Times New Roman" w:cs="Times New Roman"/>
          <w:b/>
          <w:bCs/>
          <w:lang w:val="en-US"/>
        </w:rPr>
        <w:t>ahel</w:t>
      </w:r>
      <w:r w:rsidR="00844B54" w:rsidRPr="005E7FA9">
        <w:rPr>
          <w:rFonts w:ascii="Times New Roman" w:hAnsi="Times New Roman" w:cs="Times New Roman"/>
          <w:b/>
          <w:bCs/>
          <w:lang w:val="en-US"/>
        </w:rPr>
        <w:t xml:space="preserve"> </w:t>
      </w:r>
      <w:r w:rsidR="00844B54" w:rsidRPr="005E7FA9">
        <w:rPr>
          <w:rFonts w:ascii="Times New Roman" w:hAnsi="Times New Roman" w:cs="Times New Roman"/>
          <w:lang w:val="en-US"/>
        </w:rPr>
        <w:t>(Toulon</w:t>
      </w:r>
      <w:r w:rsidR="00A67B0A">
        <w:rPr>
          <w:rFonts w:ascii="Times New Roman" w:hAnsi="Times New Roman" w:cs="Times New Roman"/>
          <w:lang w:val="en-US"/>
        </w:rPr>
        <w:t>),</w:t>
      </w:r>
      <w:r w:rsidR="00A41538" w:rsidRPr="005E7FA9">
        <w:rPr>
          <w:rFonts w:cs="Times New Roman"/>
          <w:lang w:val="en-US"/>
        </w:rPr>
        <w:t xml:space="preserve"> </w:t>
      </w:r>
      <w:r w:rsidR="00A41538" w:rsidRPr="00987490">
        <w:rPr>
          <w:rFonts w:ascii="Times New Roman" w:hAnsi="Times New Roman" w:cs="Times New Roman"/>
          <w:bCs/>
          <w:lang w:val="en-US"/>
        </w:rPr>
        <w:t>“</w:t>
      </w:r>
      <w:r w:rsidR="00987490" w:rsidRPr="00987490">
        <w:rPr>
          <w:rFonts w:ascii="Times New Roman" w:hAnsi="Times New Roman" w:cs="Times New Roman"/>
          <w:lang w:val="en-US"/>
        </w:rPr>
        <w:t>Austral-Asia: re-designing cultural landscapes</w:t>
      </w:r>
      <w:r w:rsidR="00987490">
        <w:rPr>
          <w:rFonts w:ascii="Times New Roman" w:hAnsi="Times New Roman" w:cs="Times New Roman"/>
          <w:lang w:val="en-US"/>
        </w:rPr>
        <w:t>.</w:t>
      </w:r>
      <w:r w:rsidR="00987490" w:rsidRPr="00987490">
        <w:rPr>
          <w:rFonts w:ascii="Times New Roman" w:hAnsi="Times New Roman" w:cs="Times New Roman"/>
          <w:lang w:val="en-US"/>
        </w:rPr>
        <w:t xml:space="preserve">”    </w:t>
      </w:r>
    </w:p>
    <w:p w14:paraId="5FD83F8E" w14:textId="44C5BCC3" w:rsidR="005B228E" w:rsidRPr="00387E57" w:rsidRDefault="000F5397" w:rsidP="00765D38">
      <w:pPr>
        <w:pStyle w:val="Titre1"/>
        <w:shd w:val="clear" w:color="auto" w:fill="FFFFFF"/>
        <w:spacing w:before="0"/>
        <w:ind w:firstLine="708"/>
        <w:rPr>
          <w:rFonts w:ascii="Times New Roman" w:hAnsi="Times New Roman" w:cs="Times New Roman"/>
          <w:sz w:val="22"/>
          <w:lang w:val="en-ZA"/>
        </w:rPr>
      </w:pPr>
      <w:r w:rsidRPr="00387E57">
        <w:rPr>
          <w:rFonts w:ascii="Times New Roman" w:hAnsi="Times New Roman" w:cs="Times New Roman"/>
          <w:sz w:val="22"/>
          <w:lang w:val="en-ZA"/>
        </w:rPr>
        <w:t xml:space="preserve">10h45 </w:t>
      </w:r>
      <w:r w:rsidR="00041139" w:rsidRPr="00765D38">
        <w:rPr>
          <w:rFonts w:ascii="Times New Roman" w:hAnsi="Times New Roman" w:cs="Times New Roman"/>
          <w:color w:val="000000" w:themeColor="text1"/>
          <w:sz w:val="22"/>
          <w:lang w:val="en-ZA"/>
        </w:rPr>
        <w:t>Discussion</w:t>
      </w:r>
    </w:p>
    <w:p w14:paraId="70E75D41" w14:textId="77777777" w:rsidR="00987490" w:rsidRPr="00987490" w:rsidRDefault="00987490" w:rsidP="00987490">
      <w:pPr>
        <w:rPr>
          <w:lang w:val="en-ZA"/>
        </w:rPr>
      </w:pPr>
    </w:p>
    <w:p w14:paraId="46CD2BB9" w14:textId="1F43B614" w:rsidR="00765957" w:rsidRPr="00844B54" w:rsidRDefault="000F5397" w:rsidP="00CB5B90">
      <w:pPr>
        <w:rPr>
          <w:sz w:val="22"/>
          <w:lang w:val="en-US"/>
        </w:rPr>
      </w:pPr>
      <w:r w:rsidRPr="00086D01">
        <w:rPr>
          <w:rFonts w:cs="Times New Roman"/>
          <w:b/>
          <w:color w:val="2E74B5" w:themeColor="accent1" w:themeShade="BF"/>
          <w:sz w:val="22"/>
          <w:lang w:val="en-ZA"/>
        </w:rPr>
        <w:t>11h00</w:t>
      </w:r>
      <w:r w:rsidRPr="00086D01">
        <w:rPr>
          <w:rFonts w:cs="Times New Roman"/>
          <w:sz w:val="22"/>
          <w:lang w:val="en-ZA"/>
        </w:rPr>
        <w:t xml:space="preserve"> </w:t>
      </w:r>
      <w:r w:rsidR="00844B54" w:rsidRPr="00844B54">
        <w:rPr>
          <w:rFonts w:cs="Times New Roman"/>
          <w:b/>
          <w:bCs/>
          <w:sz w:val="22"/>
          <w:lang w:val="en-ZA"/>
        </w:rPr>
        <w:t>Matthew Graves</w:t>
      </w:r>
      <w:r w:rsidR="00844B54">
        <w:rPr>
          <w:rFonts w:cs="Times New Roman"/>
          <w:sz w:val="22"/>
          <w:lang w:val="en-ZA"/>
        </w:rPr>
        <w:t xml:space="preserve"> (AMU)</w:t>
      </w:r>
      <w:r w:rsidR="00A67B0A">
        <w:rPr>
          <w:rFonts w:cs="Times New Roman"/>
          <w:sz w:val="22"/>
          <w:lang w:val="en-ZA"/>
        </w:rPr>
        <w:t>,</w:t>
      </w:r>
      <w:r w:rsidR="00844B54">
        <w:rPr>
          <w:rFonts w:cs="Times New Roman"/>
          <w:sz w:val="22"/>
          <w:lang w:val="en-ZA"/>
        </w:rPr>
        <w:t xml:space="preserve"> </w:t>
      </w:r>
      <w:r w:rsidR="00844B54" w:rsidRPr="00844B54">
        <w:rPr>
          <w:sz w:val="22"/>
          <w:lang w:val="en-US"/>
        </w:rPr>
        <w:t>“</w:t>
      </w:r>
      <w:r w:rsidR="00D87425">
        <w:rPr>
          <w:sz w:val="22"/>
          <w:lang w:val="en-US"/>
        </w:rPr>
        <w:t xml:space="preserve">Turning </w:t>
      </w:r>
      <w:r w:rsidR="00CA6B36">
        <w:rPr>
          <w:sz w:val="22"/>
          <w:lang w:val="en-US"/>
        </w:rPr>
        <w:t>Little England</w:t>
      </w:r>
      <w:r w:rsidR="00D87425">
        <w:rPr>
          <w:sz w:val="22"/>
          <w:lang w:val="en-US"/>
        </w:rPr>
        <w:t xml:space="preserve"> outside</w:t>
      </w:r>
      <w:r w:rsidR="005E7FA9">
        <w:rPr>
          <w:sz w:val="22"/>
          <w:lang w:val="en-US"/>
        </w:rPr>
        <w:t xml:space="preserve"> </w:t>
      </w:r>
      <w:r w:rsidR="00D87425">
        <w:rPr>
          <w:sz w:val="22"/>
          <w:lang w:val="en-US"/>
        </w:rPr>
        <w:t>in</w:t>
      </w:r>
      <w:r w:rsidR="00844B54" w:rsidRPr="00844B54">
        <w:rPr>
          <w:sz w:val="22"/>
          <w:lang w:val="en-US"/>
        </w:rPr>
        <w:t xml:space="preserve">: from James Boyce’s </w:t>
      </w:r>
      <w:r w:rsidR="00844B54" w:rsidRPr="00844B54">
        <w:rPr>
          <w:i/>
          <w:iCs/>
          <w:sz w:val="22"/>
          <w:lang w:val="en-US"/>
        </w:rPr>
        <w:t>Van Diemen’s Land</w:t>
      </w:r>
      <w:r w:rsidR="00844B54" w:rsidRPr="00844B54">
        <w:rPr>
          <w:sz w:val="22"/>
          <w:lang w:val="en-US"/>
        </w:rPr>
        <w:t xml:space="preserve"> to </w:t>
      </w:r>
      <w:r w:rsidR="00844B54" w:rsidRPr="00844B54">
        <w:rPr>
          <w:i/>
          <w:iCs/>
          <w:sz w:val="22"/>
          <w:lang w:val="en-US"/>
        </w:rPr>
        <w:t>Imperial Mud: The Fight for the Fens</w:t>
      </w:r>
      <w:r w:rsidR="00387E57">
        <w:rPr>
          <w:i/>
          <w:iCs/>
          <w:sz w:val="22"/>
          <w:lang w:val="en-US"/>
        </w:rPr>
        <w:t>.</w:t>
      </w:r>
      <w:r w:rsidR="00844B54" w:rsidRPr="00844B54">
        <w:rPr>
          <w:sz w:val="22"/>
          <w:lang w:val="en-US"/>
        </w:rPr>
        <w:t>”</w:t>
      </w:r>
    </w:p>
    <w:p w14:paraId="11CF9C6B" w14:textId="5EC81A15" w:rsidR="000C4CD0" w:rsidRDefault="000F5397" w:rsidP="0041190F">
      <w:pPr>
        <w:spacing w:after="120"/>
        <w:ind w:firstLine="708"/>
        <w:rPr>
          <w:rFonts w:cs="Times New Roman"/>
          <w:sz w:val="22"/>
        </w:rPr>
      </w:pPr>
      <w:r w:rsidRPr="00D87425">
        <w:rPr>
          <w:rFonts w:cs="Times New Roman"/>
          <w:color w:val="2E74B5" w:themeColor="accent1" w:themeShade="BF"/>
          <w:sz w:val="22"/>
        </w:rPr>
        <w:t>11h45</w:t>
      </w:r>
      <w:r w:rsidR="005B228E" w:rsidRPr="00D87425">
        <w:rPr>
          <w:rFonts w:cs="Times New Roman"/>
          <w:sz w:val="22"/>
        </w:rPr>
        <w:t xml:space="preserve"> </w:t>
      </w:r>
      <w:r w:rsidRPr="00D87425">
        <w:rPr>
          <w:rFonts w:cs="Times New Roman"/>
          <w:sz w:val="22"/>
        </w:rPr>
        <w:t>Discussion</w:t>
      </w:r>
    </w:p>
    <w:p w14:paraId="3D9D7571" w14:textId="77777777" w:rsidR="00A67B0A" w:rsidRPr="00D87425" w:rsidRDefault="00A67B0A" w:rsidP="0041190F">
      <w:pPr>
        <w:spacing w:after="120"/>
        <w:ind w:firstLine="708"/>
        <w:rPr>
          <w:rFonts w:cs="Times New Roman"/>
          <w:sz w:val="22"/>
        </w:rPr>
      </w:pPr>
    </w:p>
    <w:p w14:paraId="5D35C04C" w14:textId="7FD5CC57" w:rsidR="005B228E" w:rsidRDefault="000F5397" w:rsidP="0041190F">
      <w:pPr>
        <w:spacing w:after="120"/>
        <w:rPr>
          <w:rFonts w:cs="Times New Roman"/>
          <w:sz w:val="22"/>
        </w:rPr>
      </w:pPr>
      <w:r w:rsidRPr="000466A4">
        <w:rPr>
          <w:rFonts w:cs="Times New Roman"/>
          <w:b/>
          <w:color w:val="2E74B5" w:themeColor="accent1" w:themeShade="BF"/>
          <w:sz w:val="22"/>
        </w:rPr>
        <w:t>12h00</w:t>
      </w:r>
      <w:r w:rsidR="00D261D0" w:rsidRPr="0041190F">
        <w:rPr>
          <w:rFonts w:cs="Times New Roman"/>
          <w:sz w:val="22"/>
        </w:rPr>
        <w:t xml:space="preserve"> </w:t>
      </w:r>
      <w:r w:rsidR="00041139" w:rsidRPr="00295EF3">
        <w:rPr>
          <w:rFonts w:cs="Times New Roman"/>
          <w:color w:val="4472C4" w:themeColor="accent5"/>
          <w:sz w:val="22"/>
        </w:rPr>
        <w:t>Déjeuner</w:t>
      </w:r>
      <w:r w:rsidR="00A67B0A">
        <w:rPr>
          <w:rFonts w:cs="Times New Roman"/>
          <w:color w:val="4472C4" w:themeColor="accent5"/>
          <w:sz w:val="22"/>
        </w:rPr>
        <w:t> : Les Terrasses de Maxime</w:t>
      </w:r>
    </w:p>
    <w:p w14:paraId="76C056BD" w14:textId="6456F89A" w:rsidR="0084331C" w:rsidRPr="0041190F" w:rsidRDefault="0084331C" w:rsidP="0041190F">
      <w:pPr>
        <w:spacing w:after="120"/>
        <w:rPr>
          <w:rFonts w:cs="Times New Roman"/>
          <w:sz w:val="22"/>
        </w:rPr>
      </w:pPr>
      <w:r>
        <w:rPr>
          <w:rFonts w:cs="Times New Roman"/>
          <w:sz w:val="22"/>
        </w:rPr>
        <w:br/>
        <w:t>Session 2 : Modérateur Matthew Graves</w:t>
      </w:r>
    </w:p>
    <w:p w14:paraId="0E5B7CF2" w14:textId="4A79342E" w:rsidR="001B6469" w:rsidRPr="00A41538" w:rsidRDefault="005B228E" w:rsidP="001B6469">
      <w:pPr>
        <w:ind w:left="1416" w:hanging="1416"/>
        <w:rPr>
          <w:rFonts w:eastAsia="Times New Roman" w:cs="Times New Roman"/>
          <w:sz w:val="22"/>
          <w:lang w:val="en-ZA"/>
        </w:rPr>
      </w:pPr>
      <w:r w:rsidRPr="00A41538">
        <w:rPr>
          <w:rFonts w:cs="Times New Roman"/>
          <w:b/>
          <w:color w:val="2E74B5" w:themeColor="accent1" w:themeShade="BF"/>
          <w:sz w:val="22"/>
          <w:lang w:val="en-ZA"/>
        </w:rPr>
        <w:t>13h30</w:t>
      </w:r>
      <w:r w:rsidRPr="00A41538">
        <w:rPr>
          <w:rFonts w:cs="Times New Roman"/>
          <w:sz w:val="22"/>
          <w:lang w:val="en-ZA"/>
        </w:rPr>
        <w:t xml:space="preserve"> </w:t>
      </w:r>
      <w:r w:rsidR="003F7717" w:rsidRPr="00A41538">
        <w:rPr>
          <w:rFonts w:eastAsia="Times New Roman" w:cs="Times New Roman"/>
          <w:b/>
          <w:sz w:val="22"/>
          <w:lang w:val="en-ZA"/>
        </w:rPr>
        <w:t>Linda Pilliere &amp; Karine Bigand</w:t>
      </w:r>
      <w:r w:rsidR="001B6469" w:rsidRPr="00A41538">
        <w:rPr>
          <w:rFonts w:eastAsia="Times New Roman" w:cs="Times New Roman"/>
          <w:sz w:val="22"/>
          <w:lang w:val="en-ZA"/>
        </w:rPr>
        <w:t xml:space="preserve"> (</w:t>
      </w:r>
      <w:r w:rsidR="003F7717" w:rsidRPr="00A41538">
        <w:rPr>
          <w:rFonts w:eastAsia="Times New Roman" w:cs="Times New Roman"/>
          <w:sz w:val="22"/>
          <w:lang w:val="en-ZA"/>
        </w:rPr>
        <w:t>AMU</w:t>
      </w:r>
      <w:r w:rsidR="001B6469" w:rsidRPr="00A41538">
        <w:rPr>
          <w:rFonts w:eastAsia="Times New Roman" w:cs="Times New Roman"/>
          <w:sz w:val="22"/>
          <w:lang w:val="en-ZA"/>
        </w:rPr>
        <w:t>)</w:t>
      </w:r>
      <w:r w:rsidR="00A67B0A">
        <w:rPr>
          <w:rFonts w:eastAsia="Times New Roman" w:cs="Times New Roman"/>
          <w:sz w:val="22"/>
          <w:lang w:val="en-ZA"/>
        </w:rPr>
        <w:t>,</w:t>
      </w:r>
      <w:r w:rsidR="003F7717" w:rsidRPr="00A41538">
        <w:rPr>
          <w:rFonts w:eastAsia="Times New Roman" w:cs="Times New Roman"/>
          <w:sz w:val="22"/>
          <w:lang w:val="en-ZA"/>
        </w:rPr>
        <w:t xml:space="preserve"> pr</w:t>
      </w:r>
      <w:r w:rsidR="00D80507">
        <w:rPr>
          <w:rFonts w:eastAsia="Times New Roman" w:cs="Times New Roman"/>
          <w:sz w:val="22"/>
          <w:lang w:val="en-ZA"/>
        </w:rPr>
        <w:t>é</w:t>
      </w:r>
      <w:r w:rsidR="003F7717" w:rsidRPr="00A41538">
        <w:rPr>
          <w:rFonts w:eastAsia="Times New Roman" w:cs="Times New Roman"/>
          <w:sz w:val="22"/>
          <w:lang w:val="en-ZA"/>
        </w:rPr>
        <w:t xml:space="preserve">sentation </w:t>
      </w:r>
      <w:r w:rsidR="00D10BE3">
        <w:rPr>
          <w:rFonts w:eastAsia="Times New Roman" w:cs="Times New Roman"/>
          <w:sz w:val="22"/>
          <w:lang w:val="en-ZA"/>
        </w:rPr>
        <w:t xml:space="preserve">de </w:t>
      </w:r>
      <w:r w:rsidR="004C4705">
        <w:rPr>
          <w:rFonts w:eastAsia="Times New Roman" w:cs="Times New Roman"/>
          <w:sz w:val="22"/>
          <w:lang w:val="en-ZA"/>
        </w:rPr>
        <w:t>l’</w:t>
      </w:r>
      <w:r w:rsidR="00D10BE3">
        <w:rPr>
          <w:rFonts w:eastAsia="Times New Roman" w:cs="Times New Roman"/>
          <w:sz w:val="22"/>
          <w:lang w:val="en-ZA"/>
        </w:rPr>
        <w:t>ouvrage</w:t>
      </w:r>
      <w:r w:rsidR="004C4705">
        <w:rPr>
          <w:rFonts w:eastAsia="Times New Roman" w:cs="Times New Roman"/>
          <w:sz w:val="22"/>
          <w:lang w:val="en-ZA"/>
        </w:rPr>
        <w:t xml:space="preserve"> collectif</w:t>
      </w:r>
      <w:r w:rsidR="003F7717" w:rsidRPr="00A41538">
        <w:rPr>
          <w:rFonts w:eastAsia="Times New Roman" w:cs="Times New Roman"/>
          <w:sz w:val="22"/>
          <w:lang w:val="en-ZA"/>
        </w:rPr>
        <w:t xml:space="preserve"> </w:t>
      </w:r>
      <w:r w:rsidR="003F7717" w:rsidRPr="00282ACD">
        <w:rPr>
          <w:rFonts w:cs="Times New Roman"/>
          <w:i/>
          <w:iCs/>
          <w:color w:val="000000"/>
          <w:sz w:val="22"/>
          <w:shd w:val="clear" w:color="auto" w:fill="FFFFFF"/>
          <w:lang w:val="en-ZA"/>
        </w:rPr>
        <w:t>Memory and Identity: Ghosts of the Past in the English-Speaking World</w:t>
      </w:r>
      <w:r w:rsidR="00D10BE3">
        <w:rPr>
          <w:rFonts w:cs="Times New Roman"/>
          <w:color w:val="000000"/>
          <w:sz w:val="22"/>
          <w:shd w:val="clear" w:color="auto" w:fill="FFFFFF"/>
          <w:lang w:val="en-ZA"/>
        </w:rPr>
        <w:t xml:space="preserve"> (</w:t>
      </w:r>
      <w:r w:rsidR="003F7717" w:rsidRPr="00A41538">
        <w:rPr>
          <w:rFonts w:cs="Times New Roman"/>
          <w:color w:val="000000"/>
          <w:sz w:val="22"/>
          <w:shd w:val="clear" w:color="auto" w:fill="FFFFFF"/>
          <w:lang w:val="en-ZA"/>
        </w:rPr>
        <w:t>Routledge, 2022</w:t>
      </w:r>
      <w:r w:rsidR="00D10BE3">
        <w:rPr>
          <w:rFonts w:cs="Times New Roman"/>
          <w:color w:val="000000"/>
          <w:sz w:val="22"/>
          <w:shd w:val="clear" w:color="auto" w:fill="FFFFFF"/>
          <w:lang w:val="en-ZA"/>
        </w:rPr>
        <w:t>)</w:t>
      </w:r>
      <w:r w:rsidR="00387E57">
        <w:rPr>
          <w:rFonts w:cs="Times New Roman"/>
          <w:color w:val="000000"/>
          <w:sz w:val="22"/>
          <w:shd w:val="clear" w:color="auto" w:fill="FFFFFF"/>
          <w:lang w:val="en-ZA"/>
        </w:rPr>
        <w:t>.</w:t>
      </w:r>
      <w:r w:rsidR="001B6469" w:rsidRPr="00A41538">
        <w:rPr>
          <w:rFonts w:eastAsia="Times New Roman" w:cs="Times New Roman"/>
          <w:sz w:val="22"/>
          <w:lang w:val="en-ZA"/>
        </w:rPr>
        <w:t>”</w:t>
      </w:r>
    </w:p>
    <w:p w14:paraId="1397AF2A" w14:textId="77777777" w:rsidR="00844B54" w:rsidRDefault="00844B54" w:rsidP="00844B54">
      <w:pPr>
        <w:rPr>
          <w:rFonts w:cs="Times New Roman"/>
          <w:b/>
          <w:sz w:val="22"/>
          <w:lang w:val="en-ZA"/>
        </w:rPr>
      </w:pPr>
    </w:p>
    <w:p w14:paraId="5DB16FAC" w14:textId="0CA566AB" w:rsidR="00844B54" w:rsidRPr="00844B54" w:rsidRDefault="00844B54" w:rsidP="00844B54">
      <w:pPr>
        <w:rPr>
          <w:rFonts w:cs="Times New Roman"/>
          <w:sz w:val="22"/>
          <w:lang w:val="en-ZA"/>
        </w:rPr>
      </w:pPr>
      <w:r w:rsidRPr="00D80507">
        <w:rPr>
          <w:rFonts w:cs="Times New Roman"/>
          <w:b/>
          <w:color w:val="2E74B5" w:themeColor="accent1" w:themeShade="BF"/>
          <w:sz w:val="22"/>
          <w:lang w:val="en-ZA"/>
        </w:rPr>
        <w:t>14h</w:t>
      </w:r>
      <w:r w:rsidR="00D80507" w:rsidRPr="00D80507">
        <w:rPr>
          <w:rFonts w:cs="Times New Roman"/>
          <w:b/>
          <w:color w:val="2E74B5" w:themeColor="accent1" w:themeShade="BF"/>
          <w:sz w:val="22"/>
          <w:lang w:val="en-ZA"/>
        </w:rPr>
        <w:t>15</w:t>
      </w:r>
      <w:r w:rsidRPr="00D80507">
        <w:rPr>
          <w:rFonts w:cs="Times New Roman"/>
          <w:sz w:val="22"/>
          <w:lang w:val="en-ZA"/>
        </w:rPr>
        <w:t xml:space="preserve"> </w:t>
      </w:r>
      <w:r w:rsidRPr="00844B54">
        <w:rPr>
          <w:rFonts w:cs="Times New Roman"/>
          <w:b/>
          <w:sz w:val="22"/>
          <w:lang w:val="en-ZA"/>
        </w:rPr>
        <w:t>John Potts</w:t>
      </w:r>
      <w:r w:rsidRPr="00844B54">
        <w:rPr>
          <w:rFonts w:cs="Times New Roman"/>
          <w:sz w:val="22"/>
          <w:lang w:val="en-ZA"/>
        </w:rPr>
        <w:t xml:space="preserve"> (Macquarie Univer</w:t>
      </w:r>
      <w:r w:rsidR="00D10BE3">
        <w:rPr>
          <w:rFonts w:cs="Times New Roman"/>
          <w:sz w:val="22"/>
          <w:lang w:val="en-ZA"/>
        </w:rPr>
        <w:t>si</w:t>
      </w:r>
      <w:r w:rsidRPr="00844B54">
        <w:rPr>
          <w:rFonts w:cs="Times New Roman"/>
          <w:sz w:val="22"/>
          <w:lang w:val="en-ZA"/>
        </w:rPr>
        <w:t>ty)</w:t>
      </w:r>
      <w:r w:rsidR="00A67B0A">
        <w:rPr>
          <w:rFonts w:cs="Times New Roman"/>
          <w:sz w:val="22"/>
          <w:lang w:val="en-ZA"/>
        </w:rPr>
        <w:t>,</w:t>
      </w:r>
      <w:r w:rsidRPr="00844B54">
        <w:rPr>
          <w:rFonts w:cs="Times New Roman"/>
          <w:sz w:val="22"/>
          <w:lang w:val="en-ZA"/>
        </w:rPr>
        <w:t xml:space="preserve"> </w:t>
      </w:r>
      <w:r w:rsidRPr="00844B54">
        <w:rPr>
          <w:rFonts w:eastAsia="Times New Roman" w:cs="Times New Roman"/>
          <w:sz w:val="22"/>
          <w:lang w:val="en-ZA"/>
        </w:rPr>
        <w:t>“</w:t>
      </w:r>
      <w:r w:rsidRPr="00844B54">
        <w:rPr>
          <w:rFonts w:cs="Times New Roman"/>
          <w:color w:val="212529"/>
          <w:sz w:val="22"/>
          <w:shd w:val="clear" w:color="auto" w:fill="FFFFFF"/>
          <w:lang w:val="en-ZA"/>
        </w:rPr>
        <w:t>Australian ghosts: representations of the past in Australia</w:t>
      </w:r>
      <w:r w:rsidR="00387E57">
        <w:rPr>
          <w:rFonts w:cs="Times New Roman"/>
          <w:color w:val="212529"/>
          <w:sz w:val="22"/>
          <w:shd w:val="clear" w:color="auto" w:fill="FFFFFF"/>
          <w:lang w:val="en-ZA"/>
        </w:rPr>
        <w:t>.</w:t>
      </w:r>
      <w:r w:rsidRPr="00844B54">
        <w:rPr>
          <w:rFonts w:cs="Times New Roman"/>
          <w:sz w:val="22"/>
          <w:lang w:val="en-ZA"/>
        </w:rPr>
        <w:t>”</w:t>
      </w:r>
      <w:r w:rsidR="00D80507">
        <w:rPr>
          <w:rFonts w:cs="Times New Roman"/>
          <w:sz w:val="22"/>
          <w:lang w:val="en-ZA"/>
        </w:rPr>
        <w:t xml:space="preserve"> (</w:t>
      </w:r>
      <w:r w:rsidR="00F24AAA">
        <w:rPr>
          <w:rFonts w:cs="Times New Roman"/>
          <w:sz w:val="22"/>
          <w:lang w:val="en-ZA"/>
        </w:rPr>
        <w:t>presentation d’un</w:t>
      </w:r>
      <w:r w:rsidR="00D80507">
        <w:rPr>
          <w:rFonts w:cs="Times New Roman"/>
          <w:sz w:val="22"/>
          <w:lang w:val="en-ZA"/>
        </w:rPr>
        <w:t xml:space="preserve"> chapitre de l’ouvrage)</w:t>
      </w:r>
    </w:p>
    <w:p w14:paraId="56793078" w14:textId="60E22049" w:rsidR="00844B54" w:rsidRPr="00844B54" w:rsidRDefault="00844B54" w:rsidP="00844B54">
      <w:pPr>
        <w:spacing w:after="120"/>
        <w:ind w:firstLine="708"/>
        <w:rPr>
          <w:rFonts w:eastAsia="Times New Roman" w:cs="Times New Roman"/>
          <w:bCs/>
          <w:color w:val="000000"/>
          <w:sz w:val="22"/>
          <w:lang w:val="en-US"/>
        </w:rPr>
      </w:pPr>
      <w:r w:rsidRPr="00844B54">
        <w:rPr>
          <w:rFonts w:eastAsia="Times New Roman" w:cs="Times New Roman"/>
          <w:bCs/>
          <w:color w:val="2E74B5" w:themeColor="accent1" w:themeShade="BF"/>
          <w:sz w:val="22"/>
          <w:lang w:val="en-US"/>
        </w:rPr>
        <w:t>1</w:t>
      </w:r>
      <w:r w:rsidR="00D10BE3">
        <w:rPr>
          <w:rFonts w:eastAsia="Times New Roman" w:cs="Times New Roman"/>
          <w:bCs/>
          <w:color w:val="2E74B5" w:themeColor="accent1" w:themeShade="BF"/>
          <w:sz w:val="22"/>
          <w:lang w:val="en-US"/>
        </w:rPr>
        <w:t>4</w:t>
      </w:r>
      <w:r w:rsidRPr="00844B54">
        <w:rPr>
          <w:rFonts w:eastAsia="Times New Roman" w:cs="Times New Roman"/>
          <w:bCs/>
          <w:color w:val="2E74B5" w:themeColor="accent1" w:themeShade="BF"/>
          <w:sz w:val="22"/>
          <w:lang w:val="en-US"/>
        </w:rPr>
        <w:t>h</w:t>
      </w:r>
      <w:r w:rsidR="00D80507">
        <w:rPr>
          <w:rFonts w:eastAsia="Times New Roman" w:cs="Times New Roman"/>
          <w:bCs/>
          <w:color w:val="2E74B5" w:themeColor="accent1" w:themeShade="BF"/>
          <w:sz w:val="22"/>
          <w:lang w:val="en-US"/>
        </w:rPr>
        <w:t>45</w:t>
      </w:r>
      <w:r w:rsidRPr="00844B54">
        <w:rPr>
          <w:rFonts w:eastAsia="Times New Roman" w:cs="Times New Roman"/>
          <w:bCs/>
          <w:color w:val="2E74B5" w:themeColor="accent1" w:themeShade="BF"/>
          <w:sz w:val="22"/>
          <w:lang w:val="en-US"/>
        </w:rPr>
        <w:t xml:space="preserve"> </w:t>
      </w:r>
      <w:r w:rsidRPr="00844B54">
        <w:rPr>
          <w:rFonts w:eastAsia="Times New Roman" w:cs="Times New Roman"/>
          <w:bCs/>
          <w:color w:val="000000"/>
          <w:sz w:val="22"/>
          <w:lang w:val="en-US"/>
        </w:rPr>
        <w:t>Discussion</w:t>
      </w:r>
    </w:p>
    <w:p w14:paraId="48433C9D" w14:textId="77777777" w:rsidR="00844B54" w:rsidRPr="00844B54" w:rsidRDefault="00844B54" w:rsidP="00844B54">
      <w:pPr>
        <w:spacing w:after="120"/>
        <w:rPr>
          <w:rFonts w:eastAsia="Times New Roman" w:cs="Times New Roman"/>
          <w:bCs/>
          <w:color w:val="000000"/>
          <w:sz w:val="22"/>
          <w:lang w:val="en-US"/>
        </w:rPr>
      </w:pPr>
    </w:p>
    <w:p w14:paraId="538D2D1B" w14:textId="3A56949F" w:rsidR="00462B2D" w:rsidRPr="00282ACD" w:rsidRDefault="000F5397" w:rsidP="00462B2D">
      <w:pPr>
        <w:pStyle w:val="Texteprformat"/>
        <w:ind w:left="1276" w:hanging="1276"/>
        <w:jc w:val="both"/>
        <w:rPr>
          <w:rFonts w:ascii="Times New Roman" w:hAnsi="Times New Roman" w:cs="Times New Roman"/>
          <w:strike/>
          <w:sz w:val="22"/>
          <w:szCs w:val="22"/>
          <w:lang w:val="en-ZA"/>
        </w:rPr>
      </w:pPr>
      <w:r w:rsidRPr="00D80507">
        <w:rPr>
          <w:rFonts w:ascii="Times New Roman" w:hAnsi="Times New Roman" w:cs="Times New Roman"/>
          <w:b/>
          <w:color w:val="2E74B5" w:themeColor="accent1" w:themeShade="BF"/>
          <w:sz w:val="22"/>
          <w:szCs w:val="22"/>
          <w:lang w:val="en-ZA"/>
        </w:rPr>
        <w:lastRenderedPageBreak/>
        <w:t>1</w:t>
      </w:r>
      <w:r w:rsidR="00844B54" w:rsidRPr="00D80507">
        <w:rPr>
          <w:rFonts w:ascii="Times New Roman" w:hAnsi="Times New Roman" w:cs="Times New Roman"/>
          <w:b/>
          <w:color w:val="2E74B5" w:themeColor="accent1" w:themeShade="BF"/>
          <w:sz w:val="22"/>
          <w:szCs w:val="22"/>
          <w:lang w:val="en-ZA"/>
        </w:rPr>
        <w:t>5</w:t>
      </w:r>
      <w:r w:rsidRPr="00D80507">
        <w:rPr>
          <w:rFonts w:ascii="Times New Roman" w:hAnsi="Times New Roman" w:cs="Times New Roman"/>
          <w:b/>
          <w:color w:val="2E74B5" w:themeColor="accent1" w:themeShade="BF"/>
          <w:sz w:val="22"/>
          <w:szCs w:val="22"/>
          <w:lang w:val="en-ZA"/>
        </w:rPr>
        <w:t>h</w:t>
      </w:r>
      <w:r w:rsidR="00D10BE3" w:rsidRPr="00D80507">
        <w:rPr>
          <w:rFonts w:ascii="Times New Roman" w:hAnsi="Times New Roman" w:cs="Times New Roman"/>
          <w:b/>
          <w:color w:val="2E74B5" w:themeColor="accent1" w:themeShade="BF"/>
          <w:sz w:val="22"/>
          <w:szCs w:val="22"/>
          <w:lang w:val="en-ZA"/>
        </w:rPr>
        <w:t>0</w:t>
      </w:r>
      <w:r w:rsidRPr="00D80507">
        <w:rPr>
          <w:rFonts w:ascii="Times New Roman" w:hAnsi="Times New Roman" w:cs="Times New Roman"/>
          <w:b/>
          <w:color w:val="2E74B5" w:themeColor="accent1" w:themeShade="BF"/>
          <w:sz w:val="22"/>
          <w:szCs w:val="22"/>
          <w:lang w:val="en-ZA"/>
        </w:rPr>
        <w:t>0</w:t>
      </w:r>
      <w:r w:rsidR="002B2E20" w:rsidRPr="00086D01">
        <w:rPr>
          <w:rFonts w:ascii="Times New Roman" w:hAnsi="Times New Roman" w:cs="Times New Roman"/>
          <w:sz w:val="24"/>
          <w:szCs w:val="24"/>
          <w:lang w:val="en-ZA"/>
        </w:rPr>
        <w:t xml:space="preserve"> </w:t>
      </w:r>
      <w:r w:rsidR="0084331C" w:rsidRPr="00282ACD">
        <w:rPr>
          <w:rFonts w:ascii="Times New Roman" w:hAnsi="Times New Roman" w:cs="Times New Roman"/>
          <w:b/>
          <w:sz w:val="22"/>
          <w:szCs w:val="22"/>
          <w:lang w:val="en-ZA"/>
        </w:rPr>
        <w:t>Kathy Luckett</w:t>
      </w:r>
      <w:r w:rsidR="001B6469" w:rsidRPr="00282ACD">
        <w:rPr>
          <w:rFonts w:ascii="Times New Roman" w:hAnsi="Times New Roman" w:cs="Times New Roman"/>
          <w:b/>
          <w:sz w:val="22"/>
          <w:szCs w:val="22"/>
          <w:lang w:val="en-ZA"/>
        </w:rPr>
        <w:t xml:space="preserve"> (</w:t>
      </w:r>
      <w:r w:rsidR="0084331C" w:rsidRPr="00282ACD">
        <w:rPr>
          <w:rFonts w:ascii="Times New Roman" w:hAnsi="Times New Roman" w:cs="Times New Roman"/>
          <w:sz w:val="22"/>
          <w:szCs w:val="22"/>
          <w:lang w:val="en-ZA"/>
        </w:rPr>
        <w:t>University of Cape Town)</w:t>
      </w:r>
      <w:r w:rsidR="00A67B0A">
        <w:rPr>
          <w:rFonts w:ascii="Times New Roman" w:hAnsi="Times New Roman" w:cs="Times New Roman"/>
          <w:sz w:val="22"/>
          <w:szCs w:val="22"/>
          <w:lang w:val="en-ZA"/>
        </w:rPr>
        <w:t>,</w:t>
      </w:r>
      <w:r w:rsidR="001B6469" w:rsidRPr="00282ACD">
        <w:rPr>
          <w:rFonts w:ascii="Times New Roman" w:hAnsi="Times New Roman" w:cs="Times New Roman"/>
          <w:sz w:val="22"/>
          <w:szCs w:val="22"/>
          <w:lang w:val="en-ZA"/>
        </w:rPr>
        <w:t xml:space="preserve"> </w:t>
      </w:r>
      <w:r w:rsidR="00B81D6D">
        <w:rPr>
          <w:rFonts w:ascii="Times New Roman" w:hAnsi="Times New Roman" w:cs="Times New Roman"/>
          <w:sz w:val="22"/>
          <w:szCs w:val="22"/>
          <w:lang w:val="en-ZA"/>
        </w:rPr>
        <w:t>“</w:t>
      </w:r>
      <w:r w:rsidR="00282ACD" w:rsidRPr="00282ACD">
        <w:rPr>
          <w:rFonts w:ascii="Times New Roman" w:hAnsi="Times New Roman" w:cs="Times New Roman"/>
          <w:color w:val="212529"/>
          <w:sz w:val="22"/>
          <w:szCs w:val="22"/>
          <w:shd w:val="clear" w:color="auto" w:fill="FFFFFF"/>
          <w:lang w:val="en-ZA"/>
        </w:rPr>
        <w:t>Haunting in a postcolony: race, place and intergenerational trauma on a South African campus</w:t>
      </w:r>
      <w:r w:rsidR="00387E57">
        <w:rPr>
          <w:rFonts w:ascii="Times New Roman" w:hAnsi="Times New Roman" w:cs="Times New Roman"/>
          <w:color w:val="212529"/>
          <w:sz w:val="22"/>
          <w:szCs w:val="22"/>
          <w:shd w:val="clear" w:color="auto" w:fill="FFFFFF"/>
          <w:lang w:val="en-ZA"/>
        </w:rPr>
        <w:t>.</w:t>
      </w:r>
      <w:r w:rsidR="00B81D6D">
        <w:rPr>
          <w:rFonts w:ascii="Times New Roman" w:hAnsi="Times New Roman" w:cs="Times New Roman"/>
          <w:color w:val="212529"/>
          <w:sz w:val="22"/>
          <w:szCs w:val="22"/>
          <w:shd w:val="clear" w:color="auto" w:fill="FFFFFF"/>
          <w:lang w:val="en-ZA"/>
        </w:rPr>
        <w:t>”</w:t>
      </w:r>
    </w:p>
    <w:p w14:paraId="71052B7F" w14:textId="0DCDF1B5" w:rsidR="001B6469" w:rsidRDefault="001B6469" w:rsidP="001B6469">
      <w:pPr>
        <w:spacing w:after="120"/>
        <w:ind w:firstLine="708"/>
        <w:rPr>
          <w:rFonts w:eastAsia="Times New Roman" w:cs="Times New Roman"/>
          <w:bCs/>
          <w:color w:val="000000"/>
          <w:sz w:val="22"/>
        </w:rPr>
      </w:pPr>
      <w:r w:rsidRPr="005E7FA9">
        <w:rPr>
          <w:rFonts w:eastAsia="Times New Roman" w:cs="Times New Roman"/>
          <w:bCs/>
          <w:color w:val="2E74B5" w:themeColor="accent1" w:themeShade="BF"/>
          <w:sz w:val="22"/>
        </w:rPr>
        <w:t>1</w:t>
      </w:r>
      <w:r w:rsidR="00D10BE3" w:rsidRPr="005E7FA9">
        <w:rPr>
          <w:rFonts w:eastAsia="Times New Roman" w:cs="Times New Roman"/>
          <w:bCs/>
          <w:color w:val="2E74B5" w:themeColor="accent1" w:themeShade="BF"/>
          <w:sz w:val="22"/>
        </w:rPr>
        <w:t>5</w:t>
      </w:r>
      <w:r w:rsidRPr="005E7FA9">
        <w:rPr>
          <w:rFonts w:eastAsia="Times New Roman" w:cs="Times New Roman"/>
          <w:bCs/>
          <w:color w:val="2E74B5" w:themeColor="accent1" w:themeShade="BF"/>
          <w:sz w:val="22"/>
        </w:rPr>
        <w:t>h</w:t>
      </w:r>
      <w:r w:rsidR="00D10BE3" w:rsidRPr="005E7FA9">
        <w:rPr>
          <w:rFonts w:eastAsia="Times New Roman" w:cs="Times New Roman"/>
          <w:bCs/>
          <w:color w:val="2E74B5" w:themeColor="accent1" w:themeShade="BF"/>
          <w:sz w:val="22"/>
        </w:rPr>
        <w:t>4</w:t>
      </w:r>
      <w:r w:rsidRPr="005E7FA9">
        <w:rPr>
          <w:rFonts w:eastAsia="Times New Roman" w:cs="Times New Roman"/>
          <w:bCs/>
          <w:color w:val="2E74B5" w:themeColor="accent1" w:themeShade="BF"/>
          <w:sz w:val="22"/>
        </w:rPr>
        <w:t xml:space="preserve">5 </w:t>
      </w:r>
      <w:r w:rsidRPr="005E7FA9">
        <w:rPr>
          <w:rFonts w:eastAsia="Times New Roman" w:cs="Times New Roman"/>
          <w:bCs/>
          <w:color w:val="000000"/>
          <w:sz w:val="22"/>
        </w:rPr>
        <w:t>Discussion</w:t>
      </w:r>
    </w:p>
    <w:p w14:paraId="30BE5E5C" w14:textId="77777777" w:rsidR="00765D38" w:rsidRPr="005E7FA9" w:rsidRDefault="00765D38" w:rsidP="001B6469">
      <w:pPr>
        <w:spacing w:after="120"/>
        <w:ind w:firstLine="708"/>
        <w:rPr>
          <w:rFonts w:eastAsia="Times New Roman" w:cs="Times New Roman"/>
          <w:bCs/>
          <w:color w:val="000000"/>
          <w:sz w:val="22"/>
        </w:rPr>
      </w:pPr>
    </w:p>
    <w:p w14:paraId="6F67A095" w14:textId="52F295B0" w:rsidR="00765D38" w:rsidRDefault="0040058E" w:rsidP="0041190F">
      <w:pPr>
        <w:spacing w:after="120"/>
        <w:rPr>
          <w:rFonts w:cs="Times New Roman"/>
          <w:sz w:val="22"/>
        </w:rPr>
      </w:pPr>
      <w:r w:rsidRPr="005E7FA9">
        <w:rPr>
          <w:rFonts w:cs="Times New Roman"/>
          <w:b/>
          <w:color w:val="2E74B5" w:themeColor="accent1" w:themeShade="BF"/>
          <w:sz w:val="22"/>
        </w:rPr>
        <w:t>16</w:t>
      </w:r>
      <w:r w:rsidR="005B228E" w:rsidRPr="005E7FA9">
        <w:rPr>
          <w:rFonts w:cs="Times New Roman"/>
          <w:b/>
          <w:color w:val="2E74B5" w:themeColor="accent1" w:themeShade="BF"/>
          <w:sz w:val="22"/>
        </w:rPr>
        <w:t>h</w:t>
      </w:r>
      <w:r w:rsidR="00D10BE3" w:rsidRPr="005E7FA9">
        <w:rPr>
          <w:rFonts w:cs="Times New Roman"/>
          <w:b/>
          <w:color w:val="2E74B5" w:themeColor="accent1" w:themeShade="BF"/>
          <w:sz w:val="22"/>
        </w:rPr>
        <w:t>0</w:t>
      </w:r>
      <w:r w:rsidRPr="005E7FA9">
        <w:rPr>
          <w:rFonts w:cs="Times New Roman"/>
          <w:b/>
          <w:color w:val="2E74B5" w:themeColor="accent1" w:themeShade="BF"/>
          <w:sz w:val="22"/>
        </w:rPr>
        <w:t>0</w:t>
      </w:r>
      <w:r w:rsidR="00D10BE3" w:rsidRPr="005E7FA9">
        <w:rPr>
          <w:rFonts w:cs="Times New Roman"/>
          <w:b/>
          <w:color w:val="2E74B5" w:themeColor="accent1" w:themeShade="BF"/>
          <w:sz w:val="22"/>
        </w:rPr>
        <w:t>-17h</w:t>
      </w:r>
      <w:r w:rsidR="00765D38">
        <w:rPr>
          <w:rFonts w:cs="Times New Roman"/>
          <w:b/>
          <w:color w:val="2E74B5" w:themeColor="accent1" w:themeShade="BF"/>
          <w:sz w:val="22"/>
        </w:rPr>
        <w:t>30</w:t>
      </w:r>
      <w:r w:rsidR="005B228E" w:rsidRPr="005E7FA9">
        <w:rPr>
          <w:rFonts w:cs="Times New Roman"/>
          <w:color w:val="2E74B5" w:themeColor="accent1" w:themeShade="BF"/>
          <w:sz w:val="22"/>
        </w:rPr>
        <w:t xml:space="preserve"> </w:t>
      </w:r>
      <w:r w:rsidR="00041139" w:rsidRPr="005E7FA9">
        <w:rPr>
          <w:rFonts w:cs="Times New Roman"/>
          <w:b/>
          <w:sz w:val="22"/>
        </w:rPr>
        <w:t>Table ronde</w:t>
      </w:r>
      <w:r w:rsidR="00765D38">
        <w:rPr>
          <w:rFonts w:cs="Times New Roman"/>
          <w:sz w:val="22"/>
        </w:rPr>
        <w:t xml:space="preserve">: </w:t>
      </w:r>
      <w:r w:rsidR="00C52EFB" w:rsidRPr="005E7FA9">
        <w:rPr>
          <w:rFonts w:cs="Times New Roman"/>
          <w:sz w:val="22"/>
        </w:rPr>
        <w:t>M</w:t>
      </w:r>
      <w:r w:rsidR="004B4DE1" w:rsidRPr="005E7FA9">
        <w:rPr>
          <w:rFonts w:cs="Times New Roman"/>
          <w:sz w:val="22"/>
        </w:rPr>
        <w:t>od</w:t>
      </w:r>
      <w:r w:rsidR="00C52EFB" w:rsidRPr="005E7FA9">
        <w:rPr>
          <w:rFonts w:cs="Times New Roman"/>
          <w:sz w:val="22"/>
        </w:rPr>
        <w:t>é</w:t>
      </w:r>
      <w:r w:rsidR="004B4DE1" w:rsidRPr="005E7FA9">
        <w:rPr>
          <w:rFonts w:cs="Times New Roman"/>
          <w:sz w:val="22"/>
        </w:rPr>
        <w:t>rat</w:t>
      </w:r>
      <w:r w:rsidR="00C52EFB" w:rsidRPr="005E7FA9">
        <w:rPr>
          <w:rFonts w:cs="Times New Roman"/>
          <w:sz w:val="22"/>
        </w:rPr>
        <w:t>eu</w:t>
      </w:r>
      <w:r w:rsidR="004B4DE1" w:rsidRPr="005E7FA9">
        <w:rPr>
          <w:rFonts w:cs="Times New Roman"/>
          <w:sz w:val="22"/>
        </w:rPr>
        <w:t>r Gilles Teulié</w:t>
      </w:r>
    </w:p>
    <w:p w14:paraId="07C5F7E1" w14:textId="6F869660" w:rsidR="005B228E" w:rsidRDefault="005E7FA9" w:rsidP="0041190F">
      <w:pPr>
        <w:spacing w:after="120"/>
        <w:rPr>
          <w:rFonts w:cs="Times New Roman"/>
          <w:sz w:val="22"/>
          <w:lang w:val="en-US"/>
        </w:rPr>
      </w:pPr>
      <w:r w:rsidRPr="00765D38">
        <w:rPr>
          <w:rFonts w:cs="Times New Roman"/>
          <w:sz w:val="22"/>
          <w:lang w:val="en-US"/>
        </w:rPr>
        <w:t>“Spectral geographies, hidden histories – notions, readings, musings.”</w:t>
      </w:r>
    </w:p>
    <w:p w14:paraId="1943D996" w14:textId="1D119AB9" w:rsidR="00BA7E7E" w:rsidRDefault="00BA7E7E" w:rsidP="0041190F">
      <w:pPr>
        <w:spacing w:after="120"/>
        <w:rPr>
          <w:rFonts w:cs="Times New Roman"/>
          <w:sz w:val="22"/>
          <w:lang w:val="en-US"/>
        </w:rPr>
      </w:pPr>
    </w:p>
    <w:p w14:paraId="476973BD" w14:textId="77777777" w:rsidR="00BA7E7E" w:rsidRDefault="00BA7E7E" w:rsidP="0041190F">
      <w:pPr>
        <w:spacing w:after="120"/>
        <w:rPr>
          <w:rFonts w:cs="Times New Roman"/>
          <w:sz w:val="22"/>
          <w:lang w:val="en-US"/>
        </w:rPr>
      </w:pPr>
    </w:p>
    <w:p w14:paraId="5E0376A8" w14:textId="622B5905" w:rsidR="00BA7E7E" w:rsidRPr="00BA7E7E" w:rsidRDefault="00BA7E7E" w:rsidP="00BA7E7E">
      <w:pPr>
        <w:rPr>
          <w:rFonts w:eastAsia="Times New Roman" w:cstheme="minorHAnsi"/>
          <w:b/>
          <w:bCs/>
          <w:color w:val="4472C4" w:themeColor="accent5"/>
          <w:sz w:val="22"/>
          <w:lang w:val="en-US" w:eastAsia="en-GB"/>
        </w:rPr>
      </w:pPr>
      <w:r w:rsidRPr="00BA7E7E">
        <w:rPr>
          <w:rFonts w:eastAsia="Times New Roman" w:cstheme="minorHAnsi"/>
          <w:b/>
          <w:bCs/>
          <w:color w:val="4472C4" w:themeColor="accent5"/>
          <w:sz w:val="22"/>
          <w:lang w:val="en-US" w:eastAsia="en-GB"/>
        </w:rPr>
        <w:t>Abstract</w:t>
      </w:r>
    </w:p>
    <w:p w14:paraId="34030057" w14:textId="77777777" w:rsidR="00BA7E7E" w:rsidRPr="00BA7E7E" w:rsidRDefault="00BA7E7E" w:rsidP="00BA7E7E">
      <w:pPr>
        <w:rPr>
          <w:rFonts w:eastAsia="Times New Roman" w:cstheme="minorHAnsi"/>
          <w:color w:val="4472C4" w:themeColor="accent5"/>
          <w:sz w:val="22"/>
          <w:lang w:val="en-US" w:eastAsia="en-GB"/>
        </w:rPr>
      </w:pPr>
    </w:p>
    <w:p w14:paraId="45EC03E4" w14:textId="77777777" w:rsidR="00BA7E7E" w:rsidRPr="00BA7E7E" w:rsidRDefault="00BA7E7E" w:rsidP="00BA7E7E">
      <w:pPr>
        <w:rPr>
          <w:rFonts w:eastAsia="Times New Roman" w:cstheme="minorHAnsi"/>
          <w:sz w:val="22"/>
          <w:lang w:val="en-US" w:eastAsia="en-GB"/>
        </w:rPr>
      </w:pPr>
      <w:r w:rsidRPr="00BA7E7E">
        <w:rPr>
          <w:rFonts w:eastAsia="Times New Roman" w:cstheme="minorHAnsi"/>
          <w:sz w:val="22"/>
          <w:lang w:val="en-US" w:eastAsia="en-GB"/>
        </w:rPr>
        <w:t>The first one-day conference in our Geohumanities seminar cycle 2022-23 explores marginalised histories that are currently being questioned in the light of post- and de-colonial approaches to the past. Uncovering pasts brushed aside or occulted in the wake of the colonial empires, whether in the former metropolitan centres, colonies of settlement, or colonial peripheries, implies a spatio-temporal rethinking of normative history as it was constructed and with it, a re-investigation and interrogation of canonical narratives, archival sources, and sites of memory long relegated to the sidelines. Uncovering such pasts has to do with how the colonial space was re-invented and re-mapped during the colonial and imperial periods, but also with how postcolonial space, whether material or immaterial, has since been reimagined and re-shaped. This includes the geopolitical power relationships that impacted knowledge production. By “un-covering” we refer to the deconstruction of hegemonic national and imperial narratives to reveal the pasts of alternative, subaltern or minority groups, with a focus on the micro-histories and complex cultural and political geographies that undercut the geometries of borders (across apartheid South Africa, partitioned Indian, or the Australian frontier, among others). The obscured or neglected character of knowledge production invites us to pay special attention to discourse and representations, but above all we look to investigate the agencies behind the reproduction of social power relations. Who were the actors of the marginalised, the hidden, and the untold? And who is now interrogating the ghosts of these troubled pasts? Contributors will draw from an interdisciplinary range of methodologies and conceptual tools to examine the un-covering and foregrounding of marginalised pasts through the prisms of popular media, post- and de-colonial political discourse and counter-memorial practice.</w:t>
      </w:r>
    </w:p>
    <w:p w14:paraId="0A5E1B25" w14:textId="77777777" w:rsidR="00BA7E7E" w:rsidRPr="00BA7E7E" w:rsidRDefault="00BA7E7E" w:rsidP="00BA7E7E">
      <w:pPr>
        <w:rPr>
          <w:rFonts w:eastAsia="Times New Roman" w:cstheme="minorHAnsi"/>
          <w:sz w:val="22"/>
          <w:lang w:val="en-US" w:eastAsia="en-GB"/>
        </w:rPr>
      </w:pPr>
    </w:p>
    <w:p w14:paraId="438114CF" w14:textId="4A0828CF" w:rsidR="00BA7E7E" w:rsidRPr="00BA7E7E" w:rsidRDefault="00BA7E7E" w:rsidP="00BA7E7E">
      <w:pPr>
        <w:rPr>
          <w:rFonts w:eastAsia="Times New Roman" w:cstheme="minorHAnsi"/>
          <w:color w:val="4472C4" w:themeColor="accent5"/>
          <w:sz w:val="22"/>
          <w:lang w:eastAsia="en-GB"/>
        </w:rPr>
      </w:pPr>
      <w:r w:rsidRPr="00BA7E7E">
        <w:rPr>
          <w:rFonts w:eastAsia="Times New Roman" w:cstheme="minorHAnsi"/>
          <w:color w:val="4472C4" w:themeColor="accent5"/>
          <w:sz w:val="22"/>
          <w:lang w:eastAsia="en-GB"/>
        </w:rPr>
        <w:t>Convenors</w:t>
      </w:r>
    </w:p>
    <w:p w14:paraId="6BCD9FE6" w14:textId="3389ECE8" w:rsidR="00BA7E7E" w:rsidRPr="00BA7E7E" w:rsidRDefault="00BA7E7E" w:rsidP="00BA7E7E">
      <w:pPr>
        <w:rPr>
          <w:rFonts w:eastAsia="Times New Roman" w:cstheme="minorHAnsi"/>
          <w:sz w:val="22"/>
          <w:lang w:eastAsia="en-GB"/>
        </w:rPr>
      </w:pPr>
      <w:r w:rsidRPr="00BA7E7E">
        <w:rPr>
          <w:rFonts w:eastAsia="Times New Roman" w:cstheme="minorHAnsi"/>
          <w:sz w:val="22"/>
          <w:lang w:eastAsia="en-GB"/>
        </w:rPr>
        <w:t xml:space="preserve">Matthew Graves, Camille Martinerie, Gilles Teulié </w:t>
      </w:r>
    </w:p>
    <w:p w14:paraId="4A7C2C85" w14:textId="21EE4392" w:rsidR="00BA7E7E" w:rsidRPr="00BA7E7E" w:rsidRDefault="00BA7E7E" w:rsidP="00BA7E7E">
      <w:pPr>
        <w:rPr>
          <w:rFonts w:eastAsia="Times New Roman" w:cstheme="minorHAnsi"/>
          <w:sz w:val="22"/>
          <w:lang w:val="en-US" w:eastAsia="en-GB"/>
        </w:rPr>
      </w:pPr>
      <w:r w:rsidRPr="00BA7E7E">
        <w:rPr>
          <w:rFonts w:eastAsia="Times New Roman" w:cstheme="minorHAnsi"/>
          <w:sz w:val="22"/>
          <w:lang w:val="en-US" w:eastAsia="en-GB"/>
        </w:rPr>
        <w:t>GeoHumanities research seminar and network, LERMA, Aix-Marseille Université.</w:t>
      </w:r>
    </w:p>
    <w:p w14:paraId="18C4CECC" w14:textId="77777777" w:rsidR="00BA7E7E" w:rsidRPr="00BA7E7E" w:rsidRDefault="00BA7E7E" w:rsidP="00BA7E7E">
      <w:pPr>
        <w:rPr>
          <w:rFonts w:eastAsia="Times New Roman" w:cstheme="minorHAnsi"/>
          <w:sz w:val="22"/>
          <w:lang w:val="en-US" w:eastAsia="en-GB"/>
        </w:rPr>
      </w:pPr>
    </w:p>
    <w:p w14:paraId="07B98C63" w14:textId="77777777" w:rsidR="00BA7E7E" w:rsidRPr="00BA7E7E" w:rsidRDefault="00BA7E7E" w:rsidP="0041190F">
      <w:pPr>
        <w:spacing w:after="120"/>
        <w:rPr>
          <w:rFonts w:cs="Times New Roman"/>
          <w:sz w:val="22"/>
          <w:lang w:val="en-US"/>
        </w:rPr>
      </w:pPr>
    </w:p>
    <w:sectPr w:rsidR="00BA7E7E" w:rsidRPr="00BA7E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ourier New">
    <w:panose1 w:val="02070309020205020404"/>
    <w:charset w:val="00"/>
    <w:family w:val="modern"/>
    <w:pitch w:val="fixed"/>
    <w:sig w:usb0="E0002AFF" w:usb1="C0007843" w:usb2="00000009" w:usb3="00000000" w:csb0="000001FF" w:csb1="00000000"/>
  </w:font>
  <w:font w:name="NSimSun">
    <w:panose1 w:val="02010609030101010101"/>
    <w:charset w:val="86"/>
    <w:family w:val="modern"/>
    <w:pitch w:val="fixed"/>
    <w:sig w:usb0="00000203" w:usb1="288F0000" w:usb2="00000016" w:usb3="00000000" w:csb0="00040001" w:csb1="00000000"/>
  </w:font>
  <w:font w:name="Times New Roman (Corps CS)">
    <w:panose1 w:val="020B0604020202020204"/>
    <w:charset w:val="00"/>
    <w:family w:val="roman"/>
    <w:pitch w:val="default"/>
  </w:font>
  <w:font w:name="Candara">
    <w:panose1 w:val="020E0502030303020204"/>
    <w:charset w:val="00"/>
    <w:family w:val="swiss"/>
    <w:pitch w:val="variable"/>
    <w:sig w:usb0="A00002EF" w:usb1="4000A44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hideGrammaticalErrors/>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CD0"/>
    <w:rsid w:val="00032559"/>
    <w:rsid w:val="00041139"/>
    <w:rsid w:val="000466A4"/>
    <w:rsid w:val="000532AE"/>
    <w:rsid w:val="000553B1"/>
    <w:rsid w:val="00086D01"/>
    <w:rsid w:val="000C2FEF"/>
    <w:rsid w:val="000C4CD0"/>
    <w:rsid w:val="000E27EC"/>
    <w:rsid w:val="000F5397"/>
    <w:rsid w:val="00165F59"/>
    <w:rsid w:val="001B6469"/>
    <w:rsid w:val="0026772F"/>
    <w:rsid w:val="00282ACD"/>
    <w:rsid w:val="00283392"/>
    <w:rsid w:val="00292C9F"/>
    <w:rsid w:val="00295EF3"/>
    <w:rsid w:val="002A06BA"/>
    <w:rsid w:val="002A0A1A"/>
    <w:rsid w:val="002B2E20"/>
    <w:rsid w:val="002D5943"/>
    <w:rsid w:val="002E6186"/>
    <w:rsid w:val="003031D1"/>
    <w:rsid w:val="00346F24"/>
    <w:rsid w:val="0036521B"/>
    <w:rsid w:val="0037039D"/>
    <w:rsid w:val="00387E57"/>
    <w:rsid w:val="00396FC8"/>
    <w:rsid w:val="003C7BCF"/>
    <w:rsid w:val="003F7717"/>
    <w:rsid w:val="0040058E"/>
    <w:rsid w:val="00401605"/>
    <w:rsid w:val="0041190F"/>
    <w:rsid w:val="00424C69"/>
    <w:rsid w:val="00430A4A"/>
    <w:rsid w:val="004552F1"/>
    <w:rsid w:val="00462B2D"/>
    <w:rsid w:val="00474283"/>
    <w:rsid w:val="0049220E"/>
    <w:rsid w:val="004B4DE1"/>
    <w:rsid w:val="004C4705"/>
    <w:rsid w:val="00535CCE"/>
    <w:rsid w:val="00562114"/>
    <w:rsid w:val="00594BF2"/>
    <w:rsid w:val="005A486A"/>
    <w:rsid w:val="005B228E"/>
    <w:rsid w:val="005E309A"/>
    <w:rsid w:val="005E7FA9"/>
    <w:rsid w:val="00613E4A"/>
    <w:rsid w:val="00645028"/>
    <w:rsid w:val="0069654A"/>
    <w:rsid w:val="006A723C"/>
    <w:rsid w:val="006D30E1"/>
    <w:rsid w:val="006E60A0"/>
    <w:rsid w:val="006E60AC"/>
    <w:rsid w:val="007338E1"/>
    <w:rsid w:val="0074359F"/>
    <w:rsid w:val="00765957"/>
    <w:rsid w:val="00765D38"/>
    <w:rsid w:val="007C2A7D"/>
    <w:rsid w:val="007E7080"/>
    <w:rsid w:val="0084331C"/>
    <w:rsid w:val="00844B54"/>
    <w:rsid w:val="00871261"/>
    <w:rsid w:val="008F22CE"/>
    <w:rsid w:val="008F3CA4"/>
    <w:rsid w:val="00946E81"/>
    <w:rsid w:val="00970FAB"/>
    <w:rsid w:val="00987490"/>
    <w:rsid w:val="00994294"/>
    <w:rsid w:val="009A51B5"/>
    <w:rsid w:val="00A21101"/>
    <w:rsid w:val="00A41538"/>
    <w:rsid w:val="00A67B0A"/>
    <w:rsid w:val="00A86499"/>
    <w:rsid w:val="00AB3156"/>
    <w:rsid w:val="00B0371D"/>
    <w:rsid w:val="00B81D6D"/>
    <w:rsid w:val="00BA7E7E"/>
    <w:rsid w:val="00BD5C3A"/>
    <w:rsid w:val="00C52EFB"/>
    <w:rsid w:val="00CA6B36"/>
    <w:rsid w:val="00CB5B90"/>
    <w:rsid w:val="00CD154A"/>
    <w:rsid w:val="00CE2B35"/>
    <w:rsid w:val="00D10BE3"/>
    <w:rsid w:val="00D261D0"/>
    <w:rsid w:val="00D30EDA"/>
    <w:rsid w:val="00D50070"/>
    <w:rsid w:val="00D80507"/>
    <w:rsid w:val="00D87425"/>
    <w:rsid w:val="00D9278B"/>
    <w:rsid w:val="00E30876"/>
    <w:rsid w:val="00E57177"/>
    <w:rsid w:val="00E71700"/>
    <w:rsid w:val="00EB457A"/>
    <w:rsid w:val="00EF2299"/>
    <w:rsid w:val="00EF5117"/>
    <w:rsid w:val="00F24AAA"/>
    <w:rsid w:val="00F51D3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DC59BC"/>
  <w15:docId w15:val="{21DF9611-47A3-457C-8BE5-6B25BF373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4CD0"/>
    <w:pPr>
      <w:spacing w:after="0" w:line="240" w:lineRule="auto"/>
      <w:jc w:val="both"/>
    </w:pPr>
    <w:rPr>
      <w:rFonts w:ascii="Times New Roman" w:eastAsiaTheme="minorEastAsia" w:hAnsi="Times New Roman"/>
      <w:sz w:val="24"/>
      <w:lang w:eastAsia="fr-FR"/>
    </w:rPr>
  </w:style>
  <w:style w:type="paragraph" w:styleId="Titre1">
    <w:name w:val="heading 1"/>
    <w:basedOn w:val="Normal"/>
    <w:next w:val="Normal"/>
    <w:link w:val="Titre1Car"/>
    <w:uiPriority w:val="9"/>
    <w:qFormat/>
    <w:rsid w:val="001B6469"/>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261D0"/>
    <w:rPr>
      <w:rFonts w:ascii="Lucida Grande" w:hAnsi="Lucida Grande"/>
      <w:sz w:val="18"/>
      <w:szCs w:val="18"/>
    </w:rPr>
  </w:style>
  <w:style w:type="character" w:customStyle="1" w:styleId="TextedebullesCar">
    <w:name w:val="Texte de bulles Car"/>
    <w:basedOn w:val="Policepardfaut"/>
    <w:link w:val="Textedebulles"/>
    <w:uiPriority w:val="99"/>
    <w:semiHidden/>
    <w:rsid w:val="00D261D0"/>
    <w:rPr>
      <w:rFonts w:ascii="Lucida Grande" w:eastAsiaTheme="minorEastAsia" w:hAnsi="Lucida Grande"/>
      <w:sz w:val="18"/>
      <w:szCs w:val="18"/>
      <w:lang w:eastAsia="fr-FR"/>
    </w:rPr>
  </w:style>
  <w:style w:type="paragraph" w:customStyle="1" w:styleId="Texteprformat">
    <w:name w:val="Texte préformaté"/>
    <w:basedOn w:val="Normal"/>
    <w:rsid w:val="001B6469"/>
    <w:pPr>
      <w:widowControl w:val="0"/>
      <w:suppressAutoHyphens/>
      <w:jc w:val="left"/>
    </w:pPr>
    <w:rPr>
      <w:rFonts w:ascii="Courier New" w:eastAsia="NSimSun" w:hAnsi="Courier New" w:cs="Courier New"/>
      <w:kern w:val="1"/>
      <w:sz w:val="20"/>
      <w:szCs w:val="20"/>
      <w:lang w:eastAsia="hi-IN" w:bidi="hi-IN"/>
    </w:rPr>
  </w:style>
  <w:style w:type="character" w:customStyle="1" w:styleId="Titre1Car">
    <w:name w:val="Titre 1 Car"/>
    <w:basedOn w:val="Policepardfaut"/>
    <w:link w:val="Titre1"/>
    <w:uiPriority w:val="9"/>
    <w:rsid w:val="001B6469"/>
    <w:rPr>
      <w:rFonts w:asciiTheme="majorHAnsi" w:eastAsiaTheme="majorEastAsia" w:hAnsiTheme="majorHAnsi" w:cstheme="majorBidi"/>
      <w:color w:val="2E74B5" w:themeColor="accent1" w:themeShade="BF"/>
      <w:sz w:val="32"/>
      <w:szCs w:val="32"/>
      <w:lang w:eastAsia="fr-FR"/>
    </w:rPr>
  </w:style>
  <w:style w:type="paragraph" w:styleId="NormalWeb">
    <w:name w:val="Normal (Web)"/>
    <w:basedOn w:val="Normal"/>
    <w:uiPriority w:val="99"/>
    <w:semiHidden/>
    <w:unhideWhenUsed/>
    <w:rsid w:val="00844B54"/>
    <w:pPr>
      <w:spacing w:before="100" w:beforeAutospacing="1" w:after="100" w:afterAutospacing="1"/>
      <w:jc w:val="left"/>
    </w:pPr>
    <w:rPr>
      <w:rFonts w:eastAsia="Times New Roman" w:cs="Times New Roman"/>
      <w:szCs w:val="24"/>
    </w:rPr>
  </w:style>
  <w:style w:type="paragraph" w:styleId="Textebrut">
    <w:name w:val="Plain Text"/>
    <w:basedOn w:val="Normal"/>
    <w:link w:val="TextebrutCar"/>
    <w:uiPriority w:val="99"/>
    <w:semiHidden/>
    <w:unhideWhenUsed/>
    <w:rsid w:val="00987490"/>
    <w:pPr>
      <w:jc w:val="left"/>
    </w:pPr>
    <w:rPr>
      <w:rFonts w:ascii="Calibri" w:eastAsia="Times New Roman" w:hAnsi="Calibri" w:cs="Times New Roman (Corps CS)"/>
      <w:sz w:val="22"/>
      <w:szCs w:val="21"/>
      <w:lang w:eastAsia="en-US"/>
    </w:rPr>
  </w:style>
  <w:style w:type="character" w:customStyle="1" w:styleId="TextebrutCar">
    <w:name w:val="Texte brut Car"/>
    <w:basedOn w:val="Policepardfaut"/>
    <w:link w:val="Textebrut"/>
    <w:uiPriority w:val="99"/>
    <w:semiHidden/>
    <w:rsid w:val="00987490"/>
    <w:rPr>
      <w:rFonts w:ascii="Calibri" w:eastAsia="Times New Roman" w:hAnsi="Calibri" w:cs="Times New Roman (Corps C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290616">
      <w:bodyDiv w:val="1"/>
      <w:marLeft w:val="0"/>
      <w:marRight w:val="0"/>
      <w:marTop w:val="0"/>
      <w:marBottom w:val="0"/>
      <w:divBdr>
        <w:top w:val="none" w:sz="0" w:space="0" w:color="auto"/>
        <w:left w:val="none" w:sz="0" w:space="0" w:color="auto"/>
        <w:bottom w:val="none" w:sz="0" w:space="0" w:color="auto"/>
        <w:right w:val="none" w:sz="0" w:space="0" w:color="auto"/>
      </w:divBdr>
    </w:div>
    <w:div w:id="1422483665">
      <w:bodyDiv w:val="1"/>
      <w:marLeft w:val="0"/>
      <w:marRight w:val="0"/>
      <w:marTop w:val="0"/>
      <w:marBottom w:val="0"/>
      <w:divBdr>
        <w:top w:val="none" w:sz="0" w:space="0" w:color="auto"/>
        <w:left w:val="none" w:sz="0" w:space="0" w:color="auto"/>
        <w:bottom w:val="none" w:sz="0" w:space="0" w:color="auto"/>
        <w:right w:val="none" w:sz="0" w:space="0" w:color="auto"/>
      </w:divBdr>
    </w:div>
    <w:div w:id="1554348657">
      <w:bodyDiv w:val="1"/>
      <w:marLeft w:val="0"/>
      <w:marRight w:val="0"/>
      <w:marTop w:val="0"/>
      <w:marBottom w:val="0"/>
      <w:divBdr>
        <w:top w:val="none" w:sz="0" w:space="0" w:color="auto"/>
        <w:left w:val="none" w:sz="0" w:space="0" w:color="auto"/>
        <w:bottom w:val="none" w:sz="0" w:space="0" w:color="auto"/>
        <w:right w:val="none" w:sz="0" w:space="0" w:color="auto"/>
      </w:divBdr>
    </w:div>
    <w:div w:id="189565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547</Words>
  <Characters>3009</Characters>
  <Application>Microsoft Office Word</Application>
  <DocSecurity>0</DocSecurity>
  <Lines>25</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Goethals</dc:creator>
  <cp:keywords/>
  <dc:description/>
  <cp:lastModifiedBy>Microsoft Office User</cp:lastModifiedBy>
  <cp:revision>2</cp:revision>
  <cp:lastPrinted>2016-09-24T14:07:00Z</cp:lastPrinted>
  <dcterms:created xsi:type="dcterms:W3CDTF">2022-10-31T07:59:00Z</dcterms:created>
  <dcterms:modified xsi:type="dcterms:W3CDTF">2022-10-31T07:59:00Z</dcterms:modified>
</cp:coreProperties>
</file>